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d"/>
        <w:tblW w:w="11908" w:type="dxa"/>
        <w:tblInd w:w="-431" w:type="dxa"/>
        <w:shd w:val="clear" w:color="auto" w:fill="8EAADB" w:themeFill="accent1" w:themeFillTint="99"/>
        <w:tblLook w:val="04A0"/>
      </w:tblPr>
      <w:tblGrid>
        <w:gridCol w:w="3539"/>
        <w:gridCol w:w="8369"/>
      </w:tblGrid>
      <w:tr w:rsidR="00254EDF" w:rsidTr="00254EDF">
        <w:trPr>
          <w:trHeight w:val="1357"/>
        </w:trPr>
        <w:tc>
          <w:tcPr>
            <w:tcW w:w="3539" w:type="dxa"/>
            <w:shd w:val="clear" w:color="auto" w:fill="8EAADB" w:themeFill="accent1" w:themeFillTint="99"/>
          </w:tcPr>
          <w:p w:rsidR="00254EDF" w:rsidRDefault="00254EDF" w:rsidP="00254EDF">
            <w:pPr>
              <w:pStyle w:val="ab"/>
              <w:framePr w:hSpace="0" w:wrap="auto" w:vAnchor="margin" w:hAnchor="text" w:yAlign="inline"/>
              <w:spacing w:after="0" w:line="240" w:lineRule="atLeast"/>
              <w:rPr>
                <w:b/>
              </w:rPr>
            </w:pPr>
            <w:bookmarkStart w:id="0" w:name="_GoBack"/>
            <w:bookmarkEnd w:id="0"/>
          </w:p>
          <w:p w:rsidR="00254EDF" w:rsidRDefault="00254EDF" w:rsidP="00254EDF">
            <w:pPr>
              <w:pStyle w:val="ab"/>
              <w:framePr w:hSpace="0" w:wrap="auto" w:vAnchor="margin" w:hAnchor="text" w:yAlign="inline"/>
              <w:spacing w:after="0" w:line="240" w:lineRule="atLeast"/>
              <w:ind w:left="464"/>
              <w:rPr>
                <w:b/>
              </w:rPr>
            </w:pPr>
            <w:r w:rsidRPr="00A17DCB">
              <w:rPr>
                <w:rFonts w:asciiTheme="majorHAnsi" w:hAnsiTheme="majorHAnsi"/>
                <w:b/>
                <w:bCs/>
                <w:color w:val="C00000"/>
                <w:sz w:val="28"/>
                <w:szCs w:val="16"/>
                <w:lang w:bidi="ru-RU"/>
              </w:rPr>
              <w:t>2024 | ООО «АсакаТекстиль»</w:t>
            </w:r>
          </w:p>
        </w:tc>
        <w:tc>
          <w:tcPr>
            <w:tcW w:w="8369" w:type="dxa"/>
            <w:shd w:val="clear" w:color="auto" w:fill="8EAADB" w:themeFill="accent1" w:themeFillTint="99"/>
          </w:tcPr>
          <w:p w:rsidR="00254EDF" w:rsidRDefault="00254EDF" w:rsidP="00254EDF">
            <w:pPr>
              <w:spacing w:line="240" w:lineRule="atLeast"/>
              <w:ind w:right="-177"/>
              <w:jc w:val="right"/>
              <w:rPr>
                <w:b/>
              </w:rPr>
            </w:pPr>
          </w:p>
          <w:p w:rsidR="00254EDF" w:rsidRDefault="00254EDF" w:rsidP="00254EDF">
            <w:pPr>
              <w:spacing w:line="240" w:lineRule="atLeast"/>
              <w:ind w:right="-177"/>
              <w:jc w:val="right"/>
              <w:rPr>
                <w:b/>
              </w:rPr>
            </w:pPr>
            <w:r>
              <w:rPr>
                <w:noProof/>
                <w:lang w:eastAsia="ru-RU"/>
              </w:rPr>
              <w:drawing>
                <wp:inline distT="0" distB="0" distL="0" distR="0">
                  <wp:extent cx="2339559" cy="8763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339559" cy="876300"/>
                          </a:xfrm>
                          <a:prstGeom prst="rect">
                            <a:avLst/>
                          </a:prstGeom>
                        </pic:spPr>
                      </pic:pic>
                    </a:graphicData>
                  </a:graphic>
                </wp:inline>
              </w:drawing>
            </w:r>
          </w:p>
        </w:tc>
      </w:tr>
    </w:tbl>
    <w:p w:rsidR="00254EDF" w:rsidRPr="0099664A" w:rsidRDefault="00254EDF" w:rsidP="00254EDF">
      <w:pPr>
        <w:spacing w:after="0" w:line="240" w:lineRule="atLeast"/>
        <w:ind w:right="119"/>
        <w:rPr>
          <w:b/>
          <w:sz w:val="22"/>
        </w:rPr>
      </w:pPr>
      <w:r>
        <w:rPr>
          <w:noProof/>
          <w:lang w:eastAsia="ru-RU"/>
        </w:rPr>
        <w:drawing>
          <wp:anchor distT="0" distB="0" distL="0" distR="0" simplePos="0" relativeHeight="251665408" behindDoc="1" locked="0" layoutInCell="1" allowOverlap="1">
            <wp:simplePos x="0" y="0"/>
            <wp:positionH relativeFrom="margin">
              <wp:posOffset>-899795</wp:posOffset>
            </wp:positionH>
            <wp:positionV relativeFrom="paragraph">
              <wp:posOffset>212725</wp:posOffset>
            </wp:positionV>
            <wp:extent cx="7548245" cy="4082415"/>
            <wp:effectExtent l="0" t="0" r="0" b="0"/>
            <wp:wrapTopAndBottom/>
            <wp:docPr id="2" name="Image 3" descr="Andijon viloyatida dual ta'lim tizimi samarali yo'lga qo'yild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ndijon viloyatida dual ta'lim tizimi samarali yo'lga qo'yildi"/>
                    <pic:cNvPicPr/>
                  </pic:nvPicPr>
                  <pic:blipFill>
                    <a:blip r:embed="rId8" cstate="print"/>
                    <a:stretch>
                      <a:fillRect/>
                    </a:stretch>
                  </pic:blipFill>
                  <pic:spPr>
                    <a:xfrm>
                      <a:off x="0" y="0"/>
                      <a:ext cx="7554559" cy="4086317"/>
                    </a:xfrm>
                    <a:prstGeom prst="rect">
                      <a:avLst/>
                    </a:prstGeom>
                  </pic:spPr>
                </pic:pic>
              </a:graphicData>
            </a:graphic>
          </wp:anchor>
        </w:drawing>
      </w:r>
    </w:p>
    <w:p w:rsidR="00254EDF" w:rsidRDefault="00254EDF" w:rsidP="00254EDF">
      <w:pPr>
        <w:spacing w:after="200"/>
        <w:rPr>
          <w:b/>
        </w:rPr>
      </w:pPr>
    </w:p>
    <w:p w:rsidR="00254EDF" w:rsidRPr="000D6364" w:rsidRDefault="00254EDF" w:rsidP="00254EDF">
      <w:pPr>
        <w:ind w:left="1027" w:right="610"/>
        <w:jc w:val="center"/>
        <w:rPr>
          <w:rFonts w:ascii="Arial" w:hAnsi="Arial" w:cs="Arial"/>
          <w:b/>
          <w:color w:val="FF0000"/>
          <w:sz w:val="32"/>
        </w:rPr>
      </w:pPr>
      <w:r w:rsidRPr="000D6364">
        <w:rPr>
          <w:rFonts w:ascii="Arial" w:hAnsi="Arial" w:cs="Arial"/>
          <w:b/>
          <w:color w:val="FF0000"/>
          <w:sz w:val="32"/>
        </w:rPr>
        <w:t>План</w:t>
      </w:r>
      <w:r w:rsidRPr="000D6364">
        <w:rPr>
          <w:rFonts w:ascii="Arial" w:hAnsi="Arial" w:cs="Arial"/>
          <w:b/>
          <w:color w:val="FF0000"/>
          <w:spacing w:val="-18"/>
          <w:sz w:val="32"/>
        </w:rPr>
        <w:t xml:space="preserve"> </w:t>
      </w:r>
      <w:r w:rsidRPr="000D6364">
        <w:rPr>
          <w:rFonts w:ascii="Arial" w:hAnsi="Arial" w:cs="Arial"/>
          <w:b/>
          <w:color w:val="FF0000"/>
          <w:sz w:val="32"/>
        </w:rPr>
        <w:t>взаимодействия</w:t>
      </w:r>
      <w:r w:rsidRPr="000D6364">
        <w:rPr>
          <w:rFonts w:ascii="Arial" w:hAnsi="Arial" w:cs="Arial"/>
          <w:b/>
          <w:color w:val="FF0000"/>
          <w:spacing w:val="-16"/>
          <w:sz w:val="32"/>
        </w:rPr>
        <w:t xml:space="preserve"> </w:t>
      </w:r>
      <w:r w:rsidRPr="000D6364">
        <w:rPr>
          <w:rFonts w:ascii="Arial" w:hAnsi="Arial" w:cs="Arial"/>
          <w:b/>
          <w:color w:val="FF0000"/>
          <w:sz w:val="32"/>
        </w:rPr>
        <w:t>с</w:t>
      </w:r>
      <w:r w:rsidRPr="000D6364">
        <w:rPr>
          <w:rFonts w:ascii="Arial" w:hAnsi="Arial" w:cs="Arial"/>
          <w:b/>
          <w:color w:val="FF0000"/>
          <w:spacing w:val="-14"/>
          <w:sz w:val="32"/>
        </w:rPr>
        <w:t xml:space="preserve"> </w:t>
      </w:r>
      <w:r w:rsidRPr="000D6364">
        <w:rPr>
          <w:rFonts w:ascii="Arial" w:hAnsi="Arial" w:cs="Arial"/>
          <w:b/>
          <w:color w:val="FF0000"/>
          <w:sz w:val="32"/>
        </w:rPr>
        <w:t>заинтересованными</w:t>
      </w:r>
      <w:r w:rsidRPr="000D6364">
        <w:rPr>
          <w:rFonts w:ascii="Arial" w:hAnsi="Arial" w:cs="Arial"/>
          <w:b/>
          <w:color w:val="FF0000"/>
          <w:spacing w:val="-16"/>
          <w:sz w:val="32"/>
        </w:rPr>
        <w:t xml:space="preserve"> </w:t>
      </w:r>
      <w:r w:rsidRPr="000D6364">
        <w:rPr>
          <w:rFonts w:ascii="Arial" w:hAnsi="Arial" w:cs="Arial"/>
          <w:b/>
          <w:color w:val="FF0000"/>
          <w:spacing w:val="-2"/>
          <w:sz w:val="32"/>
        </w:rPr>
        <w:t>сторонами</w:t>
      </w:r>
    </w:p>
    <w:p w:rsidR="00254EDF" w:rsidRPr="00254EDF" w:rsidRDefault="00254EDF" w:rsidP="00254EDF">
      <w:pPr>
        <w:pStyle w:val="a3"/>
        <w:spacing w:line="360" w:lineRule="auto"/>
        <w:ind w:left="567" w:right="658"/>
        <w:rPr>
          <w:b/>
          <w:sz w:val="28"/>
          <w:szCs w:val="28"/>
        </w:rPr>
      </w:pPr>
    </w:p>
    <w:p w:rsidR="00254EDF" w:rsidRPr="000D6364" w:rsidRDefault="00254EDF" w:rsidP="000D6364">
      <w:pPr>
        <w:pStyle w:val="a3"/>
        <w:spacing w:line="276" w:lineRule="auto"/>
        <w:ind w:left="567" w:right="658"/>
        <w:jc w:val="right"/>
        <w:rPr>
          <w:b/>
          <w:color w:val="0070C0"/>
          <w:sz w:val="28"/>
          <w:szCs w:val="28"/>
        </w:rPr>
      </w:pPr>
      <w:r w:rsidRPr="000D6364">
        <w:rPr>
          <w:b/>
          <w:color w:val="0070C0"/>
          <w:sz w:val="28"/>
          <w:szCs w:val="28"/>
        </w:rPr>
        <w:t>Данный документ подготовлен для ООО «</w:t>
      </w:r>
      <w:proofErr w:type="spellStart"/>
      <w:r w:rsidRPr="000D6364">
        <w:rPr>
          <w:b/>
          <w:color w:val="0070C0"/>
          <w:sz w:val="28"/>
          <w:szCs w:val="28"/>
        </w:rPr>
        <w:t>Асакатекстиль</w:t>
      </w:r>
      <w:proofErr w:type="spellEnd"/>
      <w:r w:rsidRPr="000D6364">
        <w:rPr>
          <w:b/>
          <w:color w:val="0070C0"/>
          <w:sz w:val="28"/>
          <w:szCs w:val="28"/>
        </w:rPr>
        <w:t>»</w:t>
      </w:r>
    </w:p>
    <w:p w:rsidR="00254EDF" w:rsidRPr="000D6364" w:rsidRDefault="00254EDF" w:rsidP="000D6364">
      <w:pPr>
        <w:pStyle w:val="a3"/>
        <w:spacing w:line="276" w:lineRule="auto"/>
        <w:ind w:left="567" w:right="658"/>
        <w:jc w:val="right"/>
        <w:rPr>
          <w:b/>
          <w:color w:val="0070C0"/>
          <w:sz w:val="28"/>
          <w:szCs w:val="28"/>
        </w:rPr>
      </w:pPr>
      <w:r w:rsidRPr="000D6364">
        <w:rPr>
          <w:b/>
          <w:color w:val="0070C0"/>
          <w:sz w:val="28"/>
          <w:szCs w:val="28"/>
        </w:rPr>
        <w:t>Специалистом по социальным и экологическим вопросам</w:t>
      </w:r>
    </w:p>
    <w:p w:rsidR="00254EDF" w:rsidRPr="000D6364" w:rsidRDefault="00254EDF" w:rsidP="000D6364">
      <w:pPr>
        <w:pStyle w:val="a3"/>
        <w:spacing w:line="276" w:lineRule="auto"/>
        <w:ind w:left="567" w:right="658"/>
        <w:jc w:val="right"/>
        <w:rPr>
          <w:b/>
          <w:color w:val="0070C0"/>
          <w:sz w:val="28"/>
          <w:szCs w:val="28"/>
        </w:rPr>
      </w:pPr>
      <w:proofErr w:type="spellStart"/>
      <w:r w:rsidRPr="000D6364">
        <w:rPr>
          <w:b/>
          <w:color w:val="0070C0"/>
          <w:sz w:val="28"/>
          <w:szCs w:val="28"/>
        </w:rPr>
        <w:t>Ф.Х.Олимов</w:t>
      </w:r>
      <w:proofErr w:type="spellEnd"/>
    </w:p>
    <w:p w:rsidR="00254EDF" w:rsidRPr="00254EDF" w:rsidRDefault="00254EDF" w:rsidP="00254EDF">
      <w:pPr>
        <w:pStyle w:val="a3"/>
        <w:spacing w:line="360" w:lineRule="auto"/>
        <w:ind w:left="567" w:right="658"/>
        <w:rPr>
          <w:b/>
          <w:sz w:val="28"/>
          <w:szCs w:val="28"/>
        </w:rPr>
      </w:pPr>
    </w:p>
    <w:p w:rsidR="000D6364" w:rsidRDefault="000D6364" w:rsidP="000D6364">
      <w:pPr>
        <w:pStyle w:val="a3"/>
        <w:spacing w:before="129" w:line="360" w:lineRule="auto"/>
        <w:ind w:left="567" w:right="658"/>
        <w:jc w:val="center"/>
        <w:rPr>
          <w:b/>
          <w:sz w:val="28"/>
          <w:szCs w:val="28"/>
        </w:rPr>
      </w:pPr>
    </w:p>
    <w:p w:rsidR="000D6364" w:rsidRDefault="000D6364" w:rsidP="000D6364">
      <w:pPr>
        <w:pStyle w:val="a3"/>
        <w:spacing w:before="129" w:line="360" w:lineRule="auto"/>
        <w:ind w:left="567" w:right="658"/>
        <w:jc w:val="center"/>
        <w:rPr>
          <w:b/>
          <w:sz w:val="28"/>
          <w:szCs w:val="28"/>
        </w:rPr>
      </w:pPr>
    </w:p>
    <w:p w:rsidR="000D6364" w:rsidRDefault="000D6364" w:rsidP="000D6364">
      <w:pPr>
        <w:pStyle w:val="a3"/>
        <w:spacing w:before="129" w:line="360" w:lineRule="auto"/>
        <w:ind w:left="567" w:right="658"/>
        <w:jc w:val="center"/>
        <w:rPr>
          <w:b/>
          <w:sz w:val="28"/>
          <w:szCs w:val="28"/>
        </w:rPr>
      </w:pPr>
    </w:p>
    <w:p w:rsidR="000D6364" w:rsidRDefault="000D6364" w:rsidP="000D6364">
      <w:pPr>
        <w:pStyle w:val="a3"/>
        <w:spacing w:before="129" w:line="360" w:lineRule="auto"/>
        <w:ind w:left="567" w:right="658"/>
        <w:jc w:val="center"/>
        <w:rPr>
          <w:b/>
          <w:sz w:val="28"/>
          <w:szCs w:val="28"/>
        </w:rPr>
      </w:pPr>
    </w:p>
    <w:p w:rsidR="000D6364" w:rsidRDefault="000D6364" w:rsidP="000D6364">
      <w:pPr>
        <w:pStyle w:val="a3"/>
        <w:spacing w:before="129"/>
        <w:ind w:left="567" w:right="658"/>
        <w:jc w:val="center"/>
        <w:rPr>
          <w:b/>
          <w:sz w:val="28"/>
          <w:szCs w:val="28"/>
        </w:rPr>
      </w:pPr>
    </w:p>
    <w:p w:rsidR="00254EDF" w:rsidRPr="00254EDF" w:rsidRDefault="000D6364" w:rsidP="000D6364">
      <w:pPr>
        <w:pStyle w:val="a3"/>
        <w:spacing w:before="129"/>
        <w:ind w:left="567" w:right="658"/>
        <w:jc w:val="center"/>
      </w:pPr>
      <w:r>
        <w:rPr>
          <w:b/>
          <w:sz w:val="28"/>
          <w:szCs w:val="28"/>
        </w:rPr>
        <w:t>АСАКА-ИЮНЬ 202</w:t>
      </w:r>
      <w:r w:rsidR="00C750A9">
        <w:rPr>
          <w:b/>
          <w:sz w:val="28"/>
          <w:szCs w:val="28"/>
        </w:rPr>
        <w:t>4</w:t>
      </w:r>
      <w:r w:rsidR="00254EDF" w:rsidRPr="00254EDF">
        <w:br w:type="page"/>
      </w:r>
    </w:p>
    <w:p w:rsidR="00254EDF" w:rsidRDefault="00254EDF" w:rsidP="00254EDF">
      <w:pPr>
        <w:pStyle w:val="1"/>
        <w:spacing w:before="1"/>
        <w:ind w:right="1"/>
      </w:pPr>
      <w:bookmarkStart w:id="1" w:name="_Toc170315605"/>
      <w:r>
        <w:rPr>
          <w:spacing w:val="-2"/>
        </w:rPr>
        <w:lastRenderedPageBreak/>
        <w:t>СОДЕРЖАНИЕ</w:t>
      </w:r>
      <w:bookmarkEnd w:id="1"/>
    </w:p>
    <w:sdt>
      <w:sdtPr>
        <w:rPr>
          <w:rFonts w:ascii="Times New Roman" w:eastAsiaTheme="minorHAnsi" w:hAnsi="Times New Roman" w:cstheme="minorBidi"/>
          <w:color w:val="auto"/>
          <w:sz w:val="28"/>
          <w:szCs w:val="22"/>
          <w:lang w:eastAsia="en-US"/>
        </w:rPr>
        <w:id w:val="-1772459018"/>
        <w:docPartObj>
          <w:docPartGallery w:val="Table of Contents"/>
          <w:docPartUnique/>
        </w:docPartObj>
      </w:sdtPr>
      <w:sdtEndPr>
        <w:rPr>
          <w:b/>
          <w:bCs/>
        </w:rPr>
      </w:sdtEndPr>
      <w:sdtContent>
        <w:p w:rsidR="00992237" w:rsidRDefault="00992237">
          <w:pPr>
            <w:pStyle w:val="ae"/>
          </w:pPr>
          <w:r>
            <w:t>Оглавление</w:t>
          </w:r>
        </w:p>
        <w:p w:rsidR="00992237" w:rsidRDefault="00F72FDB">
          <w:pPr>
            <w:pStyle w:val="11"/>
            <w:tabs>
              <w:tab w:val="right" w:leader="dot" w:pos="11140"/>
            </w:tabs>
            <w:rPr>
              <w:rFonts w:asciiTheme="minorHAnsi" w:eastAsiaTheme="minorEastAsia" w:hAnsiTheme="minorHAnsi" w:cstheme="minorBidi"/>
              <w:b w:val="0"/>
              <w:bCs w:val="0"/>
              <w:noProof/>
              <w:sz w:val="22"/>
              <w:szCs w:val="22"/>
              <w:lang w:eastAsia="ru-RU"/>
            </w:rPr>
          </w:pPr>
          <w:r w:rsidRPr="00F72FDB">
            <w:fldChar w:fldCharType="begin"/>
          </w:r>
          <w:r w:rsidR="00992237">
            <w:instrText xml:space="preserve"> TOC \o "1-3" \h \z \u </w:instrText>
          </w:r>
          <w:r w:rsidRPr="00F72FDB">
            <w:fldChar w:fldCharType="separate"/>
          </w:r>
          <w:hyperlink w:anchor="_Toc170315605" w:history="1">
            <w:r w:rsidR="00992237" w:rsidRPr="00083B76">
              <w:rPr>
                <w:rStyle w:val="af"/>
                <w:noProof/>
                <w:spacing w:val="-2"/>
              </w:rPr>
              <w:t>СОДЕРЖАНИЕ</w:t>
            </w:r>
            <w:r w:rsidR="00992237">
              <w:rPr>
                <w:noProof/>
                <w:webHidden/>
              </w:rPr>
              <w:tab/>
            </w:r>
            <w:r>
              <w:rPr>
                <w:noProof/>
                <w:webHidden/>
              </w:rPr>
              <w:fldChar w:fldCharType="begin"/>
            </w:r>
            <w:r w:rsidR="00992237">
              <w:rPr>
                <w:noProof/>
                <w:webHidden/>
              </w:rPr>
              <w:instrText xml:space="preserve"> PAGEREF _Toc170315605 \h </w:instrText>
            </w:r>
            <w:r>
              <w:rPr>
                <w:noProof/>
                <w:webHidden/>
              </w:rPr>
            </w:r>
            <w:r>
              <w:rPr>
                <w:noProof/>
                <w:webHidden/>
              </w:rPr>
              <w:fldChar w:fldCharType="separate"/>
            </w:r>
            <w:r w:rsidR="00992237">
              <w:rPr>
                <w:noProof/>
                <w:webHidden/>
              </w:rPr>
              <w:t>2</w:t>
            </w:r>
            <w:r>
              <w:rPr>
                <w:noProof/>
                <w:webHidden/>
              </w:rPr>
              <w:fldChar w:fldCharType="end"/>
            </w:r>
          </w:hyperlink>
        </w:p>
        <w:p w:rsidR="00992237" w:rsidRDefault="00F72FDB">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06" w:history="1">
            <w:r w:rsidR="00992237" w:rsidRPr="00083B76">
              <w:rPr>
                <w:rStyle w:val="af"/>
                <w:noProof/>
              </w:rPr>
              <w:t>СПИСОК</w:t>
            </w:r>
            <w:r w:rsidR="00992237" w:rsidRPr="00083B76">
              <w:rPr>
                <w:rStyle w:val="af"/>
                <w:noProof/>
                <w:spacing w:val="-7"/>
              </w:rPr>
              <w:t xml:space="preserve"> </w:t>
            </w:r>
            <w:r w:rsidR="00992237" w:rsidRPr="00083B76">
              <w:rPr>
                <w:rStyle w:val="af"/>
                <w:noProof/>
                <w:spacing w:val="-2"/>
              </w:rPr>
              <w:t>ТАБЛИЦ</w:t>
            </w:r>
            <w:r w:rsidR="00992237">
              <w:rPr>
                <w:noProof/>
                <w:webHidden/>
              </w:rPr>
              <w:tab/>
            </w:r>
            <w:r>
              <w:rPr>
                <w:noProof/>
                <w:webHidden/>
              </w:rPr>
              <w:fldChar w:fldCharType="begin"/>
            </w:r>
            <w:r w:rsidR="00992237">
              <w:rPr>
                <w:noProof/>
                <w:webHidden/>
              </w:rPr>
              <w:instrText xml:space="preserve"> PAGEREF _Toc170315606 \h </w:instrText>
            </w:r>
            <w:r>
              <w:rPr>
                <w:noProof/>
                <w:webHidden/>
              </w:rPr>
            </w:r>
            <w:r>
              <w:rPr>
                <w:noProof/>
                <w:webHidden/>
              </w:rPr>
              <w:fldChar w:fldCharType="separate"/>
            </w:r>
            <w:r w:rsidR="00992237">
              <w:rPr>
                <w:noProof/>
                <w:webHidden/>
              </w:rPr>
              <w:t>3</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7" w:history="1">
            <w:r w:rsidR="00992237" w:rsidRPr="00083B76">
              <w:rPr>
                <w:rStyle w:val="af"/>
                <w:noProof/>
              </w:rPr>
              <w:t>1.1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Цели</w:t>
            </w:r>
            <w:r w:rsidR="00992237" w:rsidRPr="00083B76">
              <w:rPr>
                <w:rStyle w:val="af"/>
                <w:noProof/>
                <w:spacing w:val="-5"/>
              </w:rPr>
              <w:t xml:space="preserve"> </w:t>
            </w:r>
            <w:r w:rsidR="00992237" w:rsidRPr="00083B76">
              <w:rPr>
                <w:rStyle w:val="af"/>
                <w:noProof/>
              </w:rPr>
              <w:t>и</w:t>
            </w:r>
            <w:r w:rsidR="00992237" w:rsidRPr="00083B76">
              <w:rPr>
                <w:rStyle w:val="af"/>
                <w:noProof/>
                <w:spacing w:val="-3"/>
              </w:rPr>
              <w:t xml:space="preserve"> </w:t>
            </w:r>
            <w:r w:rsidR="00992237" w:rsidRPr="00083B76">
              <w:rPr>
                <w:rStyle w:val="af"/>
                <w:noProof/>
              </w:rPr>
              <w:t>задачи</w:t>
            </w:r>
            <w:r w:rsidR="00992237" w:rsidRPr="00083B76">
              <w:rPr>
                <w:rStyle w:val="af"/>
                <w:noProof/>
                <w:spacing w:val="-2"/>
              </w:rPr>
              <w:t xml:space="preserve"> </w:t>
            </w:r>
            <w:r w:rsidR="00992237" w:rsidRPr="00083B76">
              <w:rPr>
                <w:rStyle w:val="af"/>
                <w:noProof/>
              </w:rPr>
              <w:t>подготовки</w:t>
            </w:r>
            <w:r w:rsidR="00992237" w:rsidRPr="00083B76">
              <w:rPr>
                <w:rStyle w:val="af"/>
                <w:noProof/>
                <w:spacing w:val="-3"/>
              </w:rPr>
              <w:t xml:space="preserve"> </w:t>
            </w:r>
            <w:r w:rsidR="00992237" w:rsidRPr="00083B76">
              <w:rPr>
                <w:rStyle w:val="af"/>
                <w:noProof/>
                <w:spacing w:val="-4"/>
              </w:rPr>
              <w:t>ПВЗС</w:t>
            </w:r>
            <w:r w:rsidR="00992237">
              <w:rPr>
                <w:noProof/>
                <w:webHidden/>
              </w:rPr>
              <w:tab/>
            </w:r>
            <w:r>
              <w:rPr>
                <w:noProof/>
                <w:webHidden/>
              </w:rPr>
              <w:fldChar w:fldCharType="begin"/>
            </w:r>
            <w:r w:rsidR="00992237">
              <w:rPr>
                <w:noProof/>
                <w:webHidden/>
              </w:rPr>
              <w:instrText xml:space="preserve"> PAGEREF _Toc170315607 \h </w:instrText>
            </w:r>
            <w:r>
              <w:rPr>
                <w:noProof/>
                <w:webHidden/>
              </w:rPr>
            </w:r>
            <w:r>
              <w:rPr>
                <w:noProof/>
                <w:webHidden/>
              </w:rPr>
              <w:fldChar w:fldCharType="separate"/>
            </w:r>
            <w:r w:rsidR="00992237">
              <w:rPr>
                <w:noProof/>
                <w:webHidden/>
              </w:rPr>
              <w:t>4</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8" w:history="1">
            <w:r w:rsidR="00992237" w:rsidRPr="00083B76">
              <w:rPr>
                <w:rStyle w:val="af"/>
                <w:noProof/>
              </w:rPr>
              <w:t>1.2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Краткая</w:t>
            </w:r>
            <w:r w:rsidR="00992237" w:rsidRPr="00083B76">
              <w:rPr>
                <w:rStyle w:val="af"/>
                <w:noProof/>
                <w:spacing w:val="-6"/>
              </w:rPr>
              <w:t xml:space="preserve"> </w:t>
            </w:r>
            <w:r w:rsidR="00992237" w:rsidRPr="00083B76">
              <w:rPr>
                <w:rStyle w:val="af"/>
                <w:noProof/>
              </w:rPr>
              <w:t>характеристика</w:t>
            </w:r>
            <w:r w:rsidR="00992237" w:rsidRPr="00083B76">
              <w:rPr>
                <w:rStyle w:val="af"/>
                <w:noProof/>
                <w:spacing w:val="-2"/>
              </w:rPr>
              <w:t xml:space="preserve"> Проекта</w:t>
            </w:r>
            <w:r w:rsidR="00992237">
              <w:rPr>
                <w:noProof/>
                <w:webHidden/>
              </w:rPr>
              <w:tab/>
            </w:r>
            <w:r>
              <w:rPr>
                <w:noProof/>
                <w:webHidden/>
              </w:rPr>
              <w:fldChar w:fldCharType="begin"/>
            </w:r>
            <w:r w:rsidR="00992237">
              <w:rPr>
                <w:noProof/>
                <w:webHidden/>
              </w:rPr>
              <w:instrText xml:space="preserve"> PAGEREF _Toc170315608 \h </w:instrText>
            </w:r>
            <w:r>
              <w:rPr>
                <w:noProof/>
                <w:webHidden/>
              </w:rPr>
            </w:r>
            <w:r>
              <w:rPr>
                <w:noProof/>
                <w:webHidden/>
              </w:rPr>
              <w:fldChar w:fldCharType="separate"/>
            </w:r>
            <w:r w:rsidR="00992237">
              <w:rPr>
                <w:noProof/>
                <w:webHidden/>
              </w:rPr>
              <w:t>5</w:t>
            </w:r>
            <w:r>
              <w:rPr>
                <w:noProof/>
                <w:webHidden/>
              </w:rPr>
              <w:fldChar w:fldCharType="end"/>
            </w:r>
          </w:hyperlink>
        </w:p>
        <w:p w:rsidR="00992237" w:rsidRDefault="00F72FDB">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9" w:history="1">
            <w:r w:rsidR="00992237" w:rsidRPr="00083B76">
              <w:rPr>
                <w:rStyle w:val="af"/>
                <w:noProof/>
              </w:rPr>
              <w:t>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ТРЕБОВАНИЯ</w:t>
            </w:r>
            <w:r w:rsidR="00992237" w:rsidRPr="00083B76">
              <w:rPr>
                <w:rStyle w:val="af"/>
                <w:noProof/>
                <w:spacing w:val="-6"/>
              </w:rPr>
              <w:t xml:space="preserve"> </w:t>
            </w:r>
            <w:r w:rsidR="00992237" w:rsidRPr="00083B76">
              <w:rPr>
                <w:rStyle w:val="af"/>
                <w:noProof/>
              </w:rPr>
              <w:t>К</w:t>
            </w:r>
            <w:r w:rsidR="00992237" w:rsidRPr="00083B76">
              <w:rPr>
                <w:rStyle w:val="af"/>
                <w:noProof/>
                <w:spacing w:val="-3"/>
              </w:rPr>
              <w:t xml:space="preserve"> </w:t>
            </w:r>
            <w:r w:rsidR="00992237" w:rsidRPr="00083B76">
              <w:rPr>
                <w:rStyle w:val="af"/>
                <w:noProof/>
              </w:rPr>
              <w:t>УЧАСТИЮ</w:t>
            </w:r>
            <w:r w:rsidR="00992237" w:rsidRPr="00083B76">
              <w:rPr>
                <w:rStyle w:val="af"/>
                <w:noProof/>
                <w:spacing w:val="-1"/>
              </w:rPr>
              <w:t xml:space="preserve"> </w:t>
            </w:r>
            <w:r w:rsidR="00992237" w:rsidRPr="00083B76">
              <w:rPr>
                <w:rStyle w:val="af"/>
                <w:noProof/>
              </w:rPr>
              <w:t>ЗАИНТЕРЕСОВАННЫХ</w:t>
            </w:r>
            <w:r w:rsidR="00992237" w:rsidRPr="00083B76">
              <w:rPr>
                <w:rStyle w:val="af"/>
                <w:noProof/>
                <w:spacing w:val="-3"/>
              </w:rPr>
              <w:t xml:space="preserve"> </w:t>
            </w:r>
            <w:r w:rsidR="00992237" w:rsidRPr="00083B76">
              <w:rPr>
                <w:rStyle w:val="af"/>
                <w:noProof/>
                <w:spacing w:val="-2"/>
              </w:rPr>
              <w:t>СТОРОН</w:t>
            </w:r>
            <w:r w:rsidR="00992237">
              <w:rPr>
                <w:noProof/>
                <w:webHidden/>
              </w:rPr>
              <w:tab/>
            </w:r>
            <w:r>
              <w:rPr>
                <w:noProof/>
                <w:webHidden/>
              </w:rPr>
              <w:fldChar w:fldCharType="begin"/>
            </w:r>
            <w:r w:rsidR="00992237">
              <w:rPr>
                <w:noProof/>
                <w:webHidden/>
              </w:rPr>
              <w:instrText xml:space="preserve"> PAGEREF _Toc170315609 \h </w:instrText>
            </w:r>
            <w:r>
              <w:rPr>
                <w:noProof/>
                <w:webHidden/>
              </w:rPr>
            </w:r>
            <w:r>
              <w:rPr>
                <w:noProof/>
                <w:webHidden/>
              </w:rPr>
              <w:fldChar w:fldCharType="separate"/>
            </w:r>
            <w:r w:rsidR="00992237">
              <w:rPr>
                <w:noProof/>
                <w:webHidden/>
              </w:rPr>
              <w:t>6</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0" w:history="1">
            <w:r w:rsidR="00992237" w:rsidRPr="00083B76">
              <w:rPr>
                <w:rStyle w:val="af"/>
                <w:noProof/>
              </w:rPr>
              <w:t>2.1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rPr>
              <w:t>сведения</w:t>
            </w:r>
            <w:r w:rsidR="00992237">
              <w:rPr>
                <w:noProof/>
                <w:webHidden/>
              </w:rPr>
              <w:tab/>
            </w:r>
            <w:r>
              <w:rPr>
                <w:noProof/>
                <w:webHidden/>
              </w:rPr>
              <w:fldChar w:fldCharType="begin"/>
            </w:r>
            <w:r w:rsidR="00992237">
              <w:rPr>
                <w:noProof/>
                <w:webHidden/>
              </w:rPr>
              <w:instrText xml:space="preserve"> PAGEREF _Toc170315610 \h </w:instrText>
            </w:r>
            <w:r>
              <w:rPr>
                <w:noProof/>
                <w:webHidden/>
              </w:rPr>
            </w:r>
            <w:r>
              <w:rPr>
                <w:noProof/>
                <w:webHidden/>
              </w:rPr>
              <w:fldChar w:fldCharType="separate"/>
            </w:r>
            <w:r w:rsidR="00992237">
              <w:rPr>
                <w:noProof/>
                <w:webHidden/>
              </w:rPr>
              <w:t>6</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1" w:history="1">
            <w:r w:rsidR="00992237" w:rsidRPr="00083B76">
              <w:rPr>
                <w:rStyle w:val="af"/>
                <w:noProof/>
              </w:rPr>
              <w:t>2.2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Применимые</w:t>
            </w:r>
            <w:r w:rsidR="00992237" w:rsidRPr="00083B76">
              <w:rPr>
                <w:rStyle w:val="af"/>
                <w:noProof/>
                <w:spacing w:val="-6"/>
              </w:rPr>
              <w:t xml:space="preserve"> </w:t>
            </w:r>
            <w:r w:rsidR="00992237" w:rsidRPr="00083B76">
              <w:rPr>
                <w:rStyle w:val="af"/>
                <w:noProof/>
              </w:rPr>
              <w:t>национальные</w:t>
            </w:r>
            <w:r w:rsidR="00992237" w:rsidRPr="00083B76">
              <w:rPr>
                <w:rStyle w:val="af"/>
                <w:noProof/>
                <w:spacing w:val="-3"/>
              </w:rPr>
              <w:t xml:space="preserve"> </w:t>
            </w:r>
            <w:r w:rsidR="00992237" w:rsidRPr="00083B76">
              <w:rPr>
                <w:rStyle w:val="af"/>
                <w:noProof/>
                <w:spacing w:val="-2"/>
              </w:rPr>
              <w:t>требования</w:t>
            </w:r>
            <w:r w:rsidR="00992237">
              <w:rPr>
                <w:noProof/>
                <w:webHidden/>
              </w:rPr>
              <w:tab/>
            </w:r>
            <w:r>
              <w:rPr>
                <w:noProof/>
                <w:webHidden/>
              </w:rPr>
              <w:fldChar w:fldCharType="begin"/>
            </w:r>
            <w:r w:rsidR="00992237">
              <w:rPr>
                <w:noProof/>
                <w:webHidden/>
              </w:rPr>
              <w:instrText xml:space="preserve"> PAGEREF _Toc170315611 \h </w:instrText>
            </w:r>
            <w:r>
              <w:rPr>
                <w:noProof/>
                <w:webHidden/>
              </w:rPr>
            </w:r>
            <w:r>
              <w:rPr>
                <w:noProof/>
                <w:webHidden/>
              </w:rPr>
              <w:fldChar w:fldCharType="separate"/>
            </w:r>
            <w:r w:rsidR="00992237">
              <w:rPr>
                <w:noProof/>
                <w:webHidden/>
              </w:rPr>
              <w:t>6</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2" w:history="1">
            <w:r w:rsidR="00992237" w:rsidRPr="00083B76">
              <w:rPr>
                <w:rStyle w:val="af"/>
                <w:noProof/>
              </w:rPr>
              <w:t>2.3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Применимые</w:t>
            </w:r>
            <w:r w:rsidR="00992237" w:rsidRPr="00083B76">
              <w:rPr>
                <w:rStyle w:val="af"/>
                <w:noProof/>
                <w:spacing w:val="-5"/>
              </w:rPr>
              <w:t xml:space="preserve"> </w:t>
            </w:r>
            <w:r w:rsidR="00992237" w:rsidRPr="00083B76">
              <w:rPr>
                <w:rStyle w:val="af"/>
                <w:noProof/>
              </w:rPr>
              <w:t>международные</w:t>
            </w:r>
            <w:r w:rsidR="00992237" w:rsidRPr="00083B76">
              <w:rPr>
                <w:rStyle w:val="af"/>
                <w:noProof/>
                <w:spacing w:val="-5"/>
              </w:rPr>
              <w:t xml:space="preserve"> </w:t>
            </w:r>
            <w:r w:rsidR="00992237" w:rsidRPr="00083B76">
              <w:rPr>
                <w:rStyle w:val="af"/>
                <w:noProof/>
                <w:spacing w:val="-2"/>
              </w:rPr>
              <w:t>требования</w:t>
            </w:r>
            <w:r w:rsidR="00992237">
              <w:rPr>
                <w:noProof/>
                <w:webHidden/>
              </w:rPr>
              <w:tab/>
            </w:r>
            <w:r>
              <w:rPr>
                <w:noProof/>
                <w:webHidden/>
              </w:rPr>
              <w:fldChar w:fldCharType="begin"/>
            </w:r>
            <w:r w:rsidR="00992237">
              <w:rPr>
                <w:noProof/>
                <w:webHidden/>
              </w:rPr>
              <w:instrText xml:space="preserve"> PAGEREF _Toc170315612 \h </w:instrText>
            </w:r>
            <w:r>
              <w:rPr>
                <w:noProof/>
                <w:webHidden/>
              </w:rPr>
            </w:r>
            <w:r>
              <w:rPr>
                <w:noProof/>
                <w:webHidden/>
              </w:rPr>
              <w:fldChar w:fldCharType="separate"/>
            </w:r>
            <w:r w:rsidR="00992237">
              <w:rPr>
                <w:noProof/>
                <w:webHidden/>
              </w:rPr>
              <w:t>8</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3" w:history="1">
            <w:r w:rsidR="00992237" w:rsidRPr="00083B76">
              <w:rPr>
                <w:rStyle w:val="af"/>
                <w:noProof/>
              </w:rPr>
              <w:t>2.3.1</w:t>
            </w:r>
            <w:r w:rsidR="00992237">
              <w:rPr>
                <w:rFonts w:asciiTheme="minorHAnsi" w:eastAsiaTheme="minorEastAsia" w:hAnsiTheme="minorHAnsi" w:cstheme="minorBidi"/>
                <w:noProof/>
                <w:sz w:val="22"/>
                <w:szCs w:val="22"/>
                <w:lang w:eastAsia="ru-RU"/>
              </w:rPr>
              <w:tab/>
            </w:r>
            <w:r w:rsidR="00992237" w:rsidRPr="00083B76">
              <w:rPr>
                <w:rStyle w:val="af"/>
                <w:noProof/>
              </w:rPr>
              <w:t>Применимые</w:t>
            </w:r>
            <w:r w:rsidR="00992237" w:rsidRPr="00083B76">
              <w:rPr>
                <w:rStyle w:val="af"/>
                <w:noProof/>
                <w:spacing w:val="-5"/>
              </w:rPr>
              <w:t xml:space="preserve"> </w:t>
            </w:r>
            <w:r w:rsidR="00992237" w:rsidRPr="00083B76">
              <w:rPr>
                <w:rStyle w:val="af"/>
                <w:noProof/>
              </w:rPr>
              <w:t>требования</w:t>
            </w:r>
            <w:r w:rsidR="00992237" w:rsidRPr="00083B76">
              <w:rPr>
                <w:rStyle w:val="af"/>
                <w:noProof/>
                <w:spacing w:val="-7"/>
              </w:rPr>
              <w:t xml:space="preserve"> </w:t>
            </w:r>
            <w:r w:rsidR="00992237" w:rsidRPr="00083B76">
              <w:rPr>
                <w:rStyle w:val="af"/>
                <w:noProof/>
                <w:spacing w:val="-5"/>
              </w:rPr>
              <w:t>МФК</w:t>
            </w:r>
            <w:r w:rsidR="00992237">
              <w:rPr>
                <w:noProof/>
                <w:webHidden/>
              </w:rPr>
              <w:tab/>
            </w:r>
            <w:r>
              <w:rPr>
                <w:noProof/>
                <w:webHidden/>
              </w:rPr>
              <w:fldChar w:fldCharType="begin"/>
            </w:r>
            <w:r w:rsidR="00992237">
              <w:rPr>
                <w:noProof/>
                <w:webHidden/>
              </w:rPr>
              <w:instrText xml:space="preserve"> PAGEREF _Toc170315613 \h </w:instrText>
            </w:r>
            <w:r>
              <w:rPr>
                <w:noProof/>
                <w:webHidden/>
              </w:rPr>
            </w:r>
            <w:r>
              <w:rPr>
                <w:noProof/>
                <w:webHidden/>
              </w:rPr>
              <w:fldChar w:fldCharType="separate"/>
            </w:r>
            <w:r w:rsidR="00992237">
              <w:rPr>
                <w:noProof/>
                <w:webHidden/>
              </w:rPr>
              <w:t>8</w:t>
            </w:r>
            <w:r>
              <w:rPr>
                <w:noProof/>
                <w:webHidden/>
              </w:rPr>
              <w:fldChar w:fldCharType="end"/>
            </w:r>
          </w:hyperlink>
        </w:p>
        <w:p w:rsidR="00992237" w:rsidRDefault="00F72FDB">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4" w:history="1">
            <w:r w:rsidR="00992237" w:rsidRPr="00083B76">
              <w:rPr>
                <w:rStyle w:val="af"/>
                <w:noProof/>
              </w:rPr>
              <w:t>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ЗАИНТЕРЕСОВАННЫЕ</w:t>
            </w:r>
            <w:r w:rsidR="00992237" w:rsidRPr="00083B76">
              <w:rPr>
                <w:rStyle w:val="af"/>
                <w:noProof/>
                <w:spacing w:val="-5"/>
              </w:rPr>
              <w:t xml:space="preserve"> </w:t>
            </w:r>
            <w:r w:rsidR="00992237" w:rsidRPr="00083B76">
              <w:rPr>
                <w:rStyle w:val="af"/>
                <w:noProof/>
              </w:rPr>
              <w:t>СТОРОНЫ</w:t>
            </w:r>
            <w:r w:rsidR="00992237" w:rsidRPr="00083B76">
              <w:rPr>
                <w:rStyle w:val="af"/>
                <w:noProof/>
                <w:spacing w:val="-3"/>
              </w:rPr>
              <w:t xml:space="preserve"> </w:t>
            </w:r>
            <w:r w:rsidR="00992237" w:rsidRPr="00083B76">
              <w:rPr>
                <w:rStyle w:val="af"/>
                <w:noProof/>
              </w:rPr>
              <w:t>И</w:t>
            </w:r>
            <w:r w:rsidR="00992237" w:rsidRPr="00083B76">
              <w:rPr>
                <w:rStyle w:val="af"/>
                <w:noProof/>
                <w:spacing w:val="-2"/>
              </w:rPr>
              <w:t xml:space="preserve"> </w:t>
            </w:r>
            <w:r w:rsidR="00992237" w:rsidRPr="00083B76">
              <w:rPr>
                <w:rStyle w:val="af"/>
                <w:noProof/>
              </w:rPr>
              <w:t>МЕТОДЫ</w:t>
            </w:r>
            <w:r w:rsidR="00992237" w:rsidRPr="00083B76">
              <w:rPr>
                <w:rStyle w:val="af"/>
                <w:noProof/>
                <w:spacing w:val="-3"/>
              </w:rPr>
              <w:t xml:space="preserve"> </w:t>
            </w:r>
            <w:r w:rsidR="00992237" w:rsidRPr="00083B76">
              <w:rPr>
                <w:rStyle w:val="af"/>
                <w:noProof/>
              </w:rPr>
              <w:t>ВЗАИМОДЕЙСТВИЯ</w:t>
            </w:r>
            <w:r w:rsidR="00992237" w:rsidRPr="00083B76">
              <w:rPr>
                <w:rStyle w:val="af"/>
                <w:noProof/>
                <w:spacing w:val="-2"/>
              </w:rPr>
              <w:t xml:space="preserve"> </w:t>
            </w:r>
            <w:r w:rsidR="00992237" w:rsidRPr="00083B76">
              <w:rPr>
                <w:rStyle w:val="af"/>
                <w:noProof/>
                <w:spacing w:val="-10"/>
              </w:rPr>
              <w:t>С</w:t>
            </w:r>
            <w:r w:rsidR="00992237">
              <w:rPr>
                <w:noProof/>
                <w:webHidden/>
              </w:rPr>
              <w:tab/>
            </w:r>
            <w:r>
              <w:rPr>
                <w:noProof/>
                <w:webHidden/>
              </w:rPr>
              <w:fldChar w:fldCharType="begin"/>
            </w:r>
            <w:r w:rsidR="00992237">
              <w:rPr>
                <w:noProof/>
                <w:webHidden/>
              </w:rPr>
              <w:instrText xml:space="preserve"> PAGEREF _Toc170315614 \h </w:instrText>
            </w:r>
            <w:r>
              <w:rPr>
                <w:noProof/>
                <w:webHidden/>
              </w:rPr>
            </w:r>
            <w:r>
              <w:rPr>
                <w:noProof/>
                <w:webHidden/>
              </w:rPr>
              <w:fldChar w:fldCharType="separate"/>
            </w:r>
            <w:r w:rsidR="00992237">
              <w:rPr>
                <w:noProof/>
                <w:webHidden/>
              </w:rPr>
              <w:t>9</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5" w:history="1">
            <w:r w:rsidR="00992237" w:rsidRPr="00083B76">
              <w:rPr>
                <w:rStyle w:val="af"/>
                <w:noProof/>
              </w:rPr>
              <w:t>3.1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Заинтересованные</w:t>
            </w:r>
            <w:r w:rsidR="00992237" w:rsidRPr="00083B76">
              <w:rPr>
                <w:rStyle w:val="af"/>
                <w:noProof/>
                <w:spacing w:val="-8"/>
              </w:rPr>
              <w:t xml:space="preserve"> </w:t>
            </w:r>
            <w:r w:rsidR="00992237" w:rsidRPr="00083B76">
              <w:rPr>
                <w:rStyle w:val="af"/>
                <w:noProof/>
                <w:spacing w:val="-2"/>
              </w:rPr>
              <w:t>стороны</w:t>
            </w:r>
            <w:r w:rsidR="00992237">
              <w:rPr>
                <w:noProof/>
                <w:webHidden/>
              </w:rPr>
              <w:tab/>
            </w:r>
            <w:r>
              <w:rPr>
                <w:noProof/>
                <w:webHidden/>
              </w:rPr>
              <w:fldChar w:fldCharType="begin"/>
            </w:r>
            <w:r w:rsidR="00992237">
              <w:rPr>
                <w:noProof/>
                <w:webHidden/>
              </w:rPr>
              <w:instrText xml:space="preserve"> PAGEREF _Toc170315615 \h </w:instrText>
            </w:r>
            <w:r>
              <w:rPr>
                <w:noProof/>
                <w:webHidden/>
              </w:rPr>
            </w:r>
            <w:r>
              <w:rPr>
                <w:noProof/>
                <w:webHidden/>
              </w:rPr>
              <w:fldChar w:fldCharType="separate"/>
            </w:r>
            <w:r w:rsidR="00992237">
              <w:rPr>
                <w:noProof/>
                <w:webHidden/>
              </w:rPr>
              <w:t>9</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6" w:history="1">
            <w:r w:rsidR="00992237" w:rsidRPr="00083B76">
              <w:rPr>
                <w:rStyle w:val="af"/>
                <w:noProof/>
              </w:rPr>
              <w:t>3.2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Ранее</w:t>
            </w:r>
            <w:r w:rsidR="00992237" w:rsidRPr="00083B76">
              <w:rPr>
                <w:rStyle w:val="af"/>
                <w:noProof/>
                <w:spacing w:val="-7"/>
              </w:rPr>
              <w:t xml:space="preserve"> </w:t>
            </w:r>
            <w:r w:rsidR="00992237" w:rsidRPr="00083B76">
              <w:rPr>
                <w:rStyle w:val="af"/>
                <w:noProof/>
              </w:rPr>
              <w:t>выполненные</w:t>
            </w:r>
            <w:r w:rsidR="00992237" w:rsidRPr="00083B76">
              <w:rPr>
                <w:rStyle w:val="af"/>
                <w:noProof/>
                <w:spacing w:val="-5"/>
              </w:rPr>
              <w:t xml:space="preserve"> </w:t>
            </w:r>
            <w:r w:rsidR="00992237" w:rsidRPr="00083B76">
              <w:rPr>
                <w:rStyle w:val="af"/>
                <w:noProof/>
              </w:rPr>
              <w:t>консультации</w:t>
            </w:r>
            <w:r w:rsidR="00992237" w:rsidRPr="00083B76">
              <w:rPr>
                <w:rStyle w:val="af"/>
                <w:noProof/>
                <w:spacing w:val="-3"/>
              </w:rPr>
              <w:t xml:space="preserve"> </w:t>
            </w:r>
            <w:r w:rsidR="00992237" w:rsidRPr="00083B76">
              <w:rPr>
                <w:rStyle w:val="af"/>
                <w:noProof/>
              </w:rPr>
              <w:t>и</w:t>
            </w:r>
            <w:r w:rsidR="00992237" w:rsidRPr="00083B76">
              <w:rPr>
                <w:rStyle w:val="af"/>
                <w:noProof/>
                <w:spacing w:val="-2"/>
              </w:rPr>
              <w:t xml:space="preserve"> </w:t>
            </w:r>
            <w:r w:rsidR="00992237" w:rsidRPr="00083B76">
              <w:rPr>
                <w:rStyle w:val="af"/>
                <w:noProof/>
              </w:rPr>
              <w:t>раскрытие</w:t>
            </w:r>
            <w:r w:rsidR="00992237" w:rsidRPr="00083B76">
              <w:rPr>
                <w:rStyle w:val="af"/>
                <w:noProof/>
                <w:spacing w:val="-3"/>
              </w:rPr>
              <w:t xml:space="preserve"> </w:t>
            </w:r>
            <w:r w:rsidR="00992237" w:rsidRPr="00083B76">
              <w:rPr>
                <w:rStyle w:val="af"/>
                <w:noProof/>
                <w:spacing w:val="-2"/>
              </w:rPr>
              <w:t>информации</w:t>
            </w:r>
            <w:r w:rsidR="00992237">
              <w:rPr>
                <w:noProof/>
                <w:webHidden/>
              </w:rPr>
              <w:tab/>
            </w:r>
            <w:r>
              <w:rPr>
                <w:noProof/>
                <w:webHidden/>
              </w:rPr>
              <w:fldChar w:fldCharType="begin"/>
            </w:r>
            <w:r w:rsidR="00992237">
              <w:rPr>
                <w:noProof/>
                <w:webHidden/>
              </w:rPr>
              <w:instrText xml:space="preserve"> PAGEREF _Toc170315616 \h </w:instrText>
            </w:r>
            <w:r>
              <w:rPr>
                <w:noProof/>
                <w:webHidden/>
              </w:rPr>
            </w:r>
            <w:r>
              <w:rPr>
                <w:noProof/>
                <w:webHidden/>
              </w:rPr>
              <w:fldChar w:fldCharType="separate"/>
            </w:r>
            <w:r w:rsidR="00992237">
              <w:rPr>
                <w:noProof/>
                <w:webHidden/>
              </w:rPr>
              <w:t>9</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7" w:history="1">
            <w:r w:rsidR="00992237" w:rsidRPr="00083B76">
              <w:rPr>
                <w:rStyle w:val="af"/>
                <w:noProof/>
              </w:rPr>
              <w:t>3.3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Анализ</w:t>
            </w:r>
            <w:r w:rsidR="00992237" w:rsidRPr="00083B76">
              <w:rPr>
                <w:rStyle w:val="af"/>
                <w:noProof/>
                <w:spacing w:val="-8"/>
              </w:rPr>
              <w:t xml:space="preserve"> </w:t>
            </w:r>
            <w:r w:rsidR="00992237" w:rsidRPr="00083B76">
              <w:rPr>
                <w:rStyle w:val="af"/>
                <w:noProof/>
              </w:rPr>
              <w:t>заинтересованных</w:t>
            </w:r>
            <w:r w:rsidR="00992237" w:rsidRPr="00083B76">
              <w:rPr>
                <w:rStyle w:val="af"/>
                <w:noProof/>
                <w:spacing w:val="-8"/>
              </w:rPr>
              <w:t xml:space="preserve"> </w:t>
            </w:r>
            <w:r w:rsidR="00992237" w:rsidRPr="00083B76">
              <w:rPr>
                <w:rStyle w:val="af"/>
                <w:noProof/>
                <w:spacing w:val="-2"/>
              </w:rPr>
              <w:t>сторон</w:t>
            </w:r>
            <w:r w:rsidR="00992237">
              <w:rPr>
                <w:noProof/>
                <w:webHidden/>
              </w:rPr>
              <w:tab/>
            </w:r>
            <w:r>
              <w:rPr>
                <w:noProof/>
                <w:webHidden/>
              </w:rPr>
              <w:fldChar w:fldCharType="begin"/>
            </w:r>
            <w:r w:rsidR="00992237">
              <w:rPr>
                <w:noProof/>
                <w:webHidden/>
              </w:rPr>
              <w:instrText xml:space="preserve"> PAGEREF _Toc170315617 \h </w:instrText>
            </w:r>
            <w:r>
              <w:rPr>
                <w:noProof/>
                <w:webHidden/>
              </w:rPr>
            </w:r>
            <w:r>
              <w:rPr>
                <w:noProof/>
                <w:webHidden/>
              </w:rPr>
              <w:fldChar w:fldCharType="separate"/>
            </w:r>
            <w:r w:rsidR="00992237">
              <w:rPr>
                <w:noProof/>
                <w:webHidden/>
              </w:rPr>
              <w:t>11</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8" w:history="1">
            <w:r w:rsidR="00992237" w:rsidRPr="00083B76">
              <w:rPr>
                <w:rStyle w:val="af"/>
                <w:noProof/>
              </w:rPr>
              <w:t>3.3.1</w:t>
            </w:r>
            <w:r w:rsidR="00992237">
              <w:rPr>
                <w:rFonts w:asciiTheme="minorHAnsi" w:eastAsiaTheme="minorEastAsia" w:hAnsiTheme="minorHAnsi" w:cstheme="minorBidi"/>
                <w:noProof/>
                <w:sz w:val="22"/>
                <w:szCs w:val="22"/>
                <w:lang w:eastAsia="ru-RU"/>
              </w:rPr>
              <w:tab/>
            </w:r>
            <w:r w:rsidR="00992237" w:rsidRPr="00083B76">
              <w:rPr>
                <w:rStyle w:val="af"/>
                <w:noProof/>
              </w:rPr>
              <w:t>Основные</w:t>
            </w:r>
            <w:r w:rsidR="00992237" w:rsidRPr="00083B76">
              <w:rPr>
                <w:rStyle w:val="af"/>
                <w:noProof/>
                <w:spacing w:val="-8"/>
              </w:rPr>
              <w:t xml:space="preserve"> </w:t>
            </w:r>
            <w:r w:rsidR="00992237" w:rsidRPr="00083B76">
              <w:rPr>
                <w:rStyle w:val="af"/>
                <w:noProof/>
              </w:rPr>
              <w:t>заинтересованные</w:t>
            </w:r>
            <w:r w:rsidR="00992237" w:rsidRPr="00083B76">
              <w:rPr>
                <w:rStyle w:val="af"/>
                <w:noProof/>
                <w:spacing w:val="-7"/>
              </w:rPr>
              <w:t xml:space="preserve"> </w:t>
            </w:r>
            <w:r w:rsidR="00992237" w:rsidRPr="00083B76">
              <w:rPr>
                <w:rStyle w:val="af"/>
                <w:noProof/>
                <w:spacing w:val="-2"/>
              </w:rPr>
              <w:t>стороны</w:t>
            </w:r>
            <w:r w:rsidR="00992237">
              <w:rPr>
                <w:noProof/>
                <w:webHidden/>
              </w:rPr>
              <w:tab/>
            </w:r>
            <w:r>
              <w:rPr>
                <w:noProof/>
                <w:webHidden/>
              </w:rPr>
              <w:fldChar w:fldCharType="begin"/>
            </w:r>
            <w:r w:rsidR="00992237">
              <w:rPr>
                <w:noProof/>
                <w:webHidden/>
              </w:rPr>
              <w:instrText xml:space="preserve"> PAGEREF _Toc170315618 \h </w:instrText>
            </w:r>
            <w:r>
              <w:rPr>
                <w:noProof/>
                <w:webHidden/>
              </w:rPr>
            </w:r>
            <w:r>
              <w:rPr>
                <w:noProof/>
                <w:webHidden/>
              </w:rPr>
              <w:fldChar w:fldCharType="separate"/>
            </w:r>
            <w:r w:rsidR="00992237">
              <w:rPr>
                <w:noProof/>
                <w:webHidden/>
              </w:rPr>
              <w:t>12</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9" w:history="1">
            <w:r w:rsidR="00992237" w:rsidRPr="00083B76">
              <w:rPr>
                <w:rStyle w:val="af"/>
                <w:noProof/>
              </w:rPr>
              <w:t>3.3.2</w:t>
            </w:r>
            <w:r w:rsidR="00992237">
              <w:rPr>
                <w:rFonts w:asciiTheme="minorHAnsi" w:eastAsiaTheme="minorEastAsia" w:hAnsiTheme="minorHAnsi" w:cstheme="minorBidi"/>
                <w:noProof/>
                <w:sz w:val="22"/>
                <w:szCs w:val="22"/>
                <w:lang w:eastAsia="ru-RU"/>
              </w:rPr>
              <w:tab/>
            </w:r>
            <w:r w:rsidR="00992237" w:rsidRPr="00083B76">
              <w:rPr>
                <w:rStyle w:val="af"/>
                <w:noProof/>
              </w:rPr>
              <w:t>Косвенно</w:t>
            </w:r>
            <w:r w:rsidR="00992237" w:rsidRPr="00083B76">
              <w:rPr>
                <w:rStyle w:val="af"/>
                <w:noProof/>
                <w:spacing w:val="-8"/>
              </w:rPr>
              <w:t xml:space="preserve"> </w:t>
            </w:r>
            <w:r w:rsidR="00992237" w:rsidRPr="00083B76">
              <w:rPr>
                <w:rStyle w:val="af"/>
                <w:noProof/>
              </w:rPr>
              <w:t>заинтересованные</w:t>
            </w:r>
            <w:r w:rsidR="00992237" w:rsidRPr="00083B76">
              <w:rPr>
                <w:rStyle w:val="af"/>
                <w:noProof/>
                <w:spacing w:val="-8"/>
              </w:rPr>
              <w:t xml:space="preserve"> </w:t>
            </w:r>
            <w:r w:rsidR="00992237" w:rsidRPr="00083B76">
              <w:rPr>
                <w:rStyle w:val="af"/>
                <w:noProof/>
                <w:spacing w:val="-2"/>
              </w:rPr>
              <w:t>стороны</w:t>
            </w:r>
            <w:r w:rsidR="00992237">
              <w:rPr>
                <w:noProof/>
                <w:webHidden/>
              </w:rPr>
              <w:tab/>
            </w:r>
            <w:r>
              <w:rPr>
                <w:noProof/>
                <w:webHidden/>
              </w:rPr>
              <w:fldChar w:fldCharType="begin"/>
            </w:r>
            <w:r w:rsidR="00992237">
              <w:rPr>
                <w:noProof/>
                <w:webHidden/>
              </w:rPr>
              <w:instrText xml:space="preserve"> PAGEREF _Toc170315619 \h </w:instrText>
            </w:r>
            <w:r>
              <w:rPr>
                <w:noProof/>
                <w:webHidden/>
              </w:rPr>
            </w:r>
            <w:r>
              <w:rPr>
                <w:noProof/>
                <w:webHidden/>
              </w:rPr>
              <w:fldChar w:fldCharType="separate"/>
            </w:r>
            <w:r w:rsidR="00992237">
              <w:rPr>
                <w:noProof/>
                <w:webHidden/>
              </w:rPr>
              <w:t>13</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0" w:history="1">
            <w:r w:rsidR="00992237" w:rsidRPr="00083B76">
              <w:rPr>
                <w:rStyle w:val="af"/>
                <w:noProof/>
              </w:rPr>
              <w:t>3.3.3</w:t>
            </w:r>
            <w:r w:rsidR="00992237">
              <w:rPr>
                <w:rFonts w:asciiTheme="minorHAnsi" w:eastAsiaTheme="minorEastAsia" w:hAnsiTheme="minorHAnsi" w:cstheme="minorBidi"/>
                <w:noProof/>
                <w:sz w:val="22"/>
                <w:szCs w:val="22"/>
                <w:lang w:eastAsia="ru-RU"/>
              </w:rPr>
              <w:tab/>
            </w:r>
            <w:r w:rsidR="00992237" w:rsidRPr="00083B76">
              <w:rPr>
                <w:rStyle w:val="af"/>
                <w:noProof/>
              </w:rPr>
              <w:t>Заинтересованные</w:t>
            </w:r>
            <w:r w:rsidR="00992237" w:rsidRPr="00083B76">
              <w:rPr>
                <w:rStyle w:val="af"/>
                <w:noProof/>
                <w:spacing w:val="-4"/>
              </w:rPr>
              <w:t xml:space="preserve"> </w:t>
            </w:r>
            <w:r w:rsidR="00992237" w:rsidRPr="00083B76">
              <w:rPr>
                <w:rStyle w:val="af"/>
                <w:noProof/>
              </w:rPr>
              <w:t>стороны</w:t>
            </w:r>
            <w:r w:rsidR="00992237" w:rsidRPr="00083B76">
              <w:rPr>
                <w:rStyle w:val="af"/>
                <w:noProof/>
                <w:spacing w:val="-7"/>
              </w:rPr>
              <w:t xml:space="preserve"> </w:t>
            </w:r>
            <w:r w:rsidR="00992237" w:rsidRPr="00083B76">
              <w:rPr>
                <w:rStyle w:val="af"/>
                <w:noProof/>
              </w:rPr>
              <w:t>третьего</w:t>
            </w:r>
            <w:r w:rsidR="00992237" w:rsidRPr="00083B76">
              <w:rPr>
                <w:rStyle w:val="af"/>
                <w:noProof/>
                <w:spacing w:val="-6"/>
              </w:rPr>
              <w:t xml:space="preserve"> </w:t>
            </w:r>
            <w:r w:rsidR="00992237" w:rsidRPr="00083B76">
              <w:rPr>
                <w:rStyle w:val="af"/>
                <w:noProof/>
                <w:spacing w:val="-2"/>
              </w:rPr>
              <w:t>порядка</w:t>
            </w:r>
            <w:r w:rsidR="00992237">
              <w:rPr>
                <w:noProof/>
                <w:webHidden/>
              </w:rPr>
              <w:tab/>
            </w:r>
            <w:r>
              <w:rPr>
                <w:noProof/>
                <w:webHidden/>
              </w:rPr>
              <w:fldChar w:fldCharType="begin"/>
            </w:r>
            <w:r w:rsidR="00992237">
              <w:rPr>
                <w:noProof/>
                <w:webHidden/>
              </w:rPr>
              <w:instrText xml:space="preserve"> PAGEREF _Toc170315620 \h </w:instrText>
            </w:r>
            <w:r>
              <w:rPr>
                <w:noProof/>
                <w:webHidden/>
              </w:rPr>
            </w:r>
            <w:r>
              <w:rPr>
                <w:noProof/>
                <w:webHidden/>
              </w:rPr>
              <w:fldChar w:fldCharType="separate"/>
            </w:r>
            <w:r w:rsidR="00992237">
              <w:rPr>
                <w:noProof/>
                <w:webHidden/>
              </w:rPr>
              <w:t>13</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1" w:history="1">
            <w:r w:rsidR="00992237" w:rsidRPr="00083B76">
              <w:rPr>
                <w:rStyle w:val="af"/>
                <w:noProof/>
              </w:rPr>
              <w:t>3.3.4</w:t>
            </w:r>
            <w:r w:rsidR="00992237">
              <w:rPr>
                <w:rFonts w:asciiTheme="minorHAnsi" w:eastAsiaTheme="minorEastAsia" w:hAnsiTheme="minorHAnsi" w:cstheme="minorBidi"/>
                <w:noProof/>
                <w:sz w:val="22"/>
                <w:szCs w:val="22"/>
                <w:lang w:eastAsia="ru-RU"/>
              </w:rPr>
              <w:tab/>
            </w:r>
            <w:r w:rsidR="00992237" w:rsidRPr="00083B76">
              <w:rPr>
                <w:rStyle w:val="af"/>
                <w:noProof/>
              </w:rPr>
              <w:t>Результаты</w:t>
            </w:r>
            <w:r w:rsidR="00992237" w:rsidRPr="00083B76">
              <w:rPr>
                <w:rStyle w:val="af"/>
                <w:noProof/>
                <w:spacing w:val="-9"/>
              </w:rPr>
              <w:t xml:space="preserve"> </w:t>
            </w:r>
            <w:r w:rsidR="00992237" w:rsidRPr="00083B76">
              <w:rPr>
                <w:rStyle w:val="af"/>
                <w:noProof/>
              </w:rPr>
              <w:t>анализа</w:t>
            </w:r>
            <w:r w:rsidR="00992237" w:rsidRPr="00083B76">
              <w:rPr>
                <w:rStyle w:val="af"/>
                <w:noProof/>
                <w:spacing w:val="-8"/>
              </w:rPr>
              <w:t xml:space="preserve"> </w:t>
            </w:r>
            <w:r w:rsidR="00992237" w:rsidRPr="00083B76">
              <w:rPr>
                <w:rStyle w:val="af"/>
                <w:noProof/>
              </w:rPr>
              <w:t>заинтересованных</w:t>
            </w:r>
            <w:r w:rsidR="00992237" w:rsidRPr="00083B76">
              <w:rPr>
                <w:rStyle w:val="af"/>
                <w:noProof/>
                <w:spacing w:val="-4"/>
              </w:rPr>
              <w:t xml:space="preserve"> </w:t>
            </w:r>
            <w:r w:rsidR="00992237" w:rsidRPr="00083B76">
              <w:rPr>
                <w:rStyle w:val="af"/>
                <w:noProof/>
                <w:spacing w:val="-2"/>
              </w:rPr>
              <w:t>сторон</w:t>
            </w:r>
            <w:r w:rsidR="00992237">
              <w:rPr>
                <w:noProof/>
                <w:webHidden/>
              </w:rPr>
              <w:tab/>
            </w:r>
            <w:r>
              <w:rPr>
                <w:noProof/>
                <w:webHidden/>
              </w:rPr>
              <w:fldChar w:fldCharType="begin"/>
            </w:r>
            <w:r w:rsidR="00992237">
              <w:rPr>
                <w:noProof/>
                <w:webHidden/>
              </w:rPr>
              <w:instrText xml:space="preserve"> PAGEREF _Toc170315621 \h </w:instrText>
            </w:r>
            <w:r>
              <w:rPr>
                <w:noProof/>
                <w:webHidden/>
              </w:rPr>
            </w:r>
            <w:r>
              <w:rPr>
                <w:noProof/>
                <w:webHidden/>
              </w:rPr>
              <w:fldChar w:fldCharType="separate"/>
            </w:r>
            <w:r w:rsidR="00992237">
              <w:rPr>
                <w:noProof/>
                <w:webHidden/>
              </w:rPr>
              <w:t>13</w:t>
            </w:r>
            <w:r>
              <w:rPr>
                <w:noProof/>
                <w:webHidden/>
              </w:rPr>
              <w:fldChar w:fldCharType="end"/>
            </w:r>
          </w:hyperlink>
        </w:p>
        <w:p w:rsidR="00992237" w:rsidRDefault="00F72FDB">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2" w:history="1">
            <w:r w:rsidR="00992237" w:rsidRPr="00083B76">
              <w:rPr>
                <w:rStyle w:val="af"/>
                <w:noProof/>
              </w:rPr>
              <w:t>4.</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ПЛАН</w:t>
            </w:r>
            <w:r w:rsidR="00992237" w:rsidRPr="00083B76">
              <w:rPr>
                <w:rStyle w:val="af"/>
                <w:noProof/>
                <w:spacing w:val="-4"/>
              </w:rPr>
              <w:t xml:space="preserve"> </w:t>
            </w:r>
            <w:r w:rsidR="00992237" w:rsidRPr="00083B76">
              <w:rPr>
                <w:rStyle w:val="af"/>
                <w:noProof/>
              </w:rPr>
              <w:t>РАБОТ</w:t>
            </w:r>
            <w:r w:rsidR="00992237" w:rsidRPr="00083B76">
              <w:rPr>
                <w:rStyle w:val="af"/>
                <w:noProof/>
                <w:spacing w:val="-2"/>
              </w:rPr>
              <w:t xml:space="preserve"> </w:t>
            </w:r>
            <w:r w:rsidR="00992237" w:rsidRPr="00083B76">
              <w:rPr>
                <w:rStyle w:val="af"/>
                <w:noProof/>
              </w:rPr>
              <w:t>ПО</w:t>
            </w:r>
            <w:r w:rsidR="00992237" w:rsidRPr="00083B76">
              <w:rPr>
                <w:rStyle w:val="af"/>
                <w:noProof/>
                <w:spacing w:val="-2"/>
              </w:rPr>
              <w:t xml:space="preserve"> </w:t>
            </w:r>
            <w:r w:rsidR="00992237" w:rsidRPr="00083B76">
              <w:rPr>
                <w:rStyle w:val="af"/>
                <w:noProof/>
              </w:rPr>
              <w:t>ВЗАИМОДЕЙСТВИЮ</w:t>
            </w:r>
            <w:r w:rsidR="00992237" w:rsidRPr="00083B76">
              <w:rPr>
                <w:rStyle w:val="af"/>
                <w:noProof/>
                <w:spacing w:val="-3"/>
              </w:rPr>
              <w:t xml:space="preserve"> </w:t>
            </w:r>
            <w:r w:rsidR="00992237" w:rsidRPr="00083B76">
              <w:rPr>
                <w:rStyle w:val="af"/>
                <w:noProof/>
              </w:rPr>
              <w:t>С</w:t>
            </w:r>
            <w:r w:rsidR="00992237" w:rsidRPr="00083B76">
              <w:rPr>
                <w:rStyle w:val="af"/>
                <w:noProof/>
                <w:spacing w:val="-1"/>
              </w:rPr>
              <w:t xml:space="preserve"> </w:t>
            </w:r>
            <w:r w:rsidR="00992237" w:rsidRPr="00083B76">
              <w:rPr>
                <w:rStyle w:val="af"/>
                <w:noProof/>
                <w:spacing w:val="-2"/>
              </w:rPr>
              <w:t>ЗАИНТЕРЕСОВАННЫМИ СТОРОНАМИ</w:t>
            </w:r>
            <w:r w:rsidR="00992237">
              <w:rPr>
                <w:noProof/>
                <w:webHidden/>
              </w:rPr>
              <w:tab/>
            </w:r>
            <w:r>
              <w:rPr>
                <w:noProof/>
                <w:webHidden/>
              </w:rPr>
              <w:fldChar w:fldCharType="begin"/>
            </w:r>
            <w:r w:rsidR="00992237">
              <w:rPr>
                <w:noProof/>
                <w:webHidden/>
              </w:rPr>
              <w:instrText xml:space="preserve"> PAGEREF _Toc170315622 \h </w:instrText>
            </w:r>
            <w:r>
              <w:rPr>
                <w:noProof/>
                <w:webHidden/>
              </w:rPr>
            </w:r>
            <w:r>
              <w:rPr>
                <w:noProof/>
                <w:webHidden/>
              </w:rPr>
              <w:fldChar w:fldCharType="separate"/>
            </w:r>
            <w:r w:rsidR="00992237">
              <w:rPr>
                <w:noProof/>
                <w:webHidden/>
              </w:rPr>
              <w:t>15</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3" w:history="1">
            <w:r w:rsidR="00992237" w:rsidRPr="00083B76">
              <w:rPr>
                <w:rStyle w:val="af"/>
                <w:noProof/>
              </w:rPr>
              <w:t>4.1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rPr>
              <w:t>сведения</w:t>
            </w:r>
            <w:r w:rsidR="00992237">
              <w:rPr>
                <w:noProof/>
                <w:webHidden/>
              </w:rPr>
              <w:tab/>
            </w:r>
            <w:r>
              <w:rPr>
                <w:noProof/>
                <w:webHidden/>
              </w:rPr>
              <w:fldChar w:fldCharType="begin"/>
            </w:r>
            <w:r w:rsidR="00992237">
              <w:rPr>
                <w:noProof/>
                <w:webHidden/>
              </w:rPr>
              <w:instrText xml:space="preserve"> PAGEREF _Toc170315623 \h </w:instrText>
            </w:r>
            <w:r>
              <w:rPr>
                <w:noProof/>
                <w:webHidden/>
              </w:rPr>
            </w:r>
            <w:r>
              <w:rPr>
                <w:noProof/>
                <w:webHidden/>
              </w:rPr>
              <w:fldChar w:fldCharType="separate"/>
            </w:r>
            <w:r w:rsidR="00992237">
              <w:rPr>
                <w:noProof/>
                <w:webHidden/>
              </w:rPr>
              <w:t>15</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4" w:history="1">
            <w:r w:rsidR="00992237" w:rsidRPr="00083B76">
              <w:rPr>
                <w:rStyle w:val="af"/>
                <w:noProof/>
              </w:rPr>
              <w:t>4.2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Гендерные</w:t>
            </w:r>
            <w:r w:rsidR="00992237" w:rsidRPr="00083B76">
              <w:rPr>
                <w:rStyle w:val="af"/>
                <w:noProof/>
                <w:spacing w:val="-6"/>
              </w:rPr>
              <w:t xml:space="preserve"> </w:t>
            </w:r>
            <w:r w:rsidR="00992237" w:rsidRPr="00083B76">
              <w:rPr>
                <w:rStyle w:val="af"/>
                <w:noProof/>
                <w:spacing w:val="-2"/>
              </w:rPr>
              <w:t>аспекты</w:t>
            </w:r>
            <w:r w:rsidR="00992237">
              <w:rPr>
                <w:noProof/>
                <w:webHidden/>
              </w:rPr>
              <w:tab/>
            </w:r>
            <w:r>
              <w:rPr>
                <w:noProof/>
                <w:webHidden/>
              </w:rPr>
              <w:fldChar w:fldCharType="begin"/>
            </w:r>
            <w:r w:rsidR="00992237">
              <w:rPr>
                <w:noProof/>
                <w:webHidden/>
              </w:rPr>
              <w:instrText xml:space="preserve"> PAGEREF _Toc170315624 \h </w:instrText>
            </w:r>
            <w:r>
              <w:rPr>
                <w:noProof/>
                <w:webHidden/>
              </w:rPr>
            </w:r>
            <w:r>
              <w:rPr>
                <w:noProof/>
                <w:webHidden/>
              </w:rPr>
              <w:fldChar w:fldCharType="separate"/>
            </w:r>
            <w:r w:rsidR="00992237">
              <w:rPr>
                <w:noProof/>
                <w:webHidden/>
              </w:rPr>
              <w:t>15</w:t>
            </w:r>
            <w:r>
              <w:rPr>
                <w:noProof/>
                <w:webHidden/>
              </w:rPr>
              <w:fldChar w:fldCharType="end"/>
            </w:r>
          </w:hyperlink>
        </w:p>
        <w:p w:rsidR="00992237" w:rsidRDefault="00F72FDB">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5" w:history="1">
            <w:r w:rsidR="00992237" w:rsidRPr="00083B76">
              <w:rPr>
                <w:rStyle w:val="af"/>
                <w:noProof/>
              </w:rPr>
              <w:t>4.3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Вовлеченность</w:t>
            </w:r>
            <w:r w:rsidR="00992237" w:rsidRPr="00083B76">
              <w:rPr>
                <w:rStyle w:val="af"/>
                <w:noProof/>
                <w:spacing w:val="-3"/>
              </w:rPr>
              <w:t xml:space="preserve"> </w:t>
            </w:r>
            <w:r w:rsidR="00992237" w:rsidRPr="00083B76">
              <w:rPr>
                <w:rStyle w:val="af"/>
                <w:noProof/>
              </w:rPr>
              <w:t>и</w:t>
            </w:r>
            <w:r w:rsidR="00992237" w:rsidRPr="00083B76">
              <w:rPr>
                <w:rStyle w:val="af"/>
                <w:noProof/>
                <w:spacing w:val="-4"/>
              </w:rPr>
              <w:t xml:space="preserve"> </w:t>
            </w:r>
            <w:r w:rsidR="00992237" w:rsidRPr="00083B76">
              <w:rPr>
                <w:rStyle w:val="af"/>
                <w:noProof/>
                <w:spacing w:val="-2"/>
              </w:rPr>
              <w:t>непрерывность</w:t>
            </w:r>
            <w:r w:rsidR="00992237">
              <w:rPr>
                <w:noProof/>
                <w:webHidden/>
              </w:rPr>
              <w:tab/>
            </w:r>
            <w:r>
              <w:rPr>
                <w:noProof/>
                <w:webHidden/>
              </w:rPr>
              <w:fldChar w:fldCharType="begin"/>
            </w:r>
            <w:r w:rsidR="00992237">
              <w:rPr>
                <w:noProof/>
                <w:webHidden/>
              </w:rPr>
              <w:instrText xml:space="preserve"> PAGEREF _Toc170315625 \h </w:instrText>
            </w:r>
            <w:r>
              <w:rPr>
                <w:noProof/>
                <w:webHidden/>
              </w:rPr>
            </w:r>
            <w:r>
              <w:rPr>
                <w:noProof/>
                <w:webHidden/>
              </w:rPr>
              <w:fldChar w:fldCharType="separate"/>
            </w:r>
            <w:r w:rsidR="00992237">
              <w:rPr>
                <w:noProof/>
                <w:webHidden/>
              </w:rPr>
              <w:t>15</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6" w:history="1">
            <w:r w:rsidR="00992237" w:rsidRPr="00083B76">
              <w:rPr>
                <w:rStyle w:val="af"/>
                <w:noProof/>
              </w:rPr>
              <w:t>4.4</w:t>
            </w:r>
            <w:r w:rsidR="00992237">
              <w:rPr>
                <w:rFonts w:asciiTheme="minorHAnsi" w:eastAsiaTheme="minorEastAsia" w:hAnsiTheme="minorHAnsi" w:cstheme="minorBidi"/>
                <w:noProof/>
                <w:sz w:val="22"/>
                <w:szCs w:val="22"/>
                <w:lang w:eastAsia="ru-RU"/>
              </w:rPr>
              <w:tab/>
            </w:r>
            <w:r w:rsidR="00992237" w:rsidRPr="00083B76">
              <w:rPr>
                <w:rStyle w:val="af"/>
                <w:noProof/>
                <w:spacing w:val="-2"/>
              </w:rPr>
              <w:t>Интернет-ресурсы</w:t>
            </w:r>
            <w:r w:rsidR="00992237">
              <w:rPr>
                <w:noProof/>
                <w:webHidden/>
              </w:rPr>
              <w:tab/>
            </w:r>
            <w:r>
              <w:rPr>
                <w:noProof/>
                <w:webHidden/>
              </w:rPr>
              <w:fldChar w:fldCharType="begin"/>
            </w:r>
            <w:r w:rsidR="00992237">
              <w:rPr>
                <w:noProof/>
                <w:webHidden/>
              </w:rPr>
              <w:instrText xml:space="preserve"> PAGEREF _Toc170315626 \h </w:instrText>
            </w:r>
            <w:r>
              <w:rPr>
                <w:noProof/>
                <w:webHidden/>
              </w:rPr>
            </w:r>
            <w:r>
              <w:rPr>
                <w:noProof/>
                <w:webHidden/>
              </w:rPr>
              <w:fldChar w:fldCharType="separate"/>
            </w:r>
            <w:r w:rsidR="00992237">
              <w:rPr>
                <w:noProof/>
                <w:webHidden/>
              </w:rPr>
              <w:t>16</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7" w:history="1">
            <w:r w:rsidR="00992237" w:rsidRPr="00083B76">
              <w:rPr>
                <w:rStyle w:val="af"/>
                <w:noProof/>
              </w:rPr>
              <w:t>4.5</w:t>
            </w:r>
            <w:r w:rsidR="00992237">
              <w:rPr>
                <w:rFonts w:asciiTheme="minorHAnsi" w:eastAsiaTheme="minorEastAsia" w:hAnsiTheme="minorHAnsi" w:cstheme="minorBidi"/>
                <w:noProof/>
                <w:sz w:val="22"/>
                <w:szCs w:val="22"/>
                <w:lang w:eastAsia="ru-RU"/>
              </w:rPr>
              <w:tab/>
            </w:r>
            <w:r w:rsidR="00992237" w:rsidRPr="00083B76">
              <w:rPr>
                <w:rStyle w:val="af"/>
                <w:noProof/>
              </w:rPr>
              <w:t>Руководитель</w:t>
            </w:r>
            <w:r w:rsidR="00992237" w:rsidRPr="00083B76">
              <w:rPr>
                <w:rStyle w:val="af"/>
                <w:noProof/>
                <w:spacing w:val="-6"/>
              </w:rPr>
              <w:t xml:space="preserve"> </w:t>
            </w:r>
            <w:r w:rsidR="00992237" w:rsidRPr="00083B76">
              <w:rPr>
                <w:rStyle w:val="af"/>
                <w:noProof/>
              </w:rPr>
              <w:t>по</w:t>
            </w:r>
            <w:r w:rsidR="00992237" w:rsidRPr="00083B76">
              <w:rPr>
                <w:rStyle w:val="af"/>
                <w:noProof/>
                <w:spacing w:val="-4"/>
              </w:rPr>
              <w:t xml:space="preserve"> </w:t>
            </w:r>
            <w:r w:rsidR="00992237" w:rsidRPr="00083B76">
              <w:rPr>
                <w:rStyle w:val="af"/>
                <w:noProof/>
              </w:rPr>
              <w:t>работе</w:t>
            </w:r>
            <w:r w:rsidR="00992237" w:rsidRPr="00083B76">
              <w:rPr>
                <w:rStyle w:val="af"/>
                <w:noProof/>
                <w:spacing w:val="-3"/>
              </w:rPr>
              <w:t xml:space="preserve"> </w:t>
            </w:r>
            <w:r w:rsidR="00992237" w:rsidRPr="00083B76">
              <w:rPr>
                <w:rStyle w:val="af"/>
                <w:noProof/>
              </w:rPr>
              <w:t>с</w:t>
            </w:r>
            <w:r w:rsidR="00992237" w:rsidRPr="00083B76">
              <w:rPr>
                <w:rStyle w:val="af"/>
                <w:noProof/>
                <w:spacing w:val="-2"/>
              </w:rPr>
              <w:t xml:space="preserve"> общественностью</w:t>
            </w:r>
            <w:r w:rsidR="00992237">
              <w:rPr>
                <w:noProof/>
                <w:webHidden/>
              </w:rPr>
              <w:tab/>
            </w:r>
            <w:r>
              <w:rPr>
                <w:noProof/>
                <w:webHidden/>
              </w:rPr>
              <w:fldChar w:fldCharType="begin"/>
            </w:r>
            <w:r w:rsidR="00992237">
              <w:rPr>
                <w:noProof/>
                <w:webHidden/>
              </w:rPr>
              <w:instrText xml:space="preserve"> PAGEREF _Toc170315627 \h </w:instrText>
            </w:r>
            <w:r>
              <w:rPr>
                <w:noProof/>
                <w:webHidden/>
              </w:rPr>
            </w:r>
            <w:r>
              <w:rPr>
                <w:noProof/>
                <w:webHidden/>
              </w:rPr>
              <w:fldChar w:fldCharType="separate"/>
            </w:r>
            <w:r w:rsidR="00992237">
              <w:rPr>
                <w:noProof/>
                <w:webHidden/>
              </w:rPr>
              <w:t>16</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8" w:history="1">
            <w:r w:rsidR="00992237" w:rsidRPr="00083B76">
              <w:rPr>
                <w:rStyle w:val="af"/>
                <w:noProof/>
              </w:rPr>
              <w:t>4.6</w:t>
            </w:r>
            <w:r w:rsidR="00992237">
              <w:rPr>
                <w:rFonts w:asciiTheme="minorHAnsi" w:eastAsiaTheme="minorEastAsia" w:hAnsiTheme="minorHAnsi" w:cstheme="minorBidi"/>
                <w:noProof/>
                <w:sz w:val="22"/>
                <w:szCs w:val="22"/>
                <w:lang w:eastAsia="ru-RU"/>
              </w:rPr>
              <w:tab/>
            </w:r>
            <w:r w:rsidR="00992237" w:rsidRPr="00083B76">
              <w:rPr>
                <w:rStyle w:val="af"/>
                <w:noProof/>
              </w:rPr>
              <w:t>Подход</w:t>
            </w:r>
            <w:r w:rsidR="00992237" w:rsidRPr="00083B76">
              <w:rPr>
                <w:rStyle w:val="af"/>
                <w:noProof/>
                <w:spacing w:val="-8"/>
              </w:rPr>
              <w:t xml:space="preserve"> </w:t>
            </w:r>
            <w:r w:rsidR="00992237" w:rsidRPr="00083B76">
              <w:rPr>
                <w:rStyle w:val="af"/>
                <w:noProof/>
              </w:rPr>
              <w:t>в</w:t>
            </w:r>
            <w:r w:rsidR="00992237" w:rsidRPr="00083B76">
              <w:rPr>
                <w:rStyle w:val="af"/>
                <w:noProof/>
                <w:spacing w:val="-1"/>
              </w:rPr>
              <w:t xml:space="preserve"> </w:t>
            </w:r>
            <w:r w:rsidR="00992237" w:rsidRPr="00083B76">
              <w:rPr>
                <w:rStyle w:val="af"/>
                <w:noProof/>
              </w:rPr>
              <w:t>условиях</w:t>
            </w:r>
            <w:r w:rsidR="00992237" w:rsidRPr="00083B76">
              <w:rPr>
                <w:rStyle w:val="af"/>
                <w:noProof/>
                <w:spacing w:val="-3"/>
              </w:rPr>
              <w:t xml:space="preserve"> </w:t>
            </w:r>
            <w:r w:rsidR="00992237" w:rsidRPr="00083B76">
              <w:rPr>
                <w:rStyle w:val="af"/>
                <w:noProof/>
              </w:rPr>
              <w:t>ограничений,</w:t>
            </w:r>
            <w:r w:rsidR="00992237" w:rsidRPr="00083B76">
              <w:rPr>
                <w:rStyle w:val="af"/>
                <w:noProof/>
                <w:spacing w:val="-3"/>
              </w:rPr>
              <w:t xml:space="preserve"> </w:t>
            </w:r>
            <w:r w:rsidR="00992237" w:rsidRPr="00083B76">
              <w:rPr>
                <w:rStyle w:val="af"/>
                <w:noProof/>
              </w:rPr>
              <w:t>связанных</w:t>
            </w:r>
            <w:r w:rsidR="00992237" w:rsidRPr="00083B76">
              <w:rPr>
                <w:rStyle w:val="af"/>
                <w:noProof/>
                <w:spacing w:val="-3"/>
              </w:rPr>
              <w:t xml:space="preserve"> </w:t>
            </w:r>
            <w:r w:rsidR="00992237" w:rsidRPr="00083B76">
              <w:rPr>
                <w:rStyle w:val="af"/>
                <w:noProof/>
              </w:rPr>
              <w:t>с COVID-</w:t>
            </w:r>
            <w:r w:rsidR="00992237" w:rsidRPr="00083B76">
              <w:rPr>
                <w:rStyle w:val="af"/>
                <w:noProof/>
                <w:spacing w:val="-5"/>
              </w:rPr>
              <w:t>19</w:t>
            </w:r>
            <w:r w:rsidR="00992237">
              <w:rPr>
                <w:noProof/>
                <w:webHidden/>
              </w:rPr>
              <w:tab/>
            </w:r>
            <w:r>
              <w:rPr>
                <w:noProof/>
                <w:webHidden/>
              </w:rPr>
              <w:fldChar w:fldCharType="begin"/>
            </w:r>
            <w:r w:rsidR="00992237">
              <w:rPr>
                <w:noProof/>
                <w:webHidden/>
              </w:rPr>
              <w:instrText xml:space="preserve"> PAGEREF _Toc170315628 \h </w:instrText>
            </w:r>
            <w:r>
              <w:rPr>
                <w:noProof/>
                <w:webHidden/>
              </w:rPr>
            </w:r>
            <w:r>
              <w:rPr>
                <w:noProof/>
                <w:webHidden/>
              </w:rPr>
              <w:fldChar w:fldCharType="separate"/>
            </w:r>
            <w:r w:rsidR="00992237">
              <w:rPr>
                <w:noProof/>
                <w:webHidden/>
              </w:rPr>
              <w:t>16</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9" w:history="1">
            <w:r w:rsidR="00992237" w:rsidRPr="00083B76">
              <w:rPr>
                <w:rStyle w:val="af"/>
                <w:noProof/>
              </w:rPr>
              <w:t>4.6.1</w:t>
            </w:r>
            <w:r w:rsidR="00992237">
              <w:rPr>
                <w:rFonts w:asciiTheme="minorHAnsi" w:eastAsiaTheme="minorEastAsia" w:hAnsiTheme="minorHAnsi" w:cstheme="minorBidi"/>
                <w:noProof/>
                <w:sz w:val="22"/>
                <w:szCs w:val="22"/>
                <w:lang w:eastAsia="ru-RU"/>
              </w:rPr>
              <w:tab/>
            </w:r>
            <w:r w:rsidR="00992237" w:rsidRPr="00083B76">
              <w:rPr>
                <w:rStyle w:val="af"/>
                <w:noProof/>
              </w:rPr>
              <w:t>Особое</w:t>
            </w:r>
            <w:r w:rsidR="00992237" w:rsidRPr="00083B76">
              <w:rPr>
                <w:rStyle w:val="af"/>
                <w:noProof/>
                <w:spacing w:val="-4"/>
              </w:rPr>
              <w:t xml:space="preserve"> </w:t>
            </w:r>
            <w:r w:rsidR="00992237" w:rsidRPr="00083B76">
              <w:rPr>
                <w:rStyle w:val="af"/>
                <w:noProof/>
              </w:rPr>
              <w:t>внимание</w:t>
            </w:r>
            <w:r w:rsidR="00992237" w:rsidRPr="00083B76">
              <w:rPr>
                <w:rStyle w:val="af"/>
                <w:noProof/>
                <w:spacing w:val="-1"/>
              </w:rPr>
              <w:t xml:space="preserve"> </w:t>
            </w:r>
            <w:r w:rsidR="00992237" w:rsidRPr="00083B76">
              <w:rPr>
                <w:rStyle w:val="af"/>
                <w:noProof/>
              </w:rPr>
              <w:t>уязвимым</w:t>
            </w:r>
            <w:r w:rsidR="00992237" w:rsidRPr="00083B76">
              <w:rPr>
                <w:rStyle w:val="af"/>
                <w:noProof/>
                <w:spacing w:val="-6"/>
              </w:rPr>
              <w:t xml:space="preserve"> </w:t>
            </w:r>
            <w:r w:rsidR="00992237" w:rsidRPr="00083B76">
              <w:rPr>
                <w:rStyle w:val="af"/>
                <w:noProof/>
              </w:rPr>
              <w:t>группам</w:t>
            </w:r>
            <w:r w:rsidR="00992237" w:rsidRPr="00083B76">
              <w:rPr>
                <w:rStyle w:val="af"/>
                <w:noProof/>
                <w:spacing w:val="-6"/>
              </w:rPr>
              <w:t xml:space="preserve"> </w:t>
            </w:r>
            <w:r w:rsidR="00992237" w:rsidRPr="00083B76">
              <w:rPr>
                <w:rStyle w:val="af"/>
                <w:noProof/>
                <w:spacing w:val="-2"/>
              </w:rPr>
              <w:t>населения</w:t>
            </w:r>
            <w:r w:rsidR="00992237">
              <w:rPr>
                <w:noProof/>
                <w:webHidden/>
              </w:rPr>
              <w:tab/>
            </w:r>
            <w:r>
              <w:rPr>
                <w:noProof/>
                <w:webHidden/>
              </w:rPr>
              <w:fldChar w:fldCharType="begin"/>
            </w:r>
            <w:r w:rsidR="00992237">
              <w:rPr>
                <w:noProof/>
                <w:webHidden/>
              </w:rPr>
              <w:instrText xml:space="preserve"> PAGEREF _Toc170315629 \h </w:instrText>
            </w:r>
            <w:r>
              <w:rPr>
                <w:noProof/>
                <w:webHidden/>
              </w:rPr>
            </w:r>
            <w:r>
              <w:rPr>
                <w:noProof/>
                <w:webHidden/>
              </w:rPr>
              <w:fldChar w:fldCharType="separate"/>
            </w:r>
            <w:r w:rsidR="00992237">
              <w:rPr>
                <w:noProof/>
                <w:webHidden/>
              </w:rPr>
              <w:t>17</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0" w:history="1">
            <w:r w:rsidR="00992237" w:rsidRPr="00083B76">
              <w:rPr>
                <w:rStyle w:val="af"/>
                <w:noProof/>
              </w:rPr>
              <w:t>4.7</w:t>
            </w:r>
            <w:r w:rsidR="00992237">
              <w:rPr>
                <w:rFonts w:asciiTheme="minorHAnsi" w:eastAsiaTheme="minorEastAsia" w:hAnsiTheme="minorHAnsi" w:cstheme="minorBidi"/>
                <w:noProof/>
                <w:sz w:val="22"/>
                <w:szCs w:val="22"/>
                <w:lang w:eastAsia="ru-RU"/>
              </w:rPr>
              <w:tab/>
            </w:r>
            <w:r w:rsidR="00992237" w:rsidRPr="00083B76">
              <w:rPr>
                <w:rStyle w:val="af"/>
                <w:noProof/>
              </w:rPr>
              <w:t>План</w:t>
            </w:r>
            <w:r w:rsidR="00992237" w:rsidRPr="00083B76">
              <w:rPr>
                <w:rStyle w:val="af"/>
                <w:noProof/>
                <w:spacing w:val="-7"/>
              </w:rPr>
              <w:t xml:space="preserve"> </w:t>
            </w:r>
            <w:r w:rsidR="00992237" w:rsidRPr="00083B76">
              <w:rPr>
                <w:rStyle w:val="af"/>
                <w:noProof/>
              </w:rPr>
              <w:t>консультаций</w:t>
            </w:r>
            <w:r w:rsidR="00992237" w:rsidRPr="00083B76">
              <w:rPr>
                <w:rStyle w:val="af"/>
                <w:noProof/>
                <w:spacing w:val="-2"/>
              </w:rPr>
              <w:t xml:space="preserve"> </w:t>
            </w:r>
            <w:r w:rsidR="00992237" w:rsidRPr="00083B76">
              <w:rPr>
                <w:rStyle w:val="af"/>
                <w:noProof/>
              </w:rPr>
              <w:t>и</w:t>
            </w:r>
            <w:r w:rsidR="00992237" w:rsidRPr="00083B76">
              <w:rPr>
                <w:rStyle w:val="af"/>
                <w:noProof/>
                <w:spacing w:val="-6"/>
              </w:rPr>
              <w:t xml:space="preserve"> </w:t>
            </w:r>
            <w:r w:rsidR="00992237" w:rsidRPr="00083B76">
              <w:rPr>
                <w:rStyle w:val="af"/>
                <w:noProof/>
              </w:rPr>
              <w:t>мероприятий</w:t>
            </w:r>
            <w:r w:rsidR="00992237" w:rsidRPr="00083B76">
              <w:rPr>
                <w:rStyle w:val="af"/>
                <w:noProof/>
                <w:spacing w:val="-5"/>
              </w:rPr>
              <w:t xml:space="preserve"> </w:t>
            </w:r>
            <w:r w:rsidR="00992237" w:rsidRPr="00083B76">
              <w:rPr>
                <w:rStyle w:val="af"/>
                <w:noProof/>
              </w:rPr>
              <w:t>по</w:t>
            </w:r>
            <w:r w:rsidR="00992237" w:rsidRPr="00083B76">
              <w:rPr>
                <w:rStyle w:val="af"/>
                <w:noProof/>
                <w:spacing w:val="-3"/>
              </w:rPr>
              <w:t xml:space="preserve"> </w:t>
            </w:r>
            <w:r w:rsidR="00992237" w:rsidRPr="00083B76">
              <w:rPr>
                <w:rStyle w:val="af"/>
                <w:noProof/>
              </w:rPr>
              <w:t>обнародованию</w:t>
            </w:r>
            <w:r w:rsidR="00992237" w:rsidRPr="00083B76">
              <w:rPr>
                <w:rStyle w:val="af"/>
                <w:noProof/>
                <w:spacing w:val="-4"/>
              </w:rPr>
              <w:t xml:space="preserve"> </w:t>
            </w:r>
            <w:r w:rsidR="00992237" w:rsidRPr="00083B76">
              <w:rPr>
                <w:rStyle w:val="af"/>
                <w:noProof/>
                <w:spacing w:val="-2"/>
              </w:rPr>
              <w:t>информации</w:t>
            </w:r>
            <w:r w:rsidR="00992237">
              <w:rPr>
                <w:noProof/>
                <w:webHidden/>
              </w:rPr>
              <w:tab/>
            </w:r>
            <w:r>
              <w:rPr>
                <w:noProof/>
                <w:webHidden/>
              </w:rPr>
              <w:fldChar w:fldCharType="begin"/>
            </w:r>
            <w:r w:rsidR="00992237">
              <w:rPr>
                <w:noProof/>
                <w:webHidden/>
              </w:rPr>
              <w:instrText xml:space="preserve"> PAGEREF _Toc170315630 \h </w:instrText>
            </w:r>
            <w:r>
              <w:rPr>
                <w:noProof/>
                <w:webHidden/>
              </w:rPr>
            </w:r>
            <w:r>
              <w:rPr>
                <w:noProof/>
                <w:webHidden/>
              </w:rPr>
              <w:fldChar w:fldCharType="separate"/>
            </w:r>
            <w:r w:rsidR="00992237">
              <w:rPr>
                <w:noProof/>
                <w:webHidden/>
              </w:rPr>
              <w:t>17</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1" w:history="1">
            <w:r w:rsidR="00992237" w:rsidRPr="00083B76">
              <w:rPr>
                <w:rStyle w:val="af"/>
                <w:noProof/>
              </w:rPr>
              <w:t>5.1</w:t>
            </w:r>
            <w:r w:rsidR="00992237">
              <w:rPr>
                <w:rFonts w:asciiTheme="minorHAnsi" w:eastAsiaTheme="minorEastAsia" w:hAnsiTheme="minorHAnsi" w:cstheme="minorBidi"/>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spacing w:val="-2"/>
              </w:rPr>
              <w:t>сведения</w:t>
            </w:r>
            <w:r w:rsidR="00992237">
              <w:rPr>
                <w:noProof/>
                <w:webHidden/>
              </w:rPr>
              <w:tab/>
            </w:r>
            <w:r>
              <w:rPr>
                <w:noProof/>
                <w:webHidden/>
              </w:rPr>
              <w:fldChar w:fldCharType="begin"/>
            </w:r>
            <w:r w:rsidR="00992237">
              <w:rPr>
                <w:noProof/>
                <w:webHidden/>
              </w:rPr>
              <w:instrText xml:space="preserve"> PAGEREF _Toc170315631 \h </w:instrText>
            </w:r>
            <w:r>
              <w:rPr>
                <w:noProof/>
                <w:webHidden/>
              </w:rPr>
            </w:r>
            <w:r>
              <w:rPr>
                <w:noProof/>
                <w:webHidden/>
              </w:rPr>
              <w:fldChar w:fldCharType="separate"/>
            </w:r>
            <w:r w:rsidR="00992237">
              <w:rPr>
                <w:noProof/>
                <w:webHidden/>
              </w:rPr>
              <w:t>23</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2" w:history="1">
            <w:r w:rsidR="00992237" w:rsidRPr="00083B76">
              <w:rPr>
                <w:rStyle w:val="af"/>
                <w:noProof/>
              </w:rPr>
              <w:t>5.2</w:t>
            </w:r>
            <w:r w:rsidR="00992237">
              <w:rPr>
                <w:rFonts w:asciiTheme="minorHAnsi" w:eastAsiaTheme="minorEastAsia" w:hAnsiTheme="minorHAnsi" w:cstheme="minorBidi"/>
                <w:noProof/>
                <w:sz w:val="22"/>
                <w:szCs w:val="22"/>
                <w:lang w:eastAsia="ru-RU"/>
              </w:rPr>
              <w:tab/>
            </w:r>
            <w:r w:rsidR="00992237" w:rsidRPr="00083B76">
              <w:rPr>
                <w:rStyle w:val="af"/>
                <w:noProof/>
              </w:rPr>
              <w:t>Конфиденциальность</w:t>
            </w:r>
            <w:r w:rsidR="00992237" w:rsidRPr="00083B76">
              <w:rPr>
                <w:rStyle w:val="af"/>
                <w:noProof/>
                <w:spacing w:val="-7"/>
              </w:rPr>
              <w:t xml:space="preserve"> </w:t>
            </w:r>
            <w:r w:rsidR="00992237" w:rsidRPr="00083B76">
              <w:rPr>
                <w:rStyle w:val="af"/>
                <w:noProof/>
              </w:rPr>
              <w:t>и</w:t>
            </w:r>
            <w:r w:rsidR="00992237" w:rsidRPr="00083B76">
              <w:rPr>
                <w:rStyle w:val="af"/>
                <w:noProof/>
                <w:spacing w:val="-8"/>
              </w:rPr>
              <w:t xml:space="preserve"> </w:t>
            </w:r>
            <w:r w:rsidR="00992237" w:rsidRPr="00083B76">
              <w:rPr>
                <w:rStyle w:val="af"/>
                <w:noProof/>
                <w:spacing w:val="-2"/>
              </w:rPr>
              <w:t>анонимность</w:t>
            </w:r>
            <w:r w:rsidR="00992237">
              <w:rPr>
                <w:noProof/>
                <w:webHidden/>
              </w:rPr>
              <w:tab/>
            </w:r>
            <w:r>
              <w:rPr>
                <w:noProof/>
                <w:webHidden/>
              </w:rPr>
              <w:fldChar w:fldCharType="begin"/>
            </w:r>
            <w:r w:rsidR="00992237">
              <w:rPr>
                <w:noProof/>
                <w:webHidden/>
              </w:rPr>
              <w:instrText xml:space="preserve"> PAGEREF _Toc170315632 \h </w:instrText>
            </w:r>
            <w:r>
              <w:rPr>
                <w:noProof/>
                <w:webHidden/>
              </w:rPr>
            </w:r>
            <w:r>
              <w:rPr>
                <w:noProof/>
                <w:webHidden/>
              </w:rPr>
              <w:fldChar w:fldCharType="separate"/>
            </w:r>
            <w:r w:rsidR="00992237">
              <w:rPr>
                <w:noProof/>
                <w:webHidden/>
              </w:rPr>
              <w:t>23</w:t>
            </w:r>
            <w:r>
              <w:rPr>
                <w:noProof/>
                <w:webHidden/>
              </w:rPr>
              <w:fldChar w:fldCharType="end"/>
            </w:r>
          </w:hyperlink>
        </w:p>
        <w:p w:rsidR="00992237" w:rsidRDefault="00F72FDB">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3" w:history="1">
            <w:r w:rsidR="00992237" w:rsidRPr="00083B76">
              <w:rPr>
                <w:rStyle w:val="af"/>
                <w:noProof/>
              </w:rPr>
              <w:t>5.3</w:t>
            </w:r>
            <w:r w:rsidR="00992237">
              <w:rPr>
                <w:rFonts w:asciiTheme="minorHAnsi" w:eastAsiaTheme="minorEastAsia" w:hAnsiTheme="minorHAnsi" w:cstheme="minorBidi"/>
                <w:noProof/>
                <w:sz w:val="22"/>
                <w:szCs w:val="22"/>
                <w:lang w:eastAsia="ru-RU"/>
              </w:rPr>
              <w:tab/>
            </w:r>
            <w:r w:rsidR="00992237" w:rsidRPr="00083B76">
              <w:rPr>
                <w:rStyle w:val="af"/>
                <w:noProof/>
              </w:rPr>
              <w:t>Работа</w:t>
            </w:r>
            <w:r w:rsidR="00992237" w:rsidRPr="00083B76">
              <w:rPr>
                <w:rStyle w:val="af"/>
                <w:noProof/>
                <w:spacing w:val="-3"/>
              </w:rPr>
              <w:t xml:space="preserve"> </w:t>
            </w:r>
            <w:r w:rsidR="00992237" w:rsidRPr="00083B76">
              <w:rPr>
                <w:rStyle w:val="af"/>
                <w:noProof/>
              </w:rPr>
              <w:t>с</w:t>
            </w:r>
            <w:r w:rsidR="00992237" w:rsidRPr="00083B76">
              <w:rPr>
                <w:rStyle w:val="af"/>
                <w:noProof/>
                <w:spacing w:val="-2"/>
              </w:rPr>
              <w:t xml:space="preserve"> </w:t>
            </w:r>
            <w:r w:rsidR="00992237" w:rsidRPr="00083B76">
              <w:rPr>
                <w:rStyle w:val="af"/>
                <w:noProof/>
              </w:rPr>
              <w:t>обращениями</w:t>
            </w:r>
            <w:r w:rsidR="00992237" w:rsidRPr="00083B76">
              <w:rPr>
                <w:rStyle w:val="af"/>
                <w:noProof/>
                <w:spacing w:val="-2"/>
              </w:rPr>
              <w:t xml:space="preserve"> </w:t>
            </w:r>
            <w:r w:rsidR="00992237" w:rsidRPr="00083B76">
              <w:rPr>
                <w:rStyle w:val="af"/>
                <w:noProof/>
              </w:rPr>
              <w:t>и</w:t>
            </w:r>
            <w:r w:rsidR="00992237" w:rsidRPr="00083B76">
              <w:rPr>
                <w:rStyle w:val="af"/>
                <w:noProof/>
                <w:spacing w:val="-1"/>
              </w:rPr>
              <w:t xml:space="preserve"> </w:t>
            </w:r>
            <w:r w:rsidR="00992237" w:rsidRPr="00083B76">
              <w:rPr>
                <w:rStyle w:val="af"/>
                <w:noProof/>
                <w:spacing w:val="-2"/>
              </w:rPr>
              <w:t>отчётность</w:t>
            </w:r>
            <w:r w:rsidR="00992237">
              <w:rPr>
                <w:noProof/>
                <w:webHidden/>
              </w:rPr>
              <w:tab/>
            </w:r>
            <w:r>
              <w:rPr>
                <w:noProof/>
                <w:webHidden/>
              </w:rPr>
              <w:fldChar w:fldCharType="begin"/>
            </w:r>
            <w:r w:rsidR="00992237">
              <w:rPr>
                <w:noProof/>
                <w:webHidden/>
              </w:rPr>
              <w:instrText xml:space="preserve"> PAGEREF _Toc170315633 \h </w:instrText>
            </w:r>
            <w:r>
              <w:rPr>
                <w:noProof/>
                <w:webHidden/>
              </w:rPr>
            </w:r>
            <w:r>
              <w:rPr>
                <w:noProof/>
                <w:webHidden/>
              </w:rPr>
              <w:fldChar w:fldCharType="separate"/>
            </w:r>
            <w:r w:rsidR="00992237">
              <w:rPr>
                <w:noProof/>
                <w:webHidden/>
              </w:rPr>
              <w:t>23</w:t>
            </w:r>
            <w:r>
              <w:rPr>
                <w:noProof/>
                <w:webHidden/>
              </w:rPr>
              <w:fldChar w:fldCharType="end"/>
            </w:r>
          </w:hyperlink>
        </w:p>
        <w:p w:rsidR="00992237" w:rsidRDefault="00F72FDB">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34" w:history="1">
            <w:r w:rsidR="00992237" w:rsidRPr="00083B76">
              <w:rPr>
                <w:rStyle w:val="af"/>
                <w:noProof/>
                <w:spacing w:val="-2"/>
              </w:rPr>
              <w:t>ПРИЛОЖЕНИЯ</w:t>
            </w:r>
            <w:r w:rsidR="00992237">
              <w:rPr>
                <w:noProof/>
                <w:webHidden/>
              </w:rPr>
              <w:tab/>
            </w:r>
            <w:r>
              <w:rPr>
                <w:noProof/>
                <w:webHidden/>
              </w:rPr>
              <w:fldChar w:fldCharType="begin"/>
            </w:r>
            <w:r w:rsidR="00992237">
              <w:rPr>
                <w:noProof/>
                <w:webHidden/>
              </w:rPr>
              <w:instrText xml:space="preserve"> PAGEREF _Toc170315634 \h </w:instrText>
            </w:r>
            <w:r>
              <w:rPr>
                <w:noProof/>
                <w:webHidden/>
              </w:rPr>
            </w:r>
            <w:r>
              <w:rPr>
                <w:noProof/>
                <w:webHidden/>
              </w:rPr>
              <w:fldChar w:fldCharType="separate"/>
            </w:r>
            <w:r w:rsidR="00992237">
              <w:rPr>
                <w:noProof/>
                <w:webHidden/>
              </w:rPr>
              <w:t>28</w:t>
            </w:r>
            <w:r>
              <w:rPr>
                <w:noProof/>
                <w:webHidden/>
              </w:rPr>
              <w:fldChar w:fldCharType="end"/>
            </w:r>
          </w:hyperlink>
        </w:p>
        <w:p w:rsidR="00992237" w:rsidRDefault="00F72FDB">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35" w:history="1">
            <w:r w:rsidR="00992237" w:rsidRPr="00083B76">
              <w:rPr>
                <w:rStyle w:val="af"/>
                <w:noProof/>
              </w:rPr>
              <w:t>ПРИЛОЖЕНИЕ</w:t>
            </w:r>
            <w:r w:rsidR="00992237" w:rsidRPr="00083B76">
              <w:rPr>
                <w:rStyle w:val="af"/>
                <w:noProof/>
                <w:spacing w:val="-3"/>
              </w:rPr>
              <w:t xml:space="preserve"> </w:t>
            </w:r>
            <w:r w:rsidR="00992237" w:rsidRPr="00083B76">
              <w:rPr>
                <w:rStyle w:val="af"/>
                <w:noProof/>
              </w:rPr>
              <w:t>А</w:t>
            </w:r>
            <w:r w:rsidR="00992237" w:rsidRPr="00083B76">
              <w:rPr>
                <w:rStyle w:val="af"/>
                <w:noProof/>
                <w:spacing w:val="-9"/>
              </w:rPr>
              <w:t xml:space="preserve"> </w:t>
            </w:r>
            <w:r w:rsidR="00992237" w:rsidRPr="00083B76">
              <w:rPr>
                <w:rStyle w:val="af"/>
                <w:noProof/>
              </w:rPr>
              <w:t>–</w:t>
            </w:r>
            <w:r w:rsidR="00992237" w:rsidRPr="00083B76">
              <w:rPr>
                <w:rStyle w:val="af"/>
                <w:noProof/>
                <w:spacing w:val="-3"/>
              </w:rPr>
              <w:t xml:space="preserve"> </w:t>
            </w:r>
            <w:r w:rsidR="00992237" w:rsidRPr="00083B76">
              <w:rPr>
                <w:rStyle w:val="af"/>
                <w:noProof/>
              </w:rPr>
              <w:t xml:space="preserve">БЛАНК </w:t>
            </w:r>
            <w:r w:rsidR="00992237" w:rsidRPr="00083B76">
              <w:rPr>
                <w:rStyle w:val="af"/>
                <w:noProof/>
                <w:spacing w:val="-2"/>
              </w:rPr>
              <w:t>ЖАЛОБЫ/ОБРАЩЕНИЯ</w:t>
            </w:r>
            <w:r w:rsidR="00992237">
              <w:rPr>
                <w:noProof/>
                <w:webHidden/>
              </w:rPr>
              <w:tab/>
            </w:r>
            <w:r>
              <w:rPr>
                <w:noProof/>
                <w:webHidden/>
              </w:rPr>
              <w:fldChar w:fldCharType="begin"/>
            </w:r>
            <w:r w:rsidR="00992237">
              <w:rPr>
                <w:noProof/>
                <w:webHidden/>
              </w:rPr>
              <w:instrText xml:space="preserve"> PAGEREF _Toc170315635 \h </w:instrText>
            </w:r>
            <w:r>
              <w:rPr>
                <w:noProof/>
                <w:webHidden/>
              </w:rPr>
            </w:r>
            <w:r>
              <w:rPr>
                <w:noProof/>
                <w:webHidden/>
              </w:rPr>
              <w:fldChar w:fldCharType="separate"/>
            </w:r>
            <w:r w:rsidR="00992237">
              <w:rPr>
                <w:noProof/>
                <w:webHidden/>
              </w:rPr>
              <w:t>29</w:t>
            </w:r>
            <w:r>
              <w:rPr>
                <w:noProof/>
                <w:webHidden/>
              </w:rPr>
              <w:fldChar w:fldCharType="end"/>
            </w:r>
          </w:hyperlink>
        </w:p>
        <w:p w:rsidR="00992237" w:rsidRDefault="00F72FDB">
          <w:r>
            <w:rPr>
              <w:b/>
              <w:bCs/>
            </w:rPr>
            <w:fldChar w:fldCharType="end"/>
          </w:r>
        </w:p>
      </w:sdtContent>
    </w:sdt>
    <w:p w:rsidR="00254EDF" w:rsidRDefault="00254EDF" w:rsidP="00254EDF">
      <w:pPr>
        <w:sectPr w:rsidR="00254EDF">
          <w:pgSz w:w="11910" w:h="16850"/>
          <w:pgMar w:top="800" w:right="380" w:bottom="940" w:left="380" w:header="405" w:footer="760" w:gutter="0"/>
          <w:cols w:space="720"/>
        </w:sectPr>
      </w:pPr>
    </w:p>
    <w:p w:rsidR="00254EDF" w:rsidRDefault="00254EDF" w:rsidP="00254EDF">
      <w:pPr>
        <w:pStyle w:val="1"/>
        <w:spacing w:before="0"/>
        <w:ind w:left="76"/>
      </w:pPr>
      <w:bookmarkStart w:id="2" w:name="_Toc170315606"/>
      <w:r>
        <w:lastRenderedPageBreak/>
        <w:t>СПИСОК</w:t>
      </w:r>
      <w:r>
        <w:rPr>
          <w:spacing w:val="-7"/>
        </w:rPr>
        <w:t xml:space="preserve"> </w:t>
      </w:r>
      <w:r>
        <w:rPr>
          <w:spacing w:val="-2"/>
        </w:rPr>
        <w:t>ТАБЛИЦ</w:t>
      </w:r>
      <w:bookmarkEnd w:id="2"/>
    </w:p>
    <w:p w:rsidR="00254EDF" w:rsidRDefault="00F72FDB" w:rsidP="000D6364">
      <w:pPr>
        <w:pStyle w:val="a3"/>
        <w:tabs>
          <w:tab w:val="left" w:leader="dot" w:pos="10117"/>
        </w:tabs>
        <w:spacing w:before="186"/>
        <w:ind w:left="1461"/>
      </w:pPr>
      <w:hyperlink w:anchor="_bookmark14" w:history="1">
        <w:r w:rsidR="00254EDF">
          <w:t>Таблица</w:t>
        </w:r>
        <w:r w:rsidR="00254EDF">
          <w:rPr>
            <w:spacing w:val="-6"/>
          </w:rPr>
          <w:t xml:space="preserve"> </w:t>
        </w:r>
        <w:r w:rsidR="00254EDF">
          <w:t>3.1</w:t>
        </w:r>
        <w:r w:rsidR="00254EDF">
          <w:rPr>
            <w:spacing w:val="-2"/>
          </w:rPr>
          <w:t xml:space="preserve"> </w:t>
        </w:r>
        <w:r w:rsidR="00254EDF">
          <w:t>Мероприятия</w:t>
        </w:r>
        <w:r w:rsidR="00254EDF">
          <w:rPr>
            <w:spacing w:val="-4"/>
          </w:rPr>
          <w:t xml:space="preserve"> </w:t>
        </w:r>
        <w:r w:rsidR="00254EDF">
          <w:t>по</w:t>
        </w:r>
        <w:r w:rsidR="00254EDF">
          <w:rPr>
            <w:spacing w:val="-3"/>
          </w:rPr>
          <w:t xml:space="preserve"> </w:t>
        </w:r>
        <w:r w:rsidR="00254EDF">
          <w:t>раскрытию</w:t>
        </w:r>
        <w:r w:rsidR="00254EDF">
          <w:rPr>
            <w:spacing w:val="-3"/>
          </w:rPr>
          <w:t xml:space="preserve"> </w:t>
        </w:r>
        <w:r w:rsidR="00254EDF">
          <w:rPr>
            <w:spacing w:val="-2"/>
          </w:rPr>
          <w:t>информации</w:t>
        </w:r>
        <w:r w:rsidR="00254EDF">
          <w:rPr>
            <w:rFonts w:ascii="Times New Roman" w:hAnsi="Times New Roman"/>
          </w:rPr>
          <w:tab/>
        </w:r>
        <w:r w:rsidR="00254EDF">
          <w:rPr>
            <w:spacing w:val="-5"/>
          </w:rPr>
          <w:t>17</w:t>
        </w:r>
      </w:hyperlink>
    </w:p>
    <w:p w:rsidR="00254EDF" w:rsidRDefault="00F72FDB" w:rsidP="000D6364">
      <w:pPr>
        <w:pStyle w:val="a3"/>
        <w:tabs>
          <w:tab w:val="left" w:leader="dot" w:pos="10117"/>
        </w:tabs>
        <w:spacing w:before="120"/>
        <w:ind w:left="1461"/>
      </w:pPr>
      <w:hyperlink w:anchor="_bookmark16" w:history="1">
        <w:r w:rsidR="00254EDF">
          <w:t>Таблица</w:t>
        </w:r>
        <w:r w:rsidR="00254EDF">
          <w:rPr>
            <w:spacing w:val="-8"/>
          </w:rPr>
          <w:t xml:space="preserve"> </w:t>
        </w:r>
        <w:r w:rsidR="00254EDF">
          <w:t>3.2</w:t>
        </w:r>
        <w:r w:rsidR="00254EDF">
          <w:rPr>
            <w:spacing w:val="-4"/>
          </w:rPr>
          <w:t xml:space="preserve"> </w:t>
        </w:r>
        <w:r w:rsidR="00254EDF">
          <w:t>Характеристики</w:t>
        </w:r>
        <w:r w:rsidR="00254EDF">
          <w:rPr>
            <w:spacing w:val="-7"/>
          </w:rPr>
          <w:t xml:space="preserve"> </w:t>
        </w:r>
        <w:r w:rsidR="00254EDF">
          <w:t>зависимости</w:t>
        </w:r>
        <w:r w:rsidR="00254EDF">
          <w:rPr>
            <w:spacing w:val="-7"/>
          </w:rPr>
          <w:t xml:space="preserve"> </w:t>
        </w:r>
        <w:r w:rsidR="00254EDF">
          <w:t>заинтересованных</w:t>
        </w:r>
        <w:r w:rsidR="00254EDF">
          <w:rPr>
            <w:spacing w:val="-8"/>
          </w:rPr>
          <w:t xml:space="preserve"> </w:t>
        </w:r>
        <w:r w:rsidR="00254EDF">
          <w:rPr>
            <w:spacing w:val="-2"/>
          </w:rPr>
          <w:t>сторон</w:t>
        </w:r>
        <w:r w:rsidR="00254EDF">
          <w:rPr>
            <w:rFonts w:ascii="Times New Roman" w:hAnsi="Times New Roman"/>
          </w:rPr>
          <w:tab/>
        </w:r>
        <w:r w:rsidR="00254EDF">
          <w:rPr>
            <w:spacing w:val="-5"/>
          </w:rPr>
          <w:t>18</w:t>
        </w:r>
      </w:hyperlink>
    </w:p>
    <w:p w:rsidR="00254EDF" w:rsidRDefault="00F72FDB" w:rsidP="000D6364">
      <w:pPr>
        <w:pStyle w:val="a3"/>
        <w:tabs>
          <w:tab w:val="left" w:leader="dot" w:pos="10117"/>
        </w:tabs>
        <w:spacing w:before="120"/>
        <w:ind w:left="1461"/>
      </w:pPr>
      <w:hyperlink w:anchor="_bookmark17" w:history="1">
        <w:r w:rsidR="00254EDF">
          <w:t>Таблица</w:t>
        </w:r>
        <w:r w:rsidR="00254EDF">
          <w:rPr>
            <w:spacing w:val="-7"/>
          </w:rPr>
          <w:t xml:space="preserve"> </w:t>
        </w:r>
        <w:r w:rsidR="00254EDF">
          <w:t>3.3</w:t>
        </w:r>
        <w:r w:rsidR="00254EDF">
          <w:rPr>
            <w:spacing w:val="-5"/>
          </w:rPr>
          <w:t xml:space="preserve"> </w:t>
        </w:r>
        <w:r w:rsidR="00254EDF">
          <w:t>Характеристики</w:t>
        </w:r>
        <w:r w:rsidR="00254EDF">
          <w:rPr>
            <w:spacing w:val="-7"/>
          </w:rPr>
          <w:t xml:space="preserve"> </w:t>
        </w:r>
        <w:r w:rsidR="00254EDF">
          <w:t>влияния</w:t>
        </w:r>
        <w:r w:rsidR="00254EDF">
          <w:rPr>
            <w:spacing w:val="-6"/>
          </w:rPr>
          <w:t xml:space="preserve"> </w:t>
        </w:r>
        <w:r w:rsidR="00254EDF">
          <w:t>заинтересованных</w:t>
        </w:r>
        <w:r w:rsidR="00254EDF">
          <w:rPr>
            <w:spacing w:val="-9"/>
          </w:rPr>
          <w:t xml:space="preserve"> </w:t>
        </w:r>
        <w:r w:rsidR="00254EDF">
          <w:rPr>
            <w:spacing w:val="-2"/>
          </w:rPr>
          <w:t>сторон</w:t>
        </w:r>
        <w:r w:rsidR="00254EDF">
          <w:rPr>
            <w:rFonts w:ascii="Times New Roman" w:hAnsi="Times New Roman"/>
          </w:rPr>
          <w:tab/>
        </w:r>
        <w:r w:rsidR="00254EDF">
          <w:rPr>
            <w:spacing w:val="-5"/>
          </w:rPr>
          <w:t>18</w:t>
        </w:r>
      </w:hyperlink>
    </w:p>
    <w:p w:rsidR="00254EDF" w:rsidRDefault="00F72FDB" w:rsidP="000D6364">
      <w:pPr>
        <w:pStyle w:val="a3"/>
        <w:tabs>
          <w:tab w:val="left" w:leader="dot" w:pos="10117"/>
        </w:tabs>
        <w:spacing w:before="120"/>
        <w:ind w:left="1461"/>
      </w:pPr>
      <w:hyperlink w:anchor="_bookmark18" w:history="1">
        <w:r w:rsidR="00254EDF">
          <w:t>Таблица</w:t>
        </w:r>
        <w:r w:rsidR="00254EDF">
          <w:rPr>
            <w:spacing w:val="-8"/>
          </w:rPr>
          <w:t xml:space="preserve"> </w:t>
        </w:r>
        <w:r w:rsidR="00254EDF">
          <w:t>3.4</w:t>
        </w:r>
        <w:r w:rsidR="00254EDF">
          <w:rPr>
            <w:spacing w:val="-7"/>
          </w:rPr>
          <w:t xml:space="preserve"> </w:t>
        </w:r>
        <w:r w:rsidR="00254EDF">
          <w:t>Определение</w:t>
        </w:r>
        <w:r w:rsidR="00254EDF">
          <w:rPr>
            <w:spacing w:val="-5"/>
          </w:rPr>
          <w:t xml:space="preserve"> </w:t>
        </w:r>
        <w:r w:rsidR="00254EDF">
          <w:t>категории</w:t>
        </w:r>
        <w:r w:rsidR="00254EDF">
          <w:rPr>
            <w:spacing w:val="-6"/>
          </w:rPr>
          <w:t xml:space="preserve"> </w:t>
        </w:r>
        <w:r w:rsidR="00254EDF">
          <w:t>заинтересованной</w:t>
        </w:r>
        <w:r w:rsidR="00254EDF">
          <w:rPr>
            <w:spacing w:val="-5"/>
          </w:rPr>
          <w:t xml:space="preserve"> </w:t>
        </w:r>
        <w:r w:rsidR="00254EDF">
          <w:rPr>
            <w:spacing w:val="-2"/>
          </w:rPr>
          <w:t>стороны</w:t>
        </w:r>
        <w:r w:rsidR="00254EDF">
          <w:rPr>
            <w:rFonts w:ascii="Times New Roman" w:hAnsi="Times New Roman"/>
          </w:rPr>
          <w:tab/>
        </w:r>
        <w:r w:rsidR="00254EDF">
          <w:rPr>
            <w:spacing w:val="-5"/>
          </w:rPr>
          <w:t>19</w:t>
        </w:r>
      </w:hyperlink>
    </w:p>
    <w:p w:rsidR="00254EDF" w:rsidRDefault="00F72FDB" w:rsidP="000D6364">
      <w:pPr>
        <w:pStyle w:val="a3"/>
        <w:tabs>
          <w:tab w:val="left" w:leader="dot" w:pos="10117"/>
        </w:tabs>
        <w:spacing w:before="120"/>
        <w:ind w:left="1461" w:right="758"/>
      </w:pPr>
      <w:hyperlink w:anchor="_bookmark23" w:history="1">
        <w:r w:rsidR="00254EDF">
          <w:t>Таблица 3.5 Заинтересованные стороны Проекта и методы взаимодействия с</w:t>
        </w:r>
      </w:hyperlink>
      <w:r w:rsidR="00254EDF">
        <w:t xml:space="preserve"> </w:t>
      </w:r>
      <w:hyperlink w:anchor="_bookmark23" w:history="1">
        <w:r w:rsidR="00254EDF">
          <w:rPr>
            <w:spacing w:val="-4"/>
          </w:rPr>
          <w:t>ними</w:t>
        </w:r>
        <w:r w:rsidR="00254EDF">
          <w:rPr>
            <w:rFonts w:ascii="Times New Roman" w:hAnsi="Times New Roman"/>
          </w:rPr>
          <w:tab/>
        </w:r>
        <w:r w:rsidR="00254EDF">
          <w:rPr>
            <w:spacing w:val="-5"/>
          </w:rPr>
          <w:t>21</w:t>
        </w:r>
      </w:hyperlink>
    </w:p>
    <w:p w:rsidR="00254EDF" w:rsidRDefault="00F72FDB" w:rsidP="000D6364">
      <w:pPr>
        <w:pStyle w:val="a3"/>
        <w:spacing w:before="120"/>
        <w:ind w:left="1461"/>
      </w:pPr>
      <w:hyperlink w:anchor="_bookmark33" w:history="1">
        <w:r w:rsidR="00254EDF">
          <w:t>Таблица</w:t>
        </w:r>
        <w:r w:rsidR="00254EDF">
          <w:rPr>
            <w:spacing w:val="21"/>
          </w:rPr>
          <w:t xml:space="preserve"> </w:t>
        </w:r>
        <w:r w:rsidR="00254EDF">
          <w:t>4.1</w:t>
        </w:r>
        <w:r w:rsidR="00254EDF">
          <w:rPr>
            <w:spacing w:val="24"/>
          </w:rPr>
          <w:t xml:space="preserve"> </w:t>
        </w:r>
        <w:r w:rsidR="00254EDF">
          <w:t>Сроки</w:t>
        </w:r>
        <w:r w:rsidR="00254EDF">
          <w:rPr>
            <w:spacing w:val="26"/>
          </w:rPr>
          <w:t xml:space="preserve"> </w:t>
        </w:r>
        <w:r w:rsidR="00254EDF">
          <w:t>проведения</w:t>
        </w:r>
        <w:r w:rsidR="00254EDF">
          <w:rPr>
            <w:spacing w:val="22"/>
          </w:rPr>
          <w:t xml:space="preserve"> </w:t>
        </w:r>
        <w:r w:rsidR="00254EDF">
          <w:t>мероприятий</w:t>
        </w:r>
        <w:r w:rsidR="00254EDF">
          <w:rPr>
            <w:spacing w:val="25"/>
          </w:rPr>
          <w:t xml:space="preserve"> </w:t>
        </w:r>
        <w:r w:rsidR="00254EDF">
          <w:t>ПВЗС</w:t>
        </w:r>
        <w:r w:rsidR="00254EDF">
          <w:rPr>
            <w:spacing w:val="25"/>
          </w:rPr>
          <w:t xml:space="preserve"> </w:t>
        </w:r>
        <w:r w:rsidR="00254EDF">
          <w:t>и</w:t>
        </w:r>
        <w:r w:rsidR="00254EDF">
          <w:rPr>
            <w:spacing w:val="23"/>
          </w:rPr>
          <w:t xml:space="preserve"> </w:t>
        </w:r>
        <w:r w:rsidR="00254EDF">
          <w:t>ответственные</w:t>
        </w:r>
        <w:r w:rsidR="00254EDF">
          <w:rPr>
            <w:spacing w:val="27"/>
          </w:rPr>
          <w:t xml:space="preserve"> </w:t>
        </w:r>
        <w:r w:rsidR="00254EDF">
          <w:rPr>
            <w:spacing w:val="-2"/>
          </w:rPr>
          <w:t>стороны</w:t>
        </w:r>
      </w:hyperlink>
    </w:p>
    <w:p w:rsidR="00254EDF" w:rsidRDefault="00F72FDB" w:rsidP="000D6364">
      <w:pPr>
        <w:pStyle w:val="a3"/>
        <w:tabs>
          <w:tab w:val="left" w:leader="dot" w:pos="10117"/>
        </w:tabs>
        <w:ind w:left="1461"/>
      </w:pPr>
      <w:hyperlink w:anchor="_bookmark33" w:history="1">
        <w:r w:rsidR="00254EDF">
          <w:rPr>
            <w:spacing w:val="-10"/>
          </w:rPr>
          <w:t>.</w:t>
        </w:r>
        <w:r w:rsidR="00254EDF">
          <w:tab/>
        </w:r>
        <w:r w:rsidR="00254EDF">
          <w:rPr>
            <w:spacing w:val="-5"/>
          </w:rPr>
          <w:t>25</w:t>
        </w:r>
      </w:hyperlink>
    </w:p>
    <w:p w:rsidR="00254EDF" w:rsidRDefault="00F72FDB" w:rsidP="000D6364">
      <w:pPr>
        <w:pStyle w:val="a3"/>
        <w:tabs>
          <w:tab w:val="left" w:leader="dot" w:pos="10117"/>
        </w:tabs>
        <w:spacing w:before="121"/>
        <w:ind w:left="1461"/>
      </w:pPr>
      <w:hyperlink w:anchor="_bookmark38" w:history="1">
        <w:r w:rsidR="00254EDF">
          <w:t>Таблица</w:t>
        </w:r>
        <w:r w:rsidR="00254EDF">
          <w:rPr>
            <w:spacing w:val="-6"/>
          </w:rPr>
          <w:t xml:space="preserve"> </w:t>
        </w:r>
        <w:r w:rsidR="00254EDF">
          <w:t>5.1</w:t>
        </w:r>
        <w:r w:rsidR="00254EDF">
          <w:rPr>
            <w:spacing w:val="-4"/>
          </w:rPr>
          <w:t xml:space="preserve"> </w:t>
        </w:r>
        <w:r w:rsidR="00254EDF">
          <w:t>Критерии</w:t>
        </w:r>
        <w:r w:rsidR="00254EDF">
          <w:rPr>
            <w:spacing w:val="-5"/>
          </w:rPr>
          <w:t xml:space="preserve"> </w:t>
        </w:r>
        <w:r w:rsidR="00254EDF">
          <w:t>классификации</w:t>
        </w:r>
        <w:r w:rsidR="00254EDF">
          <w:rPr>
            <w:spacing w:val="-7"/>
          </w:rPr>
          <w:t xml:space="preserve"> </w:t>
        </w:r>
        <w:r w:rsidR="00254EDF">
          <w:rPr>
            <w:spacing w:val="-2"/>
          </w:rPr>
          <w:t>жалобы/обращения</w:t>
        </w:r>
        <w:r w:rsidR="00254EDF">
          <w:rPr>
            <w:rFonts w:ascii="Times New Roman" w:hAnsi="Times New Roman"/>
          </w:rPr>
          <w:tab/>
        </w:r>
        <w:r w:rsidR="00254EDF">
          <w:rPr>
            <w:spacing w:val="-5"/>
          </w:rPr>
          <w:t>31</w:t>
        </w:r>
      </w:hyperlink>
    </w:p>
    <w:p w:rsidR="00254EDF" w:rsidRDefault="00F72FDB" w:rsidP="000D6364">
      <w:pPr>
        <w:pStyle w:val="a3"/>
        <w:tabs>
          <w:tab w:val="left" w:leader="dot" w:pos="10117"/>
        </w:tabs>
        <w:spacing w:before="120"/>
        <w:ind w:left="1461"/>
      </w:pPr>
      <w:hyperlink w:anchor="_bookmark39" w:history="1">
        <w:r w:rsidR="00254EDF">
          <w:t>Таблица</w:t>
        </w:r>
        <w:r w:rsidR="00254EDF">
          <w:rPr>
            <w:spacing w:val="-3"/>
          </w:rPr>
          <w:t xml:space="preserve"> </w:t>
        </w:r>
        <w:r w:rsidR="00254EDF">
          <w:t>5.2.</w:t>
        </w:r>
        <w:r w:rsidR="00254EDF">
          <w:rPr>
            <w:spacing w:val="-5"/>
          </w:rPr>
          <w:t xml:space="preserve"> </w:t>
        </w:r>
        <w:r w:rsidR="00254EDF">
          <w:t>Специалист</w:t>
        </w:r>
        <w:r w:rsidR="00254EDF">
          <w:rPr>
            <w:spacing w:val="-3"/>
          </w:rPr>
          <w:t xml:space="preserve"> </w:t>
        </w:r>
        <w:r w:rsidR="00254EDF">
          <w:t>по</w:t>
        </w:r>
        <w:r w:rsidR="00254EDF">
          <w:rPr>
            <w:spacing w:val="-3"/>
          </w:rPr>
          <w:t xml:space="preserve"> </w:t>
        </w:r>
        <w:r w:rsidR="00254EDF">
          <w:t>работе</w:t>
        </w:r>
        <w:r w:rsidR="00254EDF">
          <w:rPr>
            <w:spacing w:val="-2"/>
          </w:rPr>
          <w:t xml:space="preserve"> </w:t>
        </w:r>
        <w:r w:rsidR="00254EDF">
          <w:t>с</w:t>
        </w:r>
        <w:r w:rsidR="00254EDF">
          <w:rPr>
            <w:spacing w:val="-4"/>
          </w:rPr>
          <w:t xml:space="preserve"> </w:t>
        </w:r>
        <w:r w:rsidR="00254EDF">
          <w:rPr>
            <w:spacing w:val="-2"/>
          </w:rPr>
          <w:t>общественностью</w:t>
        </w:r>
        <w:r w:rsidR="00254EDF">
          <w:rPr>
            <w:rFonts w:ascii="Times New Roman" w:hAnsi="Times New Roman"/>
          </w:rPr>
          <w:tab/>
        </w:r>
        <w:r w:rsidR="00254EDF">
          <w:rPr>
            <w:spacing w:val="-5"/>
          </w:rPr>
          <w:t>32</w:t>
        </w:r>
      </w:hyperlink>
    </w:p>
    <w:p w:rsidR="00254EDF" w:rsidRDefault="00254EDF" w:rsidP="00254EDF">
      <w:pPr>
        <w:sectPr w:rsidR="00254EDF">
          <w:pgSz w:w="11910" w:h="16850"/>
          <w:pgMar w:top="800" w:right="380" w:bottom="940" w:left="380" w:header="405" w:footer="760" w:gutter="0"/>
          <w:cols w:space="720"/>
        </w:sectPr>
      </w:pPr>
    </w:p>
    <w:p w:rsidR="00254EDF" w:rsidRDefault="00254EDF" w:rsidP="00992237">
      <w:pPr>
        <w:pStyle w:val="11"/>
        <w:numPr>
          <w:ilvl w:val="0"/>
          <w:numId w:val="9"/>
        </w:numPr>
        <w:ind w:left="709" w:right="802" w:firstLine="88"/>
        <w:jc w:val="center"/>
      </w:pPr>
      <w:r>
        <w:lastRenderedPageBreak/>
        <w:t>ВВЕДЕНИЕ</w:t>
      </w:r>
    </w:p>
    <w:p w:rsidR="00254EDF" w:rsidRDefault="00254EDF" w:rsidP="000D6364">
      <w:pPr>
        <w:pStyle w:val="a3"/>
        <w:spacing w:before="101"/>
        <w:ind w:left="709"/>
        <w:rPr>
          <w:b/>
        </w:rPr>
      </w:pPr>
    </w:p>
    <w:p w:rsidR="00254EDF" w:rsidRDefault="00254EDF" w:rsidP="000D6364">
      <w:pPr>
        <w:pStyle w:val="2"/>
        <w:numPr>
          <w:ilvl w:val="1"/>
          <w:numId w:val="9"/>
        </w:numPr>
      </w:pPr>
      <w:bookmarkStart w:id="3" w:name="_Toc170315607"/>
      <w:r>
        <w:t>Цели</w:t>
      </w:r>
      <w:r>
        <w:rPr>
          <w:spacing w:val="-5"/>
        </w:rPr>
        <w:t xml:space="preserve"> </w:t>
      </w:r>
      <w:r>
        <w:t>и</w:t>
      </w:r>
      <w:r>
        <w:rPr>
          <w:spacing w:val="-3"/>
        </w:rPr>
        <w:t xml:space="preserve"> </w:t>
      </w:r>
      <w:r>
        <w:t>задачи</w:t>
      </w:r>
      <w:r>
        <w:rPr>
          <w:spacing w:val="-2"/>
        </w:rPr>
        <w:t xml:space="preserve"> </w:t>
      </w:r>
      <w:r>
        <w:t>подготовки</w:t>
      </w:r>
      <w:r>
        <w:rPr>
          <w:spacing w:val="-3"/>
        </w:rPr>
        <w:t xml:space="preserve"> </w:t>
      </w:r>
      <w:r>
        <w:rPr>
          <w:spacing w:val="-4"/>
        </w:rPr>
        <w:t>ПВЗС</w:t>
      </w:r>
      <w:bookmarkEnd w:id="3"/>
    </w:p>
    <w:p w:rsidR="00254EDF" w:rsidRDefault="00254EDF" w:rsidP="00254EDF">
      <w:pPr>
        <w:pStyle w:val="a3"/>
        <w:spacing w:before="120"/>
        <w:ind w:left="752" w:right="749" w:firstLine="708"/>
        <w:jc w:val="both"/>
      </w:pPr>
      <w:r>
        <w:t xml:space="preserve">План взаимодействия с заинтересованными сторонами (далее – ПВЗС), подготовлен </w:t>
      </w:r>
      <w:r w:rsidR="00992237">
        <w:t>для ООО «</w:t>
      </w:r>
      <w:proofErr w:type="spellStart"/>
      <w:r w:rsidR="00992237">
        <w:t>Асакатекстиль</w:t>
      </w:r>
      <w:proofErr w:type="spellEnd"/>
      <w:r w:rsidR="00992237">
        <w:t>»</w:t>
      </w:r>
      <w:r>
        <w:rPr>
          <w:spacing w:val="-3"/>
        </w:rPr>
        <w:t xml:space="preserve"> </w:t>
      </w:r>
      <w:r w:rsidR="00992237">
        <w:rPr>
          <w:spacing w:val="-3"/>
        </w:rPr>
        <w:t xml:space="preserve">находящиеся </w:t>
      </w:r>
      <w:r>
        <w:t xml:space="preserve">в городе </w:t>
      </w:r>
      <w:proofErr w:type="spellStart"/>
      <w:r w:rsidR="00700587">
        <w:t>Асака</w:t>
      </w:r>
      <w:proofErr w:type="spellEnd"/>
      <w:r>
        <w:t xml:space="preserve">, </w:t>
      </w:r>
      <w:r w:rsidR="00992237">
        <w:t>Андижанской</w:t>
      </w:r>
      <w:r>
        <w:t xml:space="preserve"> области, Республика Узбекистан (далее – Проект).</w:t>
      </w:r>
    </w:p>
    <w:p w:rsidR="00254EDF" w:rsidRDefault="00254EDF" w:rsidP="00254EDF">
      <w:pPr>
        <w:pStyle w:val="a3"/>
        <w:spacing w:before="120"/>
        <w:ind w:left="752" w:right="750" w:firstLine="708"/>
        <w:jc w:val="both"/>
      </w:pPr>
      <w:r>
        <w:t>По результатам конкурсного отбор</w:t>
      </w:r>
      <w:proofErr w:type="gramStart"/>
      <w:r>
        <w:t xml:space="preserve">а </w:t>
      </w:r>
      <w:r w:rsidR="00B0489E">
        <w:t>ООО</w:t>
      </w:r>
      <w:proofErr w:type="gramEnd"/>
      <w:r w:rsidR="00B0489E">
        <w:t xml:space="preserve"> «</w:t>
      </w:r>
      <w:proofErr w:type="spellStart"/>
      <w:r w:rsidR="00B0489E">
        <w:t>Асакатекстиль</w:t>
      </w:r>
      <w:proofErr w:type="spellEnd"/>
      <w:r w:rsidR="00B0489E">
        <w:t>»</w:t>
      </w:r>
      <w:r>
        <w:t xml:space="preserve"> (далее Заказчик) заключён договор на оказание экологических и социальных услуг </w:t>
      </w:r>
      <w:r w:rsidR="00992237">
        <w:t>индивидуальным консультантом</w:t>
      </w:r>
      <w:r>
        <w:t>.</w:t>
      </w:r>
    </w:p>
    <w:p w:rsidR="00254EDF" w:rsidRDefault="00254EDF" w:rsidP="00254EDF">
      <w:pPr>
        <w:pStyle w:val="a3"/>
        <w:spacing w:before="121"/>
        <w:ind w:left="752" w:right="754" w:firstLine="708"/>
        <w:jc w:val="both"/>
      </w:pPr>
      <w:r>
        <w:t xml:space="preserve">Цель ПВЗС – обеспечить эффективное управление мероприятиями по взаимодействию с заинтересованными сторонами на различных этапах реализации Проекта. ПВЗС </w:t>
      </w:r>
      <w:proofErr w:type="gramStart"/>
      <w:r>
        <w:t>разработан</w:t>
      </w:r>
      <w:proofErr w:type="gramEnd"/>
      <w:r>
        <w:t xml:space="preserve"> с учётом требований национального законодательства, а также в соответствии с международными требованиями МФК.</w:t>
      </w:r>
    </w:p>
    <w:p w:rsidR="00254EDF" w:rsidRDefault="00254EDF" w:rsidP="00254EDF">
      <w:pPr>
        <w:pStyle w:val="a3"/>
        <w:spacing w:before="120"/>
        <w:ind w:left="1461"/>
      </w:pPr>
      <w:r>
        <w:t>Задачи</w:t>
      </w:r>
      <w:r>
        <w:rPr>
          <w:spacing w:val="-2"/>
        </w:rPr>
        <w:t xml:space="preserve"> ПВЗС:</w:t>
      </w:r>
    </w:p>
    <w:p w:rsidR="00254EDF" w:rsidRDefault="00254EDF" w:rsidP="00254EDF">
      <w:pPr>
        <w:pStyle w:val="a5"/>
        <w:numPr>
          <w:ilvl w:val="0"/>
          <w:numId w:val="6"/>
        </w:numPr>
        <w:tabs>
          <w:tab w:val="left" w:pos="2572"/>
        </w:tabs>
        <w:ind w:right="752"/>
        <w:jc w:val="both"/>
        <w:rPr>
          <w:sz w:val="24"/>
        </w:rPr>
      </w:pPr>
      <w:r>
        <w:rPr>
          <w:sz w:val="24"/>
        </w:rPr>
        <w:t>обеспечение систематического подхода к выявлению заинтересованных сторон, а также построение и поддержание конструктивных отношений с ними, в частности, со сторонами, затронутыми проектом;</w:t>
      </w:r>
    </w:p>
    <w:p w:rsidR="00254EDF" w:rsidRDefault="00254EDF" w:rsidP="00254EDF">
      <w:pPr>
        <w:pStyle w:val="a5"/>
        <w:numPr>
          <w:ilvl w:val="0"/>
          <w:numId w:val="6"/>
        </w:numPr>
        <w:tabs>
          <w:tab w:val="left" w:pos="2572"/>
          <w:tab w:val="left" w:pos="2639"/>
        </w:tabs>
        <w:spacing w:before="0"/>
        <w:ind w:right="749"/>
        <w:jc w:val="both"/>
        <w:rPr>
          <w:sz w:val="24"/>
        </w:rPr>
      </w:pPr>
      <w:r>
        <w:rPr>
          <w:sz w:val="24"/>
        </w:rPr>
        <w:tab/>
        <w:t>оценка уровня заинтересованности заинтересованных сторон и их поддержки проекта, а также обеспечение возможности учета мнений заинтересованных сторон при разработке проекта и экологических и социальных показателей деятельности;</w:t>
      </w:r>
    </w:p>
    <w:p w:rsidR="00254EDF" w:rsidRDefault="00254EDF" w:rsidP="00254EDF">
      <w:pPr>
        <w:pStyle w:val="a5"/>
        <w:numPr>
          <w:ilvl w:val="0"/>
          <w:numId w:val="6"/>
        </w:numPr>
        <w:tabs>
          <w:tab w:val="left" w:pos="2572"/>
        </w:tabs>
        <w:spacing w:before="1"/>
        <w:ind w:right="750"/>
        <w:jc w:val="both"/>
        <w:rPr>
          <w:sz w:val="24"/>
        </w:rPr>
      </w:pPr>
      <w:r>
        <w:rPr>
          <w:sz w:val="24"/>
        </w:rPr>
        <w:t>поощрение и обеспечение эффективного и инклюзивного взаимодействия со сторонами, затронутыми проектом, на протяжении всего жизненного цикла проекта по вопросам, которые потенциально могут их затрагивать;</w:t>
      </w:r>
    </w:p>
    <w:p w:rsidR="00254EDF" w:rsidRDefault="00254EDF" w:rsidP="00254EDF">
      <w:pPr>
        <w:pStyle w:val="a5"/>
        <w:numPr>
          <w:ilvl w:val="0"/>
          <w:numId w:val="6"/>
        </w:numPr>
        <w:tabs>
          <w:tab w:val="left" w:pos="2572"/>
        </w:tabs>
        <w:spacing w:before="0"/>
        <w:ind w:right="747"/>
        <w:jc w:val="both"/>
        <w:rPr>
          <w:sz w:val="24"/>
        </w:rPr>
      </w:pPr>
      <w:r>
        <w:rPr>
          <w:sz w:val="24"/>
        </w:rPr>
        <w:t>своевременное</w:t>
      </w:r>
      <w:r>
        <w:rPr>
          <w:spacing w:val="-8"/>
          <w:sz w:val="24"/>
        </w:rPr>
        <w:t xml:space="preserve"> </w:t>
      </w:r>
      <w:r>
        <w:rPr>
          <w:sz w:val="24"/>
        </w:rPr>
        <w:t>раскрытие</w:t>
      </w:r>
      <w:r>
        <w:rPr>
          <w:spacing w:val="40"/>
          <w:sz w:val="24"/>
        </w:rPr>
        <w:t xml:space="preserve"> </w:t>
      </w:r>
      <w:r>
        <w:rPr>
          <w:sz w:val="24"/>
        </w:rPr>
        <w:t>соответствующей</w:t>
      </w:r>
      <w:r>
        <w:rPr>
          <w:spacing w:val="-6"/>
          <w:sz w:val="24"/>
        </w:rPr>
        <w:t xml:space="preserve"> </w:t>
      </w:r>
      <w:r>
        <w:rPr>
          <w:sz w:val="24"/>
        </w:rPr>
        <w:t>проектной</w:t>
      </w:r>
      <w:r>
        <w:rPr>
          <w:spacing w:val="-8"/>
          <w:sz w:val="24"/>
        </w:rPr>
        <w:t xml:space="preserve"> </w:t>
      </w:r>
      <w:r>
        <w:rPr>
          <w:sz w:val="24"/>
        </w:rPr>
        <w:t>информации об экологических и социальных рисках и воздействиях заинтересованным сторонам понятным, доступным и надлежащим образом и в надлежащем формате;</w:t>
      </w:r>
    </w:p>
    <w:p w:rsidR="00254EDF" w:rsidRDefault="00254EDF" w:rsidP="00254EDF">
      <w:pPr>
        <w:pStyle w:val="a5"/>
        <w:numPr>
          <w:ilvl w:val="0"/>
          <w:numId w:val="6"/>
        </w:numPr>
        <w:tabs>
          <w:tab w:val="left" w:pos="2572"/>
        </w:tabs>
        <w:spacing w:before="0"/>
        <w:ind w:right="749"/>
        <w:jc w:val="both"/>
        <w:rPr>
          <w:sz w:val="24"/>
        </w:rPr>
      </w:pPr>
      <w:r>
        <w:rPr>
          <w:sz w:val="24"/>
        </w:rPr>
        <w:t>предоставление сторонам, затронутым проектом, доступных и инклюзивных сре</w:t>
      </w:r>
      <w:proofErr w:type="gramStart"/>
      <w:r>
        <w:rPr>
          <w:sz w:val="24"/>
        </w:rPr>
        <w:t>дств дл</w:t>
      </w:r>
      <w:proofErr w:type="gramEnd"/>
      <w:r>
        <w:rPr>
          <w:sz w:val="24"/>
        </w:rPr>
        <w:t>я постановки вопросов и рассмотрения жалоб, создание возможности реагирования на жалобы.</w:t>
      </w:r>
    </w:p>
    <w:p w:rsidR="00254EDF" w:rsidRDefault="00254EDF" w:rsidP="00254EDF">
      <w:pPr>
        <w:pStyle w:val="a3"/>
        <w:spacing w:before="118"/>
        <w:ind w:left="752" w:right="749" w:firstLine="708"/>
        <w:jc w:val="both"/>
      </w:pPr>
      <w:r>
        <w:t>ПВЗС состоит из шести глав. После введения глава 2 кратко описывает требования</w:t>
      </w:r>
      <w:r>
        <w:rPr>
          <w:spacing w:val="-5"/>
        </w:rPr>
        <w:t xml:space="preserve"> </w:t>
      </w:r>
      <w:r>
        <w:t>по</w:t>
      </w:r>
      <w:r>
        <w:rPr>
          <w:spacing w:val="-6"/>
        </w:rPr>
        <w:t xml:space="preserve"> </w:t>
      </w:r>
      <w:r>
        <w:t>обеспечению</w:t>
      </w:r>
      <w:r>
        <w:rPr>
          <w:spacing w:val="-2"/>
        </w:rPr>
        <w:t xml:space="preserve"> </w:t>
      </w:r>
      <w:r>
        <w:t>взаимодействия</w:t>
      </w:r>
      <w:r>
        <w:rPr>
          <w:spacing w:val="-4"/>
        </w:rPr>
        <w:t xml:space="preserve"> </w:t>
      </w:r>
      <w:r>
        <w:t>с</w:t>
      </w:r>
      <w:r>
        <w:rPr>
          <w:spacing w:val="-4"/>
        </w:rPr>
        <w:t xml:space="preserve"> </w:t>
      </w:r>
      <w:r>
        <w:t>заинтересованными</w:t>
      </w:r>
      <w:r>
        <w:rPr>
          <w:spacing w:val="-4"/>
        </w:rPr>
        <w:t xml:space="preserve"> </w:t>
      </w:r>
      <w:r>
        <w:t>сторонами;</w:t>
      </w:r>
      <w:r>
        <w:rPr>
          <w:spacing w:val="-4"/>
        </w:rPr>
        <w:t xml:space="preserve"> </w:t>
      </w:r>
      <w:r>
        <w:t>глава</w:t>
      </w:r>
    </w:p>
    <w:p w:rsidR="00254EDF" w:rsidRDefault="00254EDF" w:rsidP="00254EDF">
      <w:pPr>
        <w:pStyle w:val="a3"/>
        <w:ind w:left="752" w:right="754"/>
        <w:jc w:val="both"/>
      </w:pPr>
      <w:r>
        <w:t>3 посвящена ранее проведённым консультациям в отношении Проекта; глава 4 включает программу</w:t>
      </w:r>
      <w:r>
        <w:rPr>
          <w:spacing w:val="-1"/>
        </w:rPr>
        <w:t xml:space="preserve"> </w:t>
      </w:r>
      <w:r>
        <w:t>и методы взаимодействия с заинтересованными сторонами, а в главе 5 рассматривается механизм работы с жалобами и обращениями. В</w:t>
      </w:r>
      <w:r>
        <w:rPr>
          <w:spacing w:val="40"/>
        </w:rPr>
        <w:t xml:space="preserve"> </w:t>
      </w:r>
      <w:r>
        <w:t>последней</w:t>
      </w:r>
      <w:r>
        <w:rPr>
          <w:spacing w:val="-1"/>
        </w:rPr>
        <w:t xml:space="preserve"> </w:t>
      </w:r>
      <w:r>
        <w:t>главе</w:t>
      </w:r>
      <w:r>
        <w:rPr>
          <w:spacing w:val="-2"/>
        </w:rPr>
        <w:t xml:space="preserve"> </w:t>
      </w:r>
      <w:r>
        <w:t>представлены</w:t>
      </w:r>
      <w:r>
        <w:rPr>
          <w:spacing w:val="-2"/>
        </w:rPr>
        <w:t xml:space="preserve"> </w:t>
      </w:r>
      <w:r>
        <w:t>процедуры</w:t>
      </w:r>
      <w:r>
        <w:rPr>
          <w:spacing w:val="-2"/>
        </w:rPr>
        <w:t xml:space="preserve"> </w:t>
      </w:r>
      <w:r>
        <w:t>мониторинга</w:t>
      </w:r>
      <w:r>
        <w:rPr>
          <w:spacing w:val="-2"/>
        </w:rPr>
        <w:t xml:space="preserve"> </w:t>
      </w:r>
      <w:r>
        <w:t>и</w:t>
      </w:r>
      <w:r>
        <w:rPr>
          <w:spacing w:val="-4"/>
        </w:rPr>
        <w:t xml:space="preserve"> </w:t>
      </w:r>
      <w:r>
        <w:t>оценки</w:t>
      </w:r>
      <w:r>
        <w:rPr>
          <w:spacing w:val="-2"/>
        </w:rPr>
        <w:t xml:space="preserve"> </w:t>
      </w:r>
      <w:r>
        <w:t>выполнения</w:t>
      </w:r>
      <w:r>
        <w:rPr>
          <w:spacing w:val="-2"/>
        </w:rPr>
        <w:t xml:space="preserve"> </w:t>
      </w:r>
      <w:r>
        <w:t>ПВЗС.</w:t>
      </w:r>
    </w:p>
    <w:p w:rsidR="00254EDF" w:rsidRDefault="00254EDF" w:rsidP="00254EDF">
      <w:pPr>
        <w:pStyle w:val="a3"/>
        <w:spacing w:before="120"/>
        <w:ind w:left="752" w:right="751" w:firstLine="708"/>
        <w:jc w:val="both"/>
      </w:pPr>
      <w:r>
        <w:t>В ходе реализации Проекта ПВЗС может</w:t>
      </w:r>
      <w:r>
        <w:rPr>
          <w:spacing w:val="40"/>
        </w:rPr>
        <w:t xml:space="preserve"> </w:t>
      </w:r>
      <w:r>
        <w:t>пересматриваться и обновляться по мере необходимости, например, в случае изменений проектных решений или выявления новых заинтересованных сторон.</w:t>
      </w:r>
    </w:p>
    <w:p w:rsidR="00254EDF" w:rsidRDefault="00254EDF" w:rsidP="00254EDF">
      <w:pPr>
        <w:jc w:val="both"/>
        <w:sectPr w:rsidR="00254EDF">
          <w:pgSz w:w="11910" w:h="16850"/>
          <w:pgMar w:top="800" w:right="380" w:bottom="940" w:left="380" w:header="405" w:footer="760" w:gutter="0"/>
          <w:cols w:space="720"/>
        </w:sectPr>
      </w:pPr>
    </w:p>
    <w:p w:rsidR="00254EDF" w:rsidRDefault="00254EDF" w:rsidP="000D6364">
      <w:pPr>
        <w:pStyle w:val="2"/>
        <w:numPr>
          <w:ilvl w:val="1"/>
          <w:numId w:val="9"/>
        </w:numPr>
        <w:tabs>
          <w:tab w:val="left" w:pos="2127"/>
        </w:tabs>
        <w:ind w:left="1560" w:firstLine="11"/>
      </w:pPr>
      <w:bookmarkStart w:id="4" w:name="_Toc170315608"/>
      <w:r>
        <w:lastRenderedPageBreak/>
        <w:t>Краткая</w:t>
      </w:r>
      <w:r>
        <w:rPr>
          <w:spacing w:val="-6"/>
        </w:rPr>
        <w:t xml:space="preserve"> </w:t>
      </w:r>
      <w:r>
        <w:t>характеристика</w:t>
      </w:r>
      <w:r>
        <w:rPr>
          <w:spacing w:val="-2"/>
        </w:rPr>
        <w:t xml:space="preserve"> Проекта</w:t>
      </w:r>
      <w:bookmarkEnd w:id="4"/>
    </w:p>
    <w:p w:rsidR="00A41DD4" w:rsidRDefault="00A41DD4" w:rsidP="00A41DD4">
      <w:pPr>
        <w:pStyle w:val="a3"/>
        <w:spacing w:before="120"/>
        <w:ind w:left="752" w:right="750" w:firstLine="708"/>
        <w:jc w:val="both"/>
      </w:pPr>
      <w:r>
        <w:t>Компания «</w:t>
      </w:r>
      <w:proofErr w:type="spellStart"/>
      <w:r>
        <w:t>Асака</w:t>
      </w:r>
      <w:proofErr w:type="spellEnd"/>
      <w:r>
        <w:t xml:space="preserve"> Текстиль» была основана в 1984 году как прядильная фабрика. В 1986 году была добавлена ткацкая фабрика и переименована в Ленинский (бывшее название города </w:t>
      </w:r>
      <w:proofErr w:type="spellStart"/>
      <w:r>
        <w:t>Асака</w:t>
      </w:r>
      <w:proofErr w:type="spellEnd"/>
      <w:r>
        <w:t>) текстильный комбинат. После обретения Узбекистаном независимости (1991 год) в 1995 году комбинат был переименован в Акционерное общество «</w:t>
      </w:r>
      <w:proofErr w:type="spellStart"/>
      <w:r>
        <w:t>Асака</w:t>
      </w:r>
      <w:proofErr w:type="spellEnd"/>
      <w:r>
        <w:t xml:space="preserve"> Текстиль». В конце 2009 года форма собственности была изменена на Общество с ограниченной ответственностью «</w:t>
      </w:r>
      <w:proofErr w:type="spellStart"/>
      <w:r>
        <w:t>Асака</w:t>
      </w:r>
      <w:proofErr w:type="spellEnd"/>
      <w:r>
        <w:t xml:space="preserve"> Текстиль». Согласно решению </w:t>
      </w:r>
      <w:proofErr w:type="spellStart"/>
      <w:r>
        <w:t>хокима</w:t>
      </w:r>
      <w:proofErr w:type="spellEnd"/>
      <w:r>
        <w:t xml:space="preserve"> (мэра) </w:t>
      </w:r>
      <w:proofErr w:type="spellStart"/>
      <w:r>
        <w:t>Асакинского</w:t>
      </w:r>
      <w:proofErr w:type="spellEnd"/>
      <w:r>
        <w:t xml:space="preserve"> района № 2289-к от 15 августа 2015 года и заявлению общего собрания участников ООО «</w:t>
      </w:r>
      <w:proofErr w:type="spellStart"/>
      <w:r>
        <w:t>Асака</w:t>
      </w:r>
      <w:proofErr w:type="spellEnd"/>
      <w:r>
        <w:t xml:space="preserve"> Текстиль» № 2 от 1 июня 2020 года на территории планировалось создать новое производство по вязанию и крашению пушистых полотенец. Планируется строительство очистных сооружений по новой турецкой технологии, так как проектная мощность очистных сооружений покрасочного цеха после расширения достигла своей проектной мощности, а оборудование объекта устарело.</w:t>
      </w:r>
    </w:p>
    <w:p w:rsidR="00A41DD4" w:rsidRDefault="00A41DD4" w:rsidP="00A41DD4">
      <w:pPr>
        <w:pStyle w:val="a3"/>
        <w:spacing w:before="120"/>
        <w:ind w:left="752" w:right="750" w:firstLine="708"/>
        <w:jc w:val="both"/>
      </w:pPr>
      <w:r>
        <w:t>В 2021 год</w:t>
      </w:r>
      <w:proofErr w:type="gramStart"/>
      <w:r>
        <w:t>у ООО</w:t>
      </w:r>
      <w:proofErr w:type="gramEnd"/>
      <w:r>
        <w:t xml:space="preserve"> «</w:t>
      </w:r>
      <w:proofErr w:type="spellStart"/>
      <w:r>
        <w:t>Асака</w:t>
      </w:r>
      <w:proofErr w:type="spellEnd"/>
      <w:r>
        <w:t xml:space="preserve"> Текстиль» инициировало проект «Расширение и модернизация действующего текстильного комплекса, включающего прядильное, ткацкое, вязальное, красильное и швейное производство, а также организацию производства камышового кручения и готовой махровой ткани». Действующий текстильный завод, расположенный в </w:t>
      </w:r>
      <w:proofErr w:type="gramStart"/>
      <w:r>
        <w:t>г</w:t>
      </w:r>
      <w:proofErr w:type="gramEnd"/>
      <w:r>
        <w:t xml:space="preserve">. </w:t>
      </w:r>
      <w:proofErr w:type="spellStart"/>
      <w:r>
        <w:t>Асака</w:t>
      </w:r>
      <w:proofErr w:type="spellEnd"/>
      <w:r>
        <w:t xml:space="preserve"> Андижанской области, будет полностью модернизирован с установкой новейшего текстильного оборудования. Общая сметная стоимость проекта составляет 57 863 498 евро.</w:t>
      </w:r>
    </w:p>
    <w:p w:rsidR="00A41DD4" w:rsidRDefault="00A41DD4" w:rsidP="00A41DD4">
      <w:pPr>
        <w:pStyle w:val="a3"/>
        <w:spacing w:before="120"/>
        <w:ind w:left="752" w:right="750" w:firstLine="708"/>
        <w:jc w:val="both"/>
      </w:pPr>
      <w:r>
        <w:t xml:space="preserve">Для финансирования проекта Компания получила два долгосрочных кредита в иностранной валюте в рамках кредитной линии банка </w:t>
      </w:r>
      <w:proofErr w:type="spellStart"/>
      <w:r>
        <w:t>KfW</w:t>
      </w:r>
      <w:proofErr w:type="spellEnd"/>
      <w:r>
        <w:t>, предоставленной местным банком Асака</w:t>
      </w:r>
      <w:proofErr w:type="gramStart"/>
      <w:r>
        <w:t>1</w:t>
      </w:r>
      <w:proofErr w:type="gramEnd"/>
      <w:r>
        <w:t xml:space="preserve">: </w:t>
      </w:r>
      <w:proofErr w:type="gramStart"/>
      <w:r>
        <w:t>(А) кредит в размере 26.489.900 Евро, сроком на 8 лет, с льготным периодом до 1,5 года, включая 12 месяцев инвестиционного периода и с процентной ставкой 2,78% годовых, а также (Б) кредит в размере 4.304.100 Евро, сроком на 3 года, с льготным периодом до 1,5 года, включая 12 месяцев инвестиционного периода и с процентной ставкой 5,3% годовых.</w:t>
      </w:r>
      <w:proofErr w:type="gramEnd"/>
    </w:p>
    <w:p w:rsidR="00A41DD4" w:rsidRDefault="00A41DD4" w:rsidP="00A41DD4">
      <w:pPr>
        <w:pStyle w:val="a3"/>
        <w:spacing w:before="120"/>
        <w:ind w:left="752" w:right="750" w:firstLine="708"/>
        <w:jc w:val="both"/>
      </w:pPr>
      <w:r>
        <w:t xml:space="preserve">Вновь привлеченные кредитные средства от </w:t>
      </w:r>
      <w:proofErr w:type="spellStart"/>
      <w:r>
        <w:t>KfW</w:t>
      </w:r>
      <w:proofErr w:type="spellEnd"/>
      <w:r>
        <w:t xml:space="preserve"> используются на следующие цели:</w:t>
      </w:r>
    </w:p>
    <w:p w:rsidR="00A41DD4" w:rsidRDefault="00A41DD4" w:rsidP="00A41DD4">
      <w:pPr>
        <w:pStyle w:val="a3"/>
        <w:spacing w:before="120"/>
        <w:ind w:left="752" w:right="750" w:firstLine="708"/>
        <w:jc w:val="both"/>
      </w:pPr>
      <w:proofErr w:type="gramStart"/>
      <w:r>
        <w:t xml:space="preserve">• Кредит «А» — Финансирование 85% от стоимости контракта на поставку сложного технологического оборудования в ассортименте для прядильного, ткацкого, вязального, красильно-отделочного и швейного производства на общую сумму 24 389 900 евро компанией </w:t>
      </w:r>
      <w:proofErr w:type="spellStart"/>
      <w:r>
        <w:t>Rieter</w:t>
      </w:r>
      <w:proofErr w:type="spellEnd"/>
      <w:r>
        <w:t xml:space="preserve"> </w:t>
      </w:r>
      <w:proofErr w:type="spellStart"/>
      <w:r>
        <w:t>Machine</w:t>
      </w:r>
      <w:proofErr w:type="spellEnd"/>
      <w:r>
        <w:t xml:space="preserve"> </w:t>
      </w:r>
      <w:proofErr w:type="spellStart"/>
      <w:r>
        <w:t>Works</w:t>
      </w:r>
      <w:proofErr w:type="spellEnd"/>
      <w:r>
        <w:t xml:space="preserve"> </w:t>
      </w:r>
      <w:proofErr w:type="spellStart"/>
      <w:r>
        <w:t>Ltd</w:t>
      </w:r>
      <w:proofErr w:type="spellEnd"/>
      <w:r>
        <w:t xml:space="preserve"> (Швейцария), включая транспортировку, </w:t>
      </w:r>
      <w:proofErr w:type="spellStart"/>
      <w:r>
        <w:t>шеф-монтаж</w:t>
      </w:r>
      <w:proofErr w:type="spellEnd"/>
      <w:r>
        <w:t xml:space="preserve"> и </w:t>
      </w:r>
      <w:proofErr w:type="spellStart"/>
      <w:r>
        <w:t>пусконаладку</w:t>
      </w:r>
      <w:proofErr w:type="spellEnd"/>
      <w:r>
        <w:t>, а также покрытие страхового полиса EKA SERV на общую сумму 2 100 000 евро или 8,61% от стоимости кредита;</w:t>
      </w:r>
      <w:proofErr w:type="gramEnd"/>
    </w:p>
    <w:p w:rsidR="00254EDF" w:rsidRDefault="00A41DD4" w:rsidP="00A41DD4">
      <w:pPr>
        <w:pStyle w:val="a3"/>
        <w:spacing w:before="120"/>
        <w:ind w:left="752" w:right="750" w:firstLine="708"/>
        <w:jc w:val="both"/>
      </w:pPr>
      <w:r>
        <w:t>• Кредит «Б» — Финансирование оставшейся части вышеуказанного контракта в размере 15%, что составляет 4 304 100 евро.</w:t>
      </w:r>
    </w:p>
    <w:p w:rsidR="00A41DD4" w:rsidRDefault="00A41DD4" w:rsidP="00A41DD4">
      <w:pPr>
        <w:pStyle w:val="a3"/>
        <w:spacing w:before="120"/>
        <w:ind w:left="752" w:right="750" w:firstLine="708"/>
        <w:jc w:val="both"/>
      </w:pPr>
    </w:p>
    <w:p w:rsidR="00A41DD4" w:rsidRDefault="00A41DD4" w:rsidP="00A41DD4">
      <w:pPr>
        <w:pStyle w:val="2"/>
        <w:numPr>
          <w:ilvl w:val="1"/>
          <w:numId w:val="9"/>
        </w:numPr>
        <w:ind w:left="1418" w:firstLine="11"/>
      </w:pPr>
      <w:r>
        <w:t>Описание и компоненты проекта</w:t>
      </w:r>
    </w:p>
    <w:p w:rsidR="00A41DD4" w:rsidRDefault="00A41DD4" w:rsidP="00A41DD4">
      <w:pPr>
        <w:pStyle w:val="a3"/>
        <w:spacing w:before="120"/>
        <w:ind w:left="752" w:right="750" w:firstLine="708"/>
        <w:jc w:val="both"/>
      </w:pPr>
      <w:proofErr w:type="spellStart"/>
      <w:r>
        <w:t>Asaka</w:t>
      </w:r>
      <w:proofErr w:type="spellEnd"/>
      <w:r>
        <w:t xml:space="preserve"> </w:t>
      </w:r>
      <w:proofErr w:type="spellStart"/>
      <w:r>
        <w:t>textile</w:t>
      </w:r>
      <w:proofErr w:type="spellEnd"/>
      <w:r>
        <w:t xml:space="preserve"> — это развитый текстильный комплекс на площади около 13 гектаров земли в городе </w:t>
      </w:r>
      <w:proofErr w:type="spellStart"/>
      <w:r>
        <w:t>Асака</w:t>
      </w:r>
      <w:proofErr w:type="spellEnd"/>
      <w:r>
        <w:t xml:space="preserve"> Андижанской области. Текстильный компле</w:t>
      </w:r>
      <w:proofErr w:type="gramStart"/>
      <w:r>
        <w:t>кс вкл</w:t>
      </w:r>
      <w:proofErr w:type="gramEnd"/>
      <w:r>
        <w:t xml:space="preserve">ючает в себя отремонтированный производственный корпус (прядильное производство с вязальным цехом), красильно-отделочный корпус, швейный корпус и склад готовой продукции. На территории также имеются административное здание, столовая, котельная, отремонтированная система канализации промышленных стоков, контрольно-пропускной пункт, ворота металлические ажурные, кирпичный забор и ворота. Мощность переработки текстильного комплекса </w:t>
      </w:r>
      <w:proofErr w:type="spellStart"/>
      <w:r>
        <w:t>Асака</w:t>
      </w:r>
      <w:proofErr w:type="spellEnd"/>
      <w:r>
        <w:t xml:space="preserve"> составляет 11 250 тонн хлопкового волокна в год.</w:t>
      </w:r>
    </w:p>
    <w:p w:rsidR="00A41DD4" w:rsidRDefault="00A41DD4" w:rsidP="00A41DD4">
      <w:pPr>
        <w:pStyle w:val="a3"/>
        <w:spacing w:before="120"/>
        <w:ind w:left="752" w:right="750" w:firstLine="708"/>
        <w:jc w:val="both"/>
      </w:pPr>
      <w:r>
        <w:t xml:space="preserve">С 2021 года </w:t>
      </w:r>
      <w:proofErr w:type="spellStart"/>
      <w:r>
        <w:t>Asaka</w:t>
      </w:r>
      <w:proofErr w:type="spellEnd"/>
      <w:r>
        <w:t xml:space="preserve"> </w:t>
      </w:r>
      <w:proofErr w:type="spellStart"/>
      <w:r>
        <w:t>textile</w:t>
      </w:r>
      <w:proofErr w:type="spellEnd"/>
      <w:r>
        <w:t xml:space="preserve"> </w:t>
      </w:r>
      <w:proofErr w:type="spellStart"/>
      <w:r>
        <w:t>Company</w:t>
      </w:r>
      <w:proofErr w:type="spellEnd"/>
      <w:r>
        <w:t xml:space="preserve"> взяла на себя полное управление </w:t>
      </w:r>
      <w:r>
        <w:lastRenderedPageBreak/>
        <w:t xml:space="preserve">производством хлопка и пшеницы в </w:t>
      </w:r>
      <w:proofErr w:type="spellStart"/>
      <w:r>
        <w:t>Янгибазорском</w:t>
      </w:r>
      <w:proofErr w:type="spellEnd"/>
      <w:r>
        <w:t xml:space="preserve"> районе Хорезмской области. Площадь производства хлопка составляет 8 696 гектаров в </w:t>
      </w:r>
      <w:proofErr w:type="spellStart"/>
      <w:r>
        <w:t>Янгибазоре</w:t>
      </w:r>
      <w:proofErr w:type="spellEnd"/>
      <w:r>
        <w:t xml:space="preserve">. В 2023 году Правительство Узбекистана сдало Компании в аренду еще два участка по производству хлопка: 3618 га в </w:t>
      </w:r>
      <w:proofErr w:type="spellStart"/>
      <w:r>
        <w:t>Улугнорском</w:t>
      </w:r>
      <w:proofErr w:type="spellEnd"/>
      <w:r>
        <w:t xml:space="preserve"> районе и 990 га в </w:t>
      </w:r>
      <w:proofErr w:type="spellStart"/>
      <w:r>
        <w:t>Джаллакудукском</w:t>
      </w:r>
      <w:proofErr w:type="spellEnd"/>
      <w:r>
        <w:t xml:space="preserve"> районе, оба в Андижанской области. Общая площадь производства хлопка, управляемая </w:t>
      </w:r>
      <w:proofErr w:type="spellStart"/>
      <w:r>
        <w:t>Асакинским</w:t>
      </w:r>
      <w:proofErr w:type="spellEnd"/>
      <w:r>
        <w:t xml:space="preserve"> текстильным заводом, в настоящее время составляет 13 304 га, а общее среднегодовое производство хлопка составляет около 35–40 тыс. тонн хлопка-сырца (что соответствует 20–25 тыс. тонн хлопкового волокна). Компания также модернизирует хлопкоочистительный завод в </w:t>
      </w:r>
      <w:proofErr w:type="spellStart"/>
      <w:r>
        <w:t>Янгибазорском</w:t>
      </w:r>
      <w:proofErr w:type="spellEnd"/>
      <w:r>
        <w:t xml:space="preserve"> районе, а также текстильный цех по производству готовой одежды. Планируемое производство в основном ориентировано на экспорт. </w:t>
      </w:r>
      <w:proofErr w:type="gramStart"/>
      <w:r>
        <w:t>На основании предварительных маркетинговых исследований предполагается реализация проекта на мировом рынке до 60% готовой продукции, что соответствует 2443 тонн хлопчатобумажной пряжи, 796 тонн готовых трикотажных полотен, 7024 млн. штук швейных изделий и 9264 млн. штук махровых изделий в год или на общую сумму 29 286 000 евро при выходе на полную производственную мощность.</w:t>
      </w:r>
      <w:proofErr w:type="gramEnd"/>
      <w:r>
        <w:t xml:space="preserve"> При этом общая производственная мощность в данном проекте принята в размере 80%, исходя из консервативных и объективных принципов прогнозирования. Ожидаемый срок окупаемости полной стоимости проекта составляет 7 лет.</w:t>
      </w:r>
    </w:p>
    <w:p w:rsidR="00254EDF" w:rsidRDefault="00254EDF" w:rsidP="00254EDF">
      <w:pPr>
        <w:pStyle w:val="a3"/>
        <w:spacing w:before="132"/>
      </w:pPr>
    </w:p>
    <w:p w:rsidR="00254EDF" w:rsidRDefault="00254EDF" w:rsidP="000D6364">
      <w:pPr>
        <w:pStyle w:val="1"/>
        <w:numPr>
          <w:ilvl w:val="0"/>
          <w:numId w:val="9"/>
        </w:numPr>
      </w:pPr>
      <w:bookmarkStart w:id="5" w:name="_Toc170315609"/>
      <w:r>
        <w:t>ТРЕБОВАНИЯ</w:t>
      </w:r>
      <w:r>
        <w:rPr>
          <w:spacing w:val="-6"/>
        </w:rPr>
        <w:t xml:space="preserve"> </w:t>
      </w:r>
      <w:r>
        <w:t>К</w:t>
      </w:r>
      <w:r>
        <w:rPr>
          <w:spacing w:val="-3"/>
        </w:rPr>
        <w:t xml:space="preserve"> </w:t>
      </w:r>
      <w:r>
        <w:t>УЧАСТИЮ</w:t>
      </w:r>
      <w:r>
        <w:rPr>
          <w:spacing w:val="-1"/>
        </w:rPr>
        <w:t xml:space="preserve"> </w:t>
      </w:r>
      <w:r>
        <w:t>ЗАИНТЕРЕСОВАННЫХ</w:t>
      </w:r>
      <w:r>
        <w:rPr>
          <w:spacing w:val="-3"/>
        </w:rPr>
        <w:t xml:space="preserve"> </w:t>
      </w:r>
      <w:r>
        <w:rPr>
          <w:spacing w:val="-2"/>
        </w:rPr>
        <w:t>СТОРОН</w:t>
      </w:r>
      <w:bookmarkEnd w:id="5"/>
    </w:p>
    <w:p w:rsidR="00254EDF" w:rsidRDefault="00254EDF" w:rsidP="00254EDF">
      <w:pPr>
        <w:pStyle w:val="a3"/>
        <w:spacing w:before="101"/>
        <w:rPr>
          <w:b/>
        </w:rPr>
      </w:pPr>
    </w:p>
    <w:p w:rsidR="00254EDF" w:rsidRDefault="00254EDF" w:rsidP="000D6364">
      <w:pPr>
        <w:pStyle w:val="2"/>
        <w:numPr>
          <w:ilvl w:val="1"/>
          <w:numId w:val="9"/>
        </w:numPr>
        <w:ind w:left="1560" w:firstLine="11"/>
      </w:pPr>
      <w:bookmarkStart w:id="6" w:name="_Toc170315610"/>
      <w:r>
        <w:t>Общие</w:t>
      </w:r>
      <w:r>
        <w:rPr>
          <w:spacing w:val="-6"/>
        </w:rPr>
        <w:t xml:space="preserve"> </w:t>
      </w:r>
      <w:r>
        <w:t>сведения</w:t>
      </w:r>
      <w:bookmarkEnd w:id="6"/>
    </w:p>
    <w:p w:rsidR="00254EDF" w:rsidRDefault="00254EDF" w:rsidP="00254EDF">
      <w:pPr>
        <w:pStyle w:val="a3"/>
        <w:spacing w:before="120"/>
        <w:ind w:left="752" w:right="749" w:firstLine="708"/>
        <w:jc w:val="both"/>
      </w:pPr>
      <w:r>
        <w:t xml:space="preserve">ПВЗС разработан в соответствии с требованиями национального законодательства Республики Узбекистан и Стандартами Деятельности МФК. Финансирование Проекта планируется с привлечением международных кредиторов, </w:t>
      </w:r>
      <w:r w:rsidR="00A41DD4">
        <w:t>согласно Заданию,</w:t>
      </w:r>
      <w:r>
        <w:rPr>
          <w:spacing w:val="40"/>
        </w:rPr>
        <w:t xml:space="preserve"> </w:t>
      </w:r>
      <w:r>
        <w:t>Проект должен соответствовать положениям Экологической и социальной политики МФК, Стандартам деятельности МФК по обеспечению экологической и социальной устойчивости (СД), и требованиям передовой международной отраслевой практики в отношении раскрытия информации и взаимодействия с заинтересованными сторонами.</w:t>
      </w:r>
    </w:p>
    <w:p w:rsidR="00254EDF" w:rsidRDefault="00254EDF" w:rsidP="000D6364">
      <w:pPr>
        <w:pStyle w:val="2"/>
        <w:numPr>
          <w:ilvl w:val="1"/>
          <w:numId w:val="9"/>
        </w:numPr>
        <w:ind w:left="1560" w:firstLine="11"/>
      </w:pPr>
      <w:bookmarkStart w:id="7" w:name="_Toc170315611"/>
      <w:r>
        <w:t>Применимые</w:t>
      </w:r>
      <w:r>
        <w:rPr>
          <w:spacing w:val="-6"/>
        </w:rPr>
        <w:t xml:space="preserve"> </w:t>
      </w:r>
      <w:r>
        <w:t>национальные</w:t>
      </w:r>
      <w:r>
        <w:rPr>
          <w:spacing w:val="-3"/>
        </w:rPr>
        <w:t xml:space="preserve"> </w:t>
      </w:r>
      <w:r>
        <w:rPr>
          <w:spacing w:val="-2"/>
        </w:rPr>
        <w:t>требования</w:t>
      </w:r>
      <w:bookmarkEnd w:id="7"/>
    </w:p>
    <w:p w:rsidR="00254EDF" w:rsidRDefault="00254EDF" w:rsidP="00254EDF">
      <w:pPr>
        <w:pStyle w:val="a3"/>
        <w:spacing w:before="121" w:line="216" w:lineRule="auto"/>
        <w:ind w:left="752" w:right="749" w:firstLine="708"/>
        <w:jc w:val="both"/>
      </w:pPr>
      <w:r>
        <w:t>Взаимодействие с общественностью и раскрытие информации начинается на самых ранних этапах планирования Проекта и регулируется как часть национальной процедуры оценки воздействия на окружающую среду (далее – ОВОС). Процедура ОВОС в Узбекистане регулируется следующим законодательными актами:</w:t>
      </w:r>
    </w:p>
    <w:p w:rsidR="00254EDF" w:rsidRDefault="00254EDF" w:rsidP="00254EDF">
      <w:pPr>
        <w:pStyle w:val="a5"/>
        <w:numPr>
          <w:ilvl w:val="0"/>
          <w:numId w:val="5"/>
        </w:numPr>
        <w:tabs>
          <w:tab w:val="left" w:pos="1453"/>
        </w:tabs>
        <w:ind w:left="1453" w:hanging="359"/>
        <w:jc w:val="both"/>
        <w:rPr>
          <w:sz w:val="24"/>
        </w:rPr>
      </w:pPr>
      <w:r>
        <w:rPr>
          <w:sz w:val="24"/>
        </w:rPr>
        <w:t>Закон</w:t>
      </w:r>
      <w:r>
        <w:rPr>
          <w:spacing w:val="-9"/>
          <w:sz w:val="24"/>
        </w:rPr>
        <w:t xml:space="preserve"> </w:t>
      </w:r>
      <w:r>
        <w:rPr>
          <w:sz w:val="24"/>
        </w:rPr>
        <w:t>РУ</w:t>
      </w:r>
      <w:r>
        <w:rPr>
          <w:spacing w:val="-8"/>
          <w:sz w:val="24"/>
        </w:rPr>
        <w:t xml:space="preserve"> </w:t>
      </w:r>
      <w:r>
        <w:rPr>
          <w:sz w:val="24"/>
        </w:rPr>
        <w:t>No.754-XII</w:t>
      </w:r>
      <w:r>
        <w:rPr>
          <w:spacing w:val="-9"/>
          <w:sz w:val="24"/>
        </w:rPr>
        <w:t xml:space="preserve"> </w:t>
      </w:r>
      <w:r>
        <w:rPr>
          <w:sz w:val="24"/>
        </w:rPr>
        <w:t>от</w:t>
      </w:r>
      <w:r>
        <w:rPr>
          <w:spacing w:val="-8"/>
          <w:sz w:val="24"/>
        </w:rPr>
        <w:t xml:space="preserve"> </w:t>
      </w:r>
      <w:r>
        <w:rPr>
          <w:sz w:val="24"/>
        </w:rPr>
        <w:t>09.12.1992г.</w:t>
      </w:r>
      <w:r>
        <w:rPr>
          <w:spacing w:val="-8"/>
          <w:sz w:val="24"/>
        </w:rPr>
        <w:t xml:space="preserve"> </w:t>
      </w:r>
      <w:r>
        <w:rPr>
          <w:sz w:val="24"/>
        </w:rPr>
        <w:t>«Об</w:t>
      </w:r>
      <w:r>
        <w:rPr>
          <w:spacing w:val="-12"/>
          <w:sz w:val="24"/>
        </w:rPr>
        <w:t xml:space="preserve"> </w:t>
      </w:r>
      <w:r>
        <w:rPr>
          <w:sz w:val="24"/>
        </w:rPr>
        <w:t>охране</w:t>
      </w:r>
      <w:r>
        <w:rPr>
          <w:spacing w:val="-8"/>
          <w:sz w:val="24"/>
        </w:rPr>
        <w:t xml:space="preserve"> </w:t>
      </w:r>
      <w:r>
        <w:rPr>
          <w:spacing w:val="-2"/>
          <w:sz w:val="24"/>
        </w:rPr>
        <w:t>природы»;</w:t>
      </w:r>
    </w:p>
    <w:p w:rsidR="00254EDF" w:rsidRDefault="00254EDF" w:rsidP="00254EDF">
      <w:pPr>
        <w:pStyle w:val="a5"/>
        <w:numPr>
          <w:ilvl w:val="0"/>
          <w:numId w:val="5"/>
        </w:numPr>
        <w:tabs>
          <w:tab w:val="left" w:pos="1453"/>
        </w:tabs>
        <w:spacing w:before="116"/>
        <w:ind w:left="1453" w:hanging="359"/>
        <w:jc w:val="both"/>
        <w:rPr>
          <w:sz w:val="24"/>
        </w:rPr>
      </w:pPr>
      <w:r>
        <w:rPr>
          <w:sz w:val="24"/>
        </w:rPr>
        <w:t>Закон</w:t>
      </w:r>
      <w:r>
        <w:rPr>
          <w:spacing w:val="-8"/>
          <w:sz w:val="24"/>
        </w:rPr>
        <w:t xml:space="preserve"> </w:t>
      </w:r>
      <w:r>
        <w:rPr>
          <w:sz w:val="24"/>
        </w:rPr>
        <w:t>РУ</w:t>
      </w:r>
      <w:r>
        <w:rPr>
          <w:spacing w:val="-7"/>
          <w:sz w:val="24"/>
        </w:rPr>
        <w:t xml:space="preserve"> </w:t>
      </w:r>
      <w:r>
        <w:rPr>
          <w:sz w:val="24"/>
        </w:rPr>
        <w:t>No.73-II3</w:t>
      </w:r>
      <w:r>
        <w:rPr>
          <w:spacing w:val="-9"/>
          <w:sz w:val="24"/>
        </w:rPr>
        <w:t xml:space="preserve"> </w:t>
      </w:r>
      <w:r>
        <w:rPr>
          <w:sz w:val="24"/>
        </w:rPr>
        <w:t>от</w:t>
      </w:r>
      <w:r>
        <w:rPr>
          <w:spacing w:val="-9"/>
          <w:sz w:val="24"/>
        </w:rPr>
        <w:t xml:space="preserve"> </w:t>
      </w:r>
      <w:r>
        <w:rPr>
          <w:sz w:val="24"/>
        </w:rPr>
        <w:t>25.05</w:t>
      </w:r>
      <w:r>
        <w:rPr>
          <w:spacing w:val="-10"/>
          <w:sz w:val="24"/>
        </w:rPr>
        <w:t xml:space="preserve"> </w:t>
      </w:r>
      <w:r>
        <w:rPr>
          <w:sz w:val="24"/>
        </w:rPr>
        <w:t>2000</w:t>
      </w:r>
      <w:r>
        <w:rPr>
          <w:spacing w:val="-7"/>
          <w:sz w:val="24"/>
        </w:rPr>
        <w:t xml:space="preserve"> </w:t>
      </w:r>
      <w:r>
        <w:rPr>
          <w:sz w:val="24"/>
        </w:rPr>
        <w:t>г.</w:t>
      </w:r>
      <w:r>
        <w:rPr>
          <w:spacing w:val="-7"/>
          <w:sz w:val="24"/>
        </w:rPr>
        <w:t xml:space="preserve"> </w:t>
      </w:r>
      <w:r>
        <w:rPr>
          <w:sz w:val="24"/>
        </w:rPr>
        <w:t>«Об</w:t>
      </w:r>
      <w:r>
        <w:rPr>
          <w:spacing w:val="-8"/>
          <w:sz w:val="24"/>
        </w:rPr>
        <w:t xml:space="preserve"> </w:t>
      </w:r>
      <w:r>
        <w:rPr>
          <w:sz w:val="24"/>
        </w:rPr>
        <w:t>экологической</w:t>
      </w:r>
      <w:r>
        <w:rPr>
          <w:spacing w:val="-7"/>
          <w:sz w:val="24"/>
        </w:rPr>
        <w:t xml:space="preserve"> </w:t>
      </w:r>
      <w:r>
        <w:rPr>
          <w:spacing w:val="-2"/>
          <w:sz w:val="24"/>
        </w:rPr>
        <w:t>экспертизе»;</w:t>
      </w:r>
    </w:p>
    <w:p w:rsidR="00254EDF" w:rsidRDefault="00254EDF" w:rsidP="00254EDF">
      <w:pPr>
        <w:pStyle w:val="a5"/>
        <w:numPr>
          <w:ilvl w:val="0"/>
          <w:numId w:val="5"/>
        </w:numPr>
        <w:tabs>
          <w:tab w:val="left" w:pos="1454"/>
        </w:tabs>
        <w:spacing w:before="119"/>
        <w:ind w:right="755"/>
        <w:jc w:val="both"/>
        <w:rPr>
          <w:sz w:val="24"/>
        </w:rPr>
      </w:pPr>
      <w:r>
        <w:rPr>
          <w:sz w:val="24"/>
        </w:rPr>
        <w:t>Постановление Кабинета Министров РУ «О дальнейшем совершенствовании механизма оценки воздействия на окружающую среду» от 07.09.2020 г.;</w:t>
      </w:r>
    </w:p>
    <w:p w:rsidR="00254EDF" w:rsidRDefault="00254EDF" w:rsidP="00254EDF">
      <w:pPr>
        <w:pStyle w:val="a5"/>
        <w:numPr>
          <w:ilvl w:val="0"/>
          <w:numId w:val="5"/>
        </w:numPr>
        <w:tabs>
          <w:tab w:val="left" w:pos="1454"/>
        </w:tabs>
        <w:spacing w:before="119"/>
        <w:ind w:right="752"/>
        <w:jc w:val="both"/>
        <w:rPr>
          <w:sz w:val="24"/>
        </w:rPr>
      </w:pPr>
      <w:r>
        <w:rPr>
          <w:sz w:val="24"/>
        </w:rPr>
        <w:t xml:space="preserve">Постановлением Кабинета Министров </w:t>
      </w:r>
      <w:proofErr w:type="spellStart"/>
      <w:r>
        <w:rPr>
          <w:sz w:val="24"/>
        </w:rPr>
        <w:t>РУз</w:t>
      </w:r>
      <w:proofErr w:type="spellEnd"/>
      <w:r>
        <w:rPr>
          <w:sz w:val="24"/>
        </w:rPr>
        <w:t xml:space="preserve"> №541 от 07.09.2020 г. «Об утверждении Положения о государственной экологической экспертизе» (далее – Положение о ГЭЭ).</w:t>
      </w:r>
    </w:p>
    <w:p w:rsidR="00254EDF" w:rsidRDefault="00254EDF" w:rsidP="000D6364">
      <w:pPr>
        <w:pStyle w:val="a3"/>
        <w:spacing w:before="119"/>
        <w:ind w:left="752" w:right="749" w:firstLine="708"/>
        <w:jc w:val="both"/>
      </w:pPr>
      <w:r>
        <w:t xml:space="preserve">«Положение о порядке </w:t>
      </w:r>
      <w:proofErr w:type="gramStart"/>
      <w:r>
        <w:t>проведения общественных слушаний проектов оценки воздействия</w:t>
      </w:r>
      <w:proofErr w:type="gramEnd"/>
      <w:r>
        <w:t xml:space="preserve"> на окружающую среду», (Приложение №3, ПКМ Республики Узбекистан № 541 от 07.09.2020 г.) регламентирует порядок проведения общественных слушаний по намечаемой, планируемой</w:t>
      </w:r>
      <w:r>
        <w:rPr>
          <w:spacing w:val="40"/>
        </w:rPr>
        <w:t xml:space="preserve"> </w:t>
      </w:r>
      <w:r>
        <w:t>или осуществляемой деятельности, относящейся к риску воздействия на окружающую среду.</w:t>
      </w:r>
    </w:p>
    <w:p w:rsidR="00254EDF" w:rsidRDefault="00254EDF" w:rsidP="00254EDF">
      <w:pPr>
        <w:pStyle w:val="a3"/>
        <w:spacing w:before="120"/>
        <w:ind w:left="752" w:right="753" w:firstLine="708"/>
        <w:jc w:val="both"/>
      </w:pPr>
      <w:r>
        <w:t xml:space="preserve">На общественные слушания представляется резюме нетехнического характера намечаемой, планируемой или осуществляемой хозяйственной </w:t>
      </w:r>
      <w:r>
        <w:lastRenderedPageBreak/>
        <w:t>деятельности, включающее:</w:t>
      </w:r>
    </w:p>
    <w:p w:rsidR="00254EDF" w:rsidRDefault="00254EDF" w:rsidP="00254EDF">
      <w:pPr>
        <w:pStyle w:val="a5"/>
        <w:numPr>
          <w:ilvl w:val="0"/>
          <w:numId w:val="5"/>
        </w:numPr>
        <w:tabs>
          <w:tab w:val="left" w:pos="1453"/>
        </w:tabs>
        <w:spacing w:before="122"/>
        <w:ind w:left="1453" w:hanging="359"/>
        <w:jc w:val="both"/>
        <w:rPr>
          <w:sz w:val="24"/>
        </w:rPr>
      </w:pPr>
      <w:r>
        <w:rPr>
          <w:sz w:val="24"/>
        </w:rPr>
        <w:t>краткую</w:t>
      </w:r>
      <w:r>
        <w:rPr>
          <w:spacing w:val="-6"/>
          <w:sz w:val="24"/>
        </w:rPr>
        <w:t xml:space="preserve"> </w:t>
      </w:r>
      <w:r>
        <w:rPr>
          <w:sz w:val="24"/>
        </w:rPr>
        <w:t>характеристику</w:t>
      </w:r>
      <w:r>
        <w:rPr>
          <w:spacing w:val="-6"/>
          <w:sz w:val="24"/>
        </w:rPr>
        <w:t xml:space="preserve"> </w:t>
      </w:r>
      <w:r>
        <w:rPr>
          <w:spacing w:val="-2"/>
          <w:sz w:val="24"/>
        </w:rPr>
        <w:t>деятельности;</w:t>
      </w:r>
    </w:p>
    <w:p w:rsidR="00254EDF" w:rsidRDefault="00254EDF" w:rsidP="00254EDF">
      <w:pPr>
        <w:pStyle w:val="a5"/>
        <w:numPr>
          <w:ilvl w:val="0"/>
          <w:numId w:val="5"/>
        </w:numPr>
        <w:tabs>
          <w:tab w:val="left" w:pos="1454"/>
        </w:tabs>
        <w:spacing w:before="118"/>
        <w:ind w:right="751"/>
        <w:jc w:val="both"/>
        <w:rPr>
          <w:sz w:val="24"/>
        </w:rPr>
      </w:pPr>
      <w:r>
        <w:rPr>
          <w:sz w:val="24"/>
        </w:rPr>
        <w:t>обзор вариантов технологических решений и решений по площадкам намечаемой деятельности;</w:t>
      </w:r>
    </w:p>
    <w:p w:rsidR="00254EDF" w:rsidRDefault="00254EDF" w:rsidP="00254EDF">
      <w:pPr>
        <w:pStyle w:val="a5"/>
        <w:numPr>
          <w:ilvl w:val="0"/>
          <w:numId w:val="5"/>
        </w:numPr>
        <w:tabs>
          <w:tab w:val="left" w:pos="1454"/>
        </w:tabs>
        <w:spacing w:before="124" w:line="235" w:lineRule="auto"/>
        <w:ind w:right="750"/>
        <w:rPr>
          <w:sz w:val="24"/>
        </w:rPr>
      </w:pPr>
      <w:r>
        <w:rPr>
          <w:sz w:val="24"/>
        </w:rPr>
        <w:t>краткую</w:t>
      </w:r>
      <w:r>
        <w:rPr>
          <w:spacing w:val="40"/>
          <w:sz w:val="24"/>
        </w:rPr>
        <w:t xml:space="preserve"> </w:t>
      </w:r>
      <w:r>
        <w:rPr>
          <w:sz w:val="24"/>
        </w:rPr>
        <w:t>оценку</w:t>
      </w:r>
      <w:r>
        <w:rPr>
          <w:spacing w:val="40"/>
          <w:sz w:val="24"/>
        </w:rPr>
        <w:t xml:space="preserve"> </w:t>
      </w:r>
      <w:r>
        <w:rPr>
          <w:sz w:val="24"/>
        </w:rPr>
        <w:t>существующего</w:t>
      </w:r>
      <w:r>
        <w:rPr>
          <w:spacing w:val="40"/>
          <w:sz w:val="24"/>
        </w:rPr>
        <w:t xml:space="preserve"> </w:t>
      </w:r>
      <w:r>
        <w:rPr>
          <w:sz w:val="24"/>
        </w:rPr>
        <w:t>состояния</w:t>
      </w:r>
      <w:r>
        <w:rPr>
          <w:spacing w:val="40"/>
          <w:sz w:val="24"/>
        </w:rPr>
        <w:t xml:space="preserve"> </w:t>
      </w:r>
      <w:r>
        <w:rPr>
          <w:sz w:val="24"/>
        </w:rPr>
        <w:t>окружающей</w:t>
      </w:r>
      <w:r>
        <w:rPr>
          <w:spacing w:val="40"/>
          <w:sz w:val="24"/>
        </w:rPr>
        <w:t xml:space="preserve"> </w:t>
      </w:r>
      <w:r>
        <w:rPr>
          <w:sz w:val="24"/>
        </w:rPr>
        <w:t>среды,</w:t>
      </w:r>
      <w:r>
        <w:rPr>
          <w:spacing w:val="40"/>
          <w:sz w:val="24"/>
        </w:rPr>
        <w:t xml:space="preserve"> </w:t>
      </w:r>
      <w:r>
        <w:rPr>
          <w:sz w:val="24"/>
        </w:rPr>
        <w:t>социально-</w:t>
      </w:r>
      <w:r>
        <w:rPr>
          <w:spacing w:val="40"/>
          <w:sz w:val="24"/>
        </w:rPr>
        <w:t xml:space="preserve"> </w:t>
      </w:r>
      <w:r>
        <w:rPr>
          <w:sz w:val="24"/>
        </w:rPr>
        <w:t>экономических условий;</w:t>
      </w:r>
    </w:p>
    <w:p w:rsidR="00254EDF" w:rsidRDefault="00254EDF" w:rsidP="00254EDF">
      <w:pPr>
        <w:pStyle w:val="a5"/>
        <w:numPr>
          <w:ilvl w:val="0"/>
          <w:numId w:val="5"/>
        </w:numPr>
        <w:tabs>
          <w:tab w:val="left" w:pos="1454"/>
          <w:tab w:val="left" w:pos="2590"/>
          <w:tab w:val="left" w:pos="3918"/>
          <w:tab w:val="left" w:pos="5455"/>
          <w:tab w:val="left" w:pos="5870"/>
          <w:tab w:val="left" w:pos="6813"/>
          <w:tab w:val="left" w:pos="8440"/>
          <w:tab w:val="left" w:pos="10122"/>
        </w:tabs>
        <w:spacing w:before="123"/>
        <w:ind w:right="755"/>
        <w:rPr>
          <w:sz w:val="24"/>
        </w:rPr>
      </w:pPr>
      <w:r>
        <w:rPr>
          <w:spacing w:val="-2"/>
          <w:sz w:val="24"/>
        </w:rPr>
        <w:t>краткое</w:t>
      </w:r>
      <w:r w:rsidR="001A1B69">
        <w:rPr>
          <w:spacing w:val="-2"/>
          <w:sz w:val="24"/>
        </w:rPr>
        <w:t xml:space="preserve"> </w:t>
      </w:r>
      <w:r>
        <w:rPr>
          <w:spacing w:val="-2"/>
          <w:sz w:val="24"/>
        </w:rPr>
        <w:t>описание</w:t>
      </w:r>
      <w:r w:rsidR="001A1B69">
        <w:rPr>
          <w:spacing w:val="-2"/>
          <w:sz w:val="24"/>
        </w:rPr>
        <w:t xml:space="preserve"> </w:t>
      </w:r>
      <w:r>
        <w:rPr>
          <w:spacing w:val="-2"/>
          <w:sz w:val="24"/>
        </w:rPr>
        <w:t>источников</w:t>
      </w:r>
      <w:r w:rsidR="001A1B69">
        <w:rPr>
          <w:spacing w:val="-2"/>
          <w:sz w:val="24"/>
        </w:rPr>
        <w:t xml:space="preserve"> </w:t>
      </w:r>
      <w:r>
        <w:rPr>
          <w:spacing w:val="-2"/>
          <w:sz w:val="24"/>
        </w:rPr>
        <w:t>видов</w:t>
      </w:r>
      <w:r w:rsidR="001A1B69">
        <w:rPr>
          <w:sz w:val="24"/>
        </w:rPr>
        <w:t xml:space="preserve"> </w:t>
      </w:r>
      <w:r>
        <w:rPr>
          <w:spacing w:val="-2"/>
          <w:sz w:val="24"/>
        </w:rPr>
        <w:t>негативного</w:t>
      </w:r>
      <w:r w:rsidR="001A1B69">
        <w:rPr>
          <w:spacing w:val="-2"/>
          <w:sz w:val="24"/>
        </w:rPr>
        <w:t xml:space="preserve"> </w:t>
      </w:r>
      <w:r>
        <w:rPr>
          <w:spacing w:val="-2"/>
          <w:sz w:val="24"/>
        </w:rPr>
        <w:t>воздействия</w:t>
      </w:r>
      <w:r w:rsidR="001A1B69">
        <w:rPr>
          <w:sz w:val="24"/>
        </w:rPr>
        <w:t xml:space="preserve"> </w:t>
      </w:r>
      <w:r>
        <w:rPr>
          <w:spacing w:val="-6"/>
          <w:sz w:val="24"/>
        </w:rPr>
        <w:t xml:space="preserve">на </w:t>
      </w:r>
      <w:r>
        <w:rPr>
          <w:sz w:val="24"/>
        </w:rPr>
        <w:t>окружающую среду, связанных с реализацией проекта;</w:t>
      </w:r>
    </w:p>
    <w:p w:rsidR="00254EDF" w:rsidRDefault="00254EDF" w:rsidP="00254EDF">
      <w:pPr>
        <w:pStyle w:val="a5"/>
        <w:numPr>
          <w:ilvl w:val="0"/>
          <w:numId w:val="5"/>
        </w:numPr>
        <w:tabs>
          <w:tab w:val="left" w:pos="1454"/>
        </w:tabs>
        <w:spacing w:before="119"/>
        <w:ind w:right="749"/>
        <w:rPr>
          <w:sz w:val="24"/>
        </w:rPr>
      </w:pPr>
      <w:r>
        <w:rPr>
          <w:sz w:val="24"/>
        </w:rPr>
        <w:t>прогноз</w:t>
      </w:r>
      <w:r>
        <w:rPr>
          <w:spacing w:val="80"/>
          <w:sz w:val="24"/>
        </w:rPr>
        <w:t xml:space="preserve"> </w:t>
      </w:r>
      <w:r>
        <w:rPr>
          <w:sz w:val="24"/>
        </w:rPr>
        <w:t>и</w:t>
      </w:r>
      <w:r>
        <w:rPr>
          <w:spacing w:val="80"/>
          <w:sz w:val="24"/>
        </w:rPr>
        <w:t xml:space="preserve"> </w:t>
      </w:r>
      <w:r>
        <w:rPr>
          <w:sz w:val="24"/>
        </w:rPr>
        <w:t>оценку</w:t>
      </w:r>
      <w:r>
        <w:rPr>
          <w:spacing w:val="80"/>
          <w:sz w:val="24"/>
        </w:rPr>
        <w:t xml:space="preserve"> </w:t>
      </w:r>
      <w:r>
        <w:rPr>
          <w:sz w:val="24"/>
        </w:rPr>
        <w:t>возможного</w:t>
      </w:r>
      <w:r>
        <w:rPr>
          <w:spacing w:val="80"/>
          <w:sz w:val="24"/>
        </w:rPr>
        <w:t xml:space="preserve"> </w:t>
      </w:r>
      <w:r>
        <w:rPr>
          <w:sz w:val="24"/>
        </w:rPr>
        <w:t>изменения</w:t>
      </w:r>
      <w:r>
        <w:rPr>
          <w:spacing w:val="80"/>
          <w:sz w:val="24"/>
        </w:rPr>
        <w:t xml:space="preserve"> </w:t>
      </w:r>
      <w:r>
        <w:rPr>
          <w:sz w:val="24"/>
        </w:rPr>
        <w:t>состояния</w:t>
      </w:r>
      <w:r>
        <w:rPr>
          <w:spacing w:val="80"/>
          <w:sz w:val="24"/>
        </w:rPr>
        <w:t xml:space="preserve"> </w:t>
      </w:r>
      <w:r>
        <w:rPr>
          <w:sz w:val="24"/>
        </w:rPr>
        <w:t>окружающей</w:t>
      </w:r>
      <w:r>
        <w:rPr>
          <w:spacing w:val="80"/>
          <w:sz w:val="24"/>
        </w:rPr>
        <w:t xml:space="preserve"> </w:t>
      </w:r>
      <w:r>
        <w:rPr>
          <w:sz w:val="24"/>
        </w:rPr>
        <w:t>среды</w:t>
      </w:r>
      <w:r>
        <w:rPr>
          <w:spacing w:val="80"/>
          <w:sz w:val="24"/>
        </w:rPr>
        <w:t xml:space="preserve"> </w:t>
      </w:r>
      <w:r>
        <w:rPr>
          <w:sz w:val="24"/>
        </w:rPr>
        <w:t>и социально-экономических условий;</w:t>
      </w:r>
    </w:p>
    <w:p w:rsidR="00254EDF" w:rsidRDefault="00254EDF" w:rsidP="00254EDF">
      <w:pPr>
        <w:pStyle w:val="a5"/>
        <w:numPr>
          <w:ilvl w:val="0"/>
          <w:numId w:val="5"/>
        </w:numPr>
        <w:tabs>
          <w:tab w:val="left" w:pos="1453"/>
        </w:tabs>
        <w:spacing w:before="119"/>
        <w:ind w:left="1453" w:hanging="359"/>
        <w:rPr>
          <w:sz w:val="24"/>
        </w:rPr>
      </w:pPr>
      <w:r>
        <w:rPr>
          <w:sz w:val="24"/>
        </w:rPr>
        <w:t>прогноз</w:t>
      </w:r>
      <w:r>
        <w:rPr>
          <w:spacing w:val="-5"/>
          <w:sz w:val="24"/>
        </w:rPr>
        <w:t xml:space="preserve"> </w:t>
      </w:r>
      <w:r>
        <w:rPr>
          <w:sz w:val="24"/>
        </w:rPr>
        <w:t>и</w:t>
      </w:r>
      <w:r>
        <w:rPr>
          <w:spacing w:val="-1"/>
          <w:sz w:val="24"/>
        </w:rPr>
        <w:t xml:space="preserve"> </w:t>
      </w:r>
      <w:r>
        <w:rPr>
          <w:sz w:val="24"/>
        </w:rPr>
        <w:t>оценку</w:t>
      </w:r>
      <w:r>
        <w:rPr>
          <w:spacing w:val="-5"/>
          <w:sz w:val="24"/>
        </w:rPr>
        <w:t xml:space="preserve"> </w:t>
      </w:r>
      <w:r>
        <w:rPr>
          <w:sz w:val="24"/>
        </w:rPr>
        <w:t>возможных</w:t>
      </w:r>
      <w:r>
        <w:rPr>
          <w:spacing w:val="-5"/>
          <w:sz w:val="24"/>
        </w:rPr>
        <w:t xml:space="preserve"> </w:t>
      </w:r>
      <w:r>
        <w:rPr>
          <w:sz w:val="24"/>
        </w:rPr>
        <w:t>проектных</w:t>
      </w:r>
      <w:r>
        <w:rPr>
          <w:spacing w:val="-5"/>
          <w:sz w:val="24"/>
        </w:rPr>
        <w:t xml:space="preserve"> </w:t>
      </w:r>
      <w:r>
        <w:rPr>
          <w:sz w:val="24"/>
        </w:rPr>
        <w:t>аварийных</w:t>
      </w:r>
      <w:r>
        <w:rPr>
          <w:spacing w:val="-5"/>
          <w:sz w:val="24"/>
        </w:rPr>
        <w:t xml:space="preserve"> </w:t>
      </w:r>
      <w:r>
        <w:rPr>
          <w:spacing w:val="-2"/>
          <w:sz w:val="24"/>
        </w:rPr>
        <w:t>ситуаций;</w:t>
      </w:r>
    </w:p>
    <w:p w:rsidR="00254EDF" w:rsidRDefault="00254EDF" w:rsidP="00254EDF">
      <w:pPr>
        <w:pStyle w:val="a5"/>
        <w:numPr>
          <w:ilvl w:val="0"/>
          <w:numId w:val="5"/>
        </w:numPr>
        <w:tabs>
          <w:tab w:val="left" w:pos="1454"/>
          <w:tab w:val="left" w:pos="3223"/>
          <w:tab w:val="left" w:pos="3790"/>
          <w:tab w:val="left" w:pos="6111"/>
          <w:tab w:val="left" w:pos="7929"/>
          <w:tab w:val="left" w:pos="8929"/>
        </w:tabs>
        <w:spacing w:before="124" w:line="235" w:lineRule="auto"/>
        <w:ind w:right="756"/>
        <w:rPr>
          <w:sz w:val="24"/>
        </w:rPr>
      </w:pPr>
      <w:r>
        <w:rPr>
          <w:spacing w:val="-2"/>
          <w:sz w:val="24"/>
        </w:rPr>
        <w:t>мероприятия</w:t>
      </w:r>
      <w:r w:rsidR="001A1B69">
        <w:rPr>
          <w:spacing w:val="-2"/>
          <w:sz w:val="24"/>
        </w:rPr>
        <w:t xml:space="preserve"> </w:t>
      </w:r>
      <w:r>
        <w:rPr>
          <w:spacing w:val="-6"/>
          <w:sz w:val="24"/>
        </w:rPr>
        <w:t>по</w:t>
      </w:r>
      <w:r w:rsidR="001A1B69">
        <w:rPr>
          <w:spacing w:val="-6"/>
          <w:sz w:val="24"/>
        </w:rPr>
        <w:t xml:space="preserve"> </w:t>
      </w:r>
      <w:r>
        <w:rPr>
          <w:spacing w:val="-2"/>
          <w:sz w:val="24"/>
        </w:rPr>
        <w:t>предотвращению,</w:t>
      </w:r>
      <w:r w:rsidR="001A1B69">
        <w:rPr>
          <w:spacing w:val="-2"/>
          <w:sz w:val="24"/>
        </w:rPr>
        <w:t xml:space="preserve"> </w:t>
      </w:r>
      <w:r>
        <w:rPr>
          <w:spacing w:val="-2"/>
          <w:sz w:val="24"/>
        </w:rPr>
        <w:t>минимизации</w:t>
      </w:r>
      <w:r w:rsidR="001A1B69">
        <w:rPr>
          <w:spacing w:val="-2"/>
          <w:sz w:val="24"/>
        </w:rPr>
        <w:t xml:space="preserve"> </w:t>
      </w:r>
      <w:proofErr w:type="gramStart"/>
      <w:r>
        <w:rPr>
          <w:spacing w:val="-2"/>
          <w:sz w:val="24"/>
        </w:rPr>
        <w:t>и(</w:t>
      </w:r>
      <w:proofErr w:type="gramEnd"/>
      <w:r>
        <w:rPr>
          <w:spacing w:val="-2"/>
          <w:sz w:val="24"/>
        </w:rPr>
        <w:t>или)</w:t>
      </w:r>
      <w:r w:rsidR="001A1B69">
        <w:rPr>
          <w:spacing w:val="-2"/>
          <w:sz w:val="24"/>
        </w:rPr>
        <w:t xml:space="preserve"> </w:t>
      </w:r>
      <w:r>
        <w:rPr>
          <w:spacing w:val="-2"/>
          <w:sz w:val="24"/>
        </w:rPr>
        <w:t xml:space="preserve">компенсации </w:t>
      </w:r>
      <w:r>
        <w:rPr>
          <w:sz w:val="24"/>
        </w:rPr>
        <w:t>негативных воздействий;</w:t>
      </w:r>
    </w:p>
    <w:p w:rsidR="00254EDF" w:rsidRDefault="00254EDF" w:rsidP="00254EDF">
      <w:pPr>
        <w:pStyle w:val="a5"/>
        <w:numPr>
          <w:ilvl w:val="0"/>
          <w:numId w:val="5"/>
        </w:numPr>
        <w:tabs>
          <w:tab w:val="left" w:pos="1453"/>
        </w:tabs>
        <w:spacing w:before="123"/>
        <w:ind w:left="1453" w:hanging="359"/>
        <w:rPr>
          <w:sz w:val="24"/>
        </w:rPr>
      </w:pPr>
      <w:r>
        <w:rPr>
          <w:sz w:val="24"/>
        </w:rPr>
        <w:t>оценку</w:t>
      </w:r>
      <w:r>
        <w:rPr>
          <w:spacing w:val="-8"/>
          <w:sz w:val="24"/>
        </w:rPr>
        <w:t xml:space="preserve"> </w:t>
      </w:r>
      <w:r>
        <w:rPr>
          <w:sz w:val="24"/>
        </w:rPr>
        <w:t>потенциального</w:t>
      </w:r>
      <w:r>
        <w:rPr>
          <w:spacing w:val="63"/>
          <w:sz w:val="24"/>
        </w:rPr>
        <w:t xml:space="preserve"> </w:t>
      </w:r>
      <w:r>
        <w:rPr>
          <w:sz w:val="24"/>
        </w:rPr>
        <w:t>трансграничного</w:t>
      </w:r>
      <w:r>
        <w:rPr>
          <w:spacing w:val="-4"/>
          <w:sz w:val="24"/>
        </w:rPr>
        <w:t xml:space="preserve"> </w:t>
      </w:r>
      <w:r>
        <w:rPr>
          <w:sz w:val="24"/>
        </w:rPr>
        <w:t>воздействия</w:t>
      </w:r>
      <w:r>
        <w:rPr>
          <w:spacing w:val="-3"/>
          <w:sz w:val="24"/>
        </w:rPr>
        <w:t xml:space="preserve"> </w:t>
      </w:r>
      <w:r>
        <w:rPr>
          <w:sz w:val="24"/>
        </w:rPr>
        <w:t>(если</w:t>
      </w:r>
      <w:r>
        <w:rPr>
          <w:spacing w:val="-3"/>
          <w:sz w:val="24"/>
        </w:rPr>
        <w:t xml:space="preserve"> </w:t>
      </w:r>
      <w:r>
        <w:rPr>
          <w:spacing w:val="-2"/>
          <w:sz w:val="24"/>
        </w:rPr>
        <w:t>применимо).</w:t>
      </w:r>
    </w:p>
    <w:p w:rsidR="00254EDF" w:rsidRDefault="00254EDF" w:rsidP="00254EDF">
      <w:pPr>
        <w:pStyle w:val="a3"/>
        <w:spacing w:before="118"/>
        <w:ind w:left="752" w:right="758" w:firstLine="708"/>
        <w:jc w:val="both"/>
      </w:pPr>
      <w:r>
        <w:t xml:space="preserve">Также общественные слушания могут проводиться по действующим видам деятельности </w:t>
      </w:r>
      <w:r w:rsidR="001A1B69">
        <w:t>по любой</w:t>
      </w:r>
      <w:r>
        <w:t xml:space="preserve"> категорий воздействия в случае правомерных жалоб физических или юридических лиц.</w:t>
      </w:r>
    </w:p>
    <w:p w:rsidR="00254EDF" w:rsidRDefault="00254EDF" w:rsidP="00254EDF">
      <w:pPr>
        <w:pStyle w:val="a3"/>
        <w:ind w:left="752" w:right="748" w:firstLine="708"/>
        <w:jc w:val="both"/>
      </w:pPr>
      <w:r>
        <w:t>Общественные слушания предполагают равные для всех права высказать своё аргументированное мнение по обсуждаемому вопросу на основе изучения документальной информации, имеющей отношение к обсуждаемому вопросу и не содержащей конфиденциальных сведений.</w:t>
      </w:r>
    </w:p>
    <w:p w:rsidR="00254EDF" w:rsidRDefault="00254EDF" w:rsidP="00254EDF">
      <w:pPr>
        <w:pStyle w:val="a3"/>
        <w:ind w:left="1461"/>
        <w:jc w:val="both"/>
      </w:pPr>
      <w:r>
        <w:t>Участниками</w:t>
      </w:r>
      <w:r>
        <w:rPr>
          <w:spacing w:val="-6"/>
        </w:rPr>
        <w:t xml:space="preserve"> </w:t>
      </w:r>
      <w:r>
        <w:t>общественных</w:t>
      </w:r>
      <w:r>
        <w:rPr>
          <w:spacing w:val="-7"/>
        </w:rPr>
        <w:t xml:space="preserve"> </w:t>
      </w:r>
      <w:r>
        <w:t>слушаний</w:t>
      </w:r>
      <w:r>
        <w:rPr>
          <w:spacing w:val="-5"/>
        </w:rPr>
        <w:t xml:space="preserve"> </w:t>
      </w:r>
      <w:r>
        <w:rPr>
          <w:spacing w:val="-2"/>
        </w:rPr>
        <w:t>являются:</w:t>
      </w:r>
    </w:p>
    <w:p w:rsidR="00254EDF" w:rsidRDefault="00254EDF" w:rsidP="00254EDF">
      <w:pPr>
        <w:pStyle w:val="a5"/>
        <w:numPr>
          <w:ilvl w:val="0"/>
          <w:numId w:val="5"/>
        </w:numPr>
        <w:tabs>
          <w:tab w:val="left" w:pos="1453"/>
        </w:tabs>
        <w:spacing w:before="121"/>
        <w:ind w:left="1453" w:hanging="359"/>
        <w:rPr>
          <w:sz w:val="24"/>
        </w:rPr>
      </w:pPr>
      <w:r>
        <w:rPr>
          <w:sz w:val="24"/>
        </w:rPr>
        <w:t>заинтересованные</w:t>
      </w:r>
      <w:r>
        <w:rPr>
          <w:spacing w:val="-13"/>
          <w:sz w:val="24"/>
        </w:rPr>
        <w:t xml:space="preserve"> </w:t>
      </w:r>
      <w:r>
        <w:rPr>
          <w:spacing w:val="-2"/>
          <w:sz w:val="24"/>
        </w:rPr>
        <w:t>стороны;</w:t>
      </w:r>
    </w:p>
    <w:p w:rsidR="00254EDF" w:rsidRDefault="00254EDF" w:rsidP="00254EDF">
      <w:pPr>
        <w:pStyle w:val="a5"/>
        <w:numPr>
          <w:ilvl w:val="0"/>
          <w:numId w:val="5"/>
        </w:numPr>
        <w:tabs>
          <w:tab w:val="left" w:pos="1453"/>
        </w:tabs>
        <w:spacing w:before="119"/>
        <w:ind w:left="1453" w:hanging="359"/>
        <w:rPr>
          <w:sz w:val="24"/>
        </w:rPr>
      </w:pPr>
      <w:r>
        <w:rPr>
          <w:sz w:val="24"/>
        </w:rPr>
        <w:t>негосударственные</w:t>
      </w:r>
      <w:r>
        <w:rPr>
          <w:spacing w:val="-10"/>
          <w:sz w:val="24"/>
        </w:rPr>
        <w:t xml:space="preserve"> </w:t>
      </w:r>
      <w:r>
        <w:rPr>
          <w:sz w:val="24"/>
        </w:rPr>
        <w:t>некоммерческие</w:t>
      </w:r>
      <w:r>
        <w:rPr>
          <w:spacing w:val="-10"/>
          <w:sz w:val="24"/>
        </w:rPr>
        <w:t xml:space="preserve"> </w:t>
      </w:r>
      <w:r>
        <w:rPr>
          <w:spacing w:val="-2"/>
          <w:sz w:val="24"/>
        </w:rPr>
        <w:t>организации;</w:t>
      </w:r>
    </w:p>
    <w:p w:rsidR="00254EDF" w:rsidRDefault="00254EDF" w:rsidP="00254EDF">
      <w:pPr>
        <w:pStyle w:val="a5"/>
        <w:numPr>
          <w:ilvl w:val="0"/>
          <w:numId w:val="5"/>
        </w:numPr>
        <w:tabs>
          <w:tab w:val="left" w:pos="1453"/>
        </w:tabs>
        <w:spacing w:before="116"/>
        <w:ind w:left="1453" w:hanging="359"/>
        <w:rPr>
          <w:sz w:val="24"/>
        </w:rPr>
      </w:pPr>
      <w:r>
        <w:rPr>
          <w:sz w:val="24"/>
        </w:rPr>
        <w:t>органы</w:t>
      </w:r>
      <w:r>
        <w:rPr>
          <w:spacing w:val="-7"/>
          <w:sz w:val="24"/>
        </w:rPr>
        <w:t xml:space="preserve"> </w:t>
      </w:r>
      <w:r>
        <w:rPr>
          <w:sz w:val="24"/>
        </w:rPr>
        <w:t>самоуправления</w:t>
      </w:r>
      <w:r>
        <w:rPr>
          <w:spacing w:val="-6"/>
          <w:sz w:val="24"/>
        </w:rPr>
        <w:t xml:space="preserve"> </w:t>
      </w:r>
      <w:r>
        <w:rPr>
          <w:spacing w:val="-2"/>
          <w:sz w:val="24"/>
        </w:rPr>
        <w:t>граждан;</w:t>
      </w:r>
    </w:p>
    <w:p w:rsidR="00254EDF" w:rsidRDefault="00254EDF" w:rsidP="00254EDF">
      <w:pPr>
        <w:pStyle w:val="a5"/>
        <w:numPr>
          <w:ilvl w:val="0"/>
          <w:numId w:val="5"/>
        </w:numPr>
        <w:tabs>
          <w:tab w:val="left" w:pos="1453"/>
        </w:tabs>
        <w:spacing w:before="119"/>
        <w:ind w:left="1453" w:hanging="359"/>
        <w:rPr>
          <w:sz w:val="24"/>
        </w:rPr>
      </w:pPr>
      <w:r>
        <w:rPr>
          <w:sz w:val="24"/>
        </w:rPr>
        <w:t>средства</w:t>
      </w:r>
      <w:r>
        <w:rPr>
          <w:spacing w:val="-6"/>
          <w:sz w:val="24"/>
        </w:rPr>
        <w:t xml:space="preserve"> </w:t>
      </w:r>
      <w:r>
        <w:rPr>
          <w:sz w:val="24"/>
        </w:rPr>
        <w:t>массовой</w:t>
      </w:r>
      <w:r>
        <w:rPr>
          <w:spacing w:val="-7"/>
          <w:sz w:val="24"/>
        </w:rPr>
        <w:t xml:space="preserve"> </w:t>
      </w:r>
      <w:r>
        <w:rPr>
          <w:sz w:val="24"/>
        </w:rPr>
        <w:t>информации</w:t>
      </w:r>
      <w:r>
        <w:rPr>
          <w:spacing w:val="-4"/>
          <w:sz w:val="24"/>
        </w:rPr>
        <w:t xml:space="preserve"> </w:t>
      </w:r>
      <w:r>
        <w:rPr>
          <w:sz w:val="24"/>
        </w:rPr>
        <w:t>(далее</w:t>
      </w:r>
      <w:r>
        <w:rPr>
          <w:spacing w:val="-2"/>
          <w:sz w:val="24"/>
        </w:rPr>
        <w:t xml:space="preserve"> </w:t>
      </w:r>
      <w:r>
        <w:rPr>
          <w:sz w:val="24"/>
        </w:rPr>
        <w:t>–</w:t>
      </w:r>
      <w:r>
        <w:rPr>
          <w:spacing w:val="-4"/>
          <w:sz w:val="24"/>
        </w:rPr>
        <w:t xml:space="preserve"> </w:t>
      </w:r>
      <w:r>
        <w:rPr>
          <w:spacing w:val="-2"/>
          <w:sz w:val="24"/>
        </w:rPr>
        <w:t>СМИ).</w:t>
      </w:r>
    </w:p>
    <w:p w:rsidR="00254EDF" w:rsidRDefault="00254EDF" w:rsidP="00254EDF">
      <w:pPr>
        <w:pStyle w:val="a3"/>
        <w:spacing w:before="118"/>
        <w:ind w:left="752" w:firstLine="708"/>
      </w:pPr>
      <w:r>
        <w:t>Представители органов по экологии и охране окружающей среды участвуют в общественных слушаниях в качестве наблюдателей.</w:t>
      </w:r>
    </w:p>
    <w:p w:rsidR="00254EDF" w:rsidRDefault="00254EDF" w:rsidP="00254EDF">
      <w:pPr>
        <w:pStyle w:val="a3"/>
        <w:ind w:left="752" w:firstLine="708"/>
      </w:pPr>
      <w:r>
        <w:t>Организаторами</w:t>
      </w:r>
      <w:r>
        <w:rPr>
          <w:spacing w:val="80"/>
        </w:rPr>
        <w:t xml:space="preserve"> </w:t>
      </w:r>
      <w:r>
        <w:t>общественных</w:t>
      </w:r>
      <w:r>
        <w:rPr>
          <w:spacing w:val="80"/>
        </w:rPr>
        <w:t xml:space="preserve"> </w:t>
      </w:r>
      <w:r>
        <w:t>слушаний</w:t>
      </w:r>
      <w:r>
        <w:rPr>
          <w:spacing w:val="80"/>
        </w:rPr>
        <w:t xml:space="preserve"> </w:t>
      </w:r>
      <w:r>
        <w:t>являются</w:t>
      </w:r>
      <w:r>
        <w:rPr>
          <w:spacing w:val="80"/>
        </w:rPr>
        <w:t xml:space="preserve"> </w:t>
      </w:r>
      <w:proofErr w:type="gramStart"/>
      <w:r>
        <w:t>районные</w:t>
      </w:r>
      <w:proofErr w:type="gramEnd"/>
      <w:r>
        <w:rPr>
          <w:spacing w:val="80"/>
        </w:rPr>
        <w:t xml:space="preserve"> </w:t>
      </w:r>
      <w:r>
        <w:t xml:space="preserve">(городские) </w:t>
      </w:r>
      <w:proofErr w:type="spellStart"/>
      <w:r>
        <w:rPr>
          <w:spacing w:val="-2"/>
        </w:rPr>
        <w:t>хокимияты</w:t>
      </w:r>
      <w:proofErr w:type="spellEnd"/>
      <w:r>
        <w:rPr>
          <w:spacing w:val="-2"/>
        </w:rPr>
        <w:t>.</w:t>
      </w:r>
    </w:p>
    <w:p w:rsidR="00254EDF" w:rsidRDefault="00254EDF" w:rsidP="00254EDF">
      <w:pPr>
        <w:pStyle w:val="a3"/>
        <w:ind w:left="752" w:right="755" w:firstLine="708"/>
        <w:jc w:val="both"/>
      </w:pPr>
      <w:r>
        <w:t>Результаты общественного слушания оформляются протоколом общественного слушания, который подписывается председателем и секретарём.</w:t>
      </w:r>
    </w:p>
    <w:p w:rsidR="00254EDF" w:rsidRDefault="00254EDF" w:rsidP="00254EDF">
      <w:pPr>
        <w:pStyle w:val="a3"/>
        <w:ind w:left="752" w:right="750" w:firstLine="708"/>
        <w:jc w:val="both"/>
      </w:pPr>
      <w:r>
        <w:t>Один экземпляр протокола в течение одного рабочего дня предоставляется заказчику, второй экземпляр остаётся у организатора общественного слушания.</w:t>
      </w:r>
    </w:p>
    <w:p w:rsidR="00254EDF" w:rsidRDefault="00254EDF" w:rsidP="00254EDF">
      <w:pPr>
        <w:pStyle w:val="a3"/>
        <w:ind w:left="752" w:right="755" w:firstLine="708"/>
        <w:jc w:val="both"/>
      </w:pPr>
      <w:r>
        <w:t xml:space="preserve">Информация о проведённом общественном слушании с приложением копии протокола </w:t>
      </w:r>
      <w:r w:rsidRPr="00230AF0">
        <w:t xml:space="preserve">направляется организатором общественного слушания для сведения в территориальные органы </w:t>
      </w:r>
      <w:r w:rsidR="00A64DBC" w:rsidRPr="00A64DBC">
        <w:t>Министерство Экологии, охраны окружающей среды и изменения климата Республики Узбекистан</w:t>
      </w:r>
      <w:r w:rsidRPr="00A64DBC">
        <w:t>.</w:t>
      </w:r>
    </w:p>
    <w:p w:rsidR="00254EDF" w:rsidRDefault="00254EDF" w:rsidP="00254EDF">
      <w:pPr>
        <w:pStyle w:val="a3"/>
        <w:ind w:left="752" w:right="756" w:firstLine="708"/>
        <w:jc w:val="both"/>
      </w:pPr>
      <w:r>
        <w:t>В результате проведения общественного слушания может быть принято решение об общественной поддержке намечаемой или планируемой хозяйственной деятельности на рассматриваемой территории либо об отказе в общественной поддержке намечаемой или планируемой хозяйственной</w:t>
      </w:r>
      <w:r>
        <w:rPr>
          <w:spacing w:val="40"/>
        </w:rPr>
        <w:t xml:space="preserve"> </w:t>
      </w:r>
      <w:r>
        <w:t>деятельности на рассматриваемой территории.</w:t>
      </w:r>
    </w:p>
    <w:p w:rsidR="00254EDF" w:rsidRDefault="00254EDF" w:rsidP="00254EDF">
      <w:pPr>
        <w:pStyle w:val="a3"/>
        <w:spacing w:before="1"/>
        <w:ind w:left="752" w:right="754" w:firstLine="708"/>
        <w:jc w:val="both"/>
      </w:pPr>
      <w:r>
        <w:t>Общественное слушание считается правомочным только при условии участия в нем не менее десяти представителей заинтересованных сторон.</w:t>
      </w:r>
    </w:p>
    <w:p w:rsidR="00254EDF" w:rsidRDefault="00254EDF" w:rsidP="00254EDF">
      <w:pPr>
        <w:pStyle w:val="a3"/>
        <w:spacing w:before="120"/>
        <w:ind w:left="752" w:right="749" w:firstLine="708"/>
        <w:jc w:val="both"/>
      </w:pPr>
      <w:proofErr w:type="gramStart"/>
      <w:r>
        <w:t xml:space="preserve">Поскольку Заказчик на этапе разработки ПЗВОС не проводил общественные консультации и слушания, а также учитывая, что существующий подход к </w:t>
      </w:r>
      <w:r>
        <w:lastRenderedPageBreak/>
        <w:t>общественным консультациям в Узбекистане</w:t>
      </w:r>
      <w:r>
        <w:rPr>
          <w:spacing w:val="40"/>
        </w:rPr>
        <w:t xml:space="preserve"> </w:t>
      </w:r>
      <w:r>
        <w:t>не требует вовлечения широкой общественности и зачастую</w:t>
      </w:r>
      <w:r>
        <w:rPr>
          <w:spacing w:val="40"/>
        </w:rPr>
        <w:t xml:space="preserve"> </w:t>
      </w:r>
      <w:r>
        <w:t>ограничивается консультациями с государственными органами, в основу</w:t>
      </w:r>
      <w:r>
        <w:rPr>
          <w:spacing w:val="40"/>
        </w:rPr>
        <w:t xml:space="preserve"> </w:t>
      </w:r>
      <w:r>
        <w:t>планирования участия заинтересованных сторон и раскрытия информации о Проекте заложена передовая отраслевая международная практика и применимые международные требования.</w:t>
      </w:r>
      <w:proofErr w:type="gramEnd"/>
    </w:p>
    <w:p w:rsidR="001A1B69" w:rsidRDefault="001A1B69" w:rsidP="00254EDF">
      <w:pPr>
        <w:pStyle w:val="a3"/>
        <w:spacing w:before="120"/>
        <w:ind w:left="752" w:right="749" w:firstLine="708"/>
        <w:jc w:val="both"/>
      </w:pPr>
    </w:p>
    <w:p w:rsidR="00254EDF" w:rsidRDefault="00254EDF" w:rsidP="000D6364">
      <w:pPr>
        <w:pStyle w:val="2"/>
        <w:numPr>
          <w:ilvl w:val="1"/>
          <w:numId w:val="9"/>
        </w:numPr>
        <w:ind w:left="1560" w:firstLine="11"/>
      </w:pPr>
      <w:bookmarkStart w:id="8" w:name="_Toc170315612"/>
      <w:r>
        <w:t>Применимые</w:t>
      </w:r>
      <w:r>
        <w:rPr>
          <w:spacing w:val="-5"/>
        </w:rPr>
        <w:t xml:space="preserve"> </w:t>
      </w:r>
      <w:r>
        <w:t>международные</w:t>
      </w:r>
      <w:r>
        <w:rPr>
          <w:spacing w:val="-5"/>
        </w:rPr>
        <w:t xml:space="preserve"> </w:t>
      </w:r>
      <w:r>
        <w:rPr>
          <w:spacing w:val="-2"/>
        </w:rPr>
        <w:t>требования</w:t>
      </w:r>
      <w:bookmarkEnd w:id="8"/>
    </w:p>
    <w:p w:rsidR="00254EDF" w:rsidRDefault="00254EDF" w:rsidP="000D6364">
      <w:pPr>
        <w:pStyle w:val="a3"/>
        <w:spacing w:before="120"/>
        <w:ind w:left="709" w:right="660"/>
        <w:jc w:val="both"/>
      </w:pPr>
      <w:r>
        <w:t>Согласно</w:t>
      </w:r>
      <w:r>
        <w:rPr>
          <w:spacing w:val="-6"/>
        </w:rPr>
        <w:t xml:space="preserve"> </w:t>
      </w:r>
      <w:r>
        <w:t>категоризации</w:t>
      </w:r>
      <w:r>
        <w:rPr>
          <w:spacing w:val="-1"/>
        </w:rPr>
        <w:t xml:space="preserve"> </w:t>
      </w:r>
      <w:r>
        <w:t>проектов</w:t>
      </w:r>
      <w:r>
        <w:rPr>
          <w:spacing w:val="-2"/>
        </w:rPr>
        <w:t xml:space="preserve"> </w:t>
      </w:r>
      <w:r>
        <w:t>МФК,</w:t>
      </w:r>
      <w:r>
        <w:rPr>
          <w:spacing w:val="-4"/>
        </w:rPr>
        <w:t xml:space="preserve"> </w:t>
      </w:r>
      <w:r>
        <w:t>Проект</w:t>
      </w:r>
      <w:r>
        <w:rPr>
          <w:spacing w:val="-3"/>
        </w:rPr>
        <w:t xml:space="preserve"> </w:t>
      </w:r>
      <w:r>
        <w:t>относится</w:t>
      </w:r>
      <w:r>
        <w:rPr>
          <w:spacing w:val="-4"/>
        </w:rPr>
        <w:t xml:space="preserve"> </w:t>
      </w:r>
      <w:r w:rsidRPr="00230AF0">
        <w:t>к</w:t>
      </w:r>
      <w:r w:rsidRPr="00230AF0">
        <w:rPr>
          <w:spacing w:val="-5"/>
        </w:rPr>
        <w:t xml:space="preserve"> </w:t>
      </w:r>
      <w:r w:rsidRPr="00230AF0">
        <w:t>категории</w:t>
      </w:r>
      <w:r w:rsidRPr="00230AF0">
        <w:rPr>
          <w:spacing w:val="-5"/>
        </w:rPr>
        <w:t xml:space="preserve"> </w:t>
      </w:r>
      <w:r w:rsidRPr="00230AF0">
        <w:rPr>
          <w:spacing w:val="-4"/>
        </w:rPr>
        <w:t>«</w:t>
      </w:r>
      <w:r w:rsidR="00230AF0" w:rsidRPr="00230AF0">
        <w:rPr>
          <w:spacing w:val="-4"/>
        </w:rPr>
        <w:t>С</w:t>
      </w:r>
      <w:r w:rsidRPr="00230AF0">
        <w:rPr>
          <w:spacing w:val="-4"/>
        </w:rPr>
        <w:t>».</w:t>
      </w:r>
    </w:p>
    <w:p w:rsidR="00254EDF" w:rsidRDefault="00254EDF" w:rsidP="00254EDF">
      <w:pPr>
        <w:pStyle w:val="a3"/>
        <w:spacing w:before="121"/>
        <w:ind w:left="1461"/>
        <w:jc w:val="both"/>
      </w:pPr>
      <w:r>
        <w:t>Применимые</w:t>
      </w:r>
      <w:r>
        <w:rPr>
          <w:spacing w:val="-7"/>
        </w:rPr>
        <w:t xml:space="preserve"> </w:t>
      </w:r>
      <w:r>
        <w:t>требования</w:t>
      </w:r>
      <w:r>
        <w:rPr>
          <w:spacing w:val="-5"/>
        </w:rPr>
        <w:t xml:space="preserve"> </w:t>
      </w:r>
      <w:r>
        <w:t>финансовых</w:t>
      </w:r>
      <w:r>
        <w:rPr>
          <w:spacing w:val="-5"/>
        </w:rPr>
        <w:t xml:space="preserve"> </w:t>
      </w:r>
      <w:r>
        <w:t>организаций</w:t>
      </w:r>
      <w:r>
        <w:rPr>
          <w:spacing w:val="-5"/>
        </w:rPr>
        <w:t xml:space="preserve"> </w:t>
      </w:r>
      <w:r>
        <w:t>изложены</w:t>
      </w:r>
      <w:r>
        <w:rPr>
          <w:spacing w:val="-6"/>
        </w:rPr>
        <w:t xml:space="preserve"> </w:t>
      </w:r>
      <w:r>
        <w:t>в</w:t>
      </w:r>
      <w:r>
        <w:rPr>
          <w:spacing w:val="-6"/>
        </w:rPr>
        <w:t xml:space="preserve"> </w:t>
      </w:r>
      <w:r>
        <w:t>разделе</w:t>
      </w:r>
      <w:r>
        <w:rPr>
          <w:spacing w:val="-2"/>
        </w:rPr>
        <w:t xml:space="preserve"> 2.3.1</w:t>
      </w:r>
    </w:p>
    <w:p w:rsidR="00254EDF" w:rsidRDefault="00254EDF" w:rsidP="000D6364">
      <w:pPr>
        <w:pStyle w:val="3"/>
        <w:numPr>
          <w:ilvl w:val="2"/>
          <w:numId w:val="9"/>
        </w:numPr>
        <w:tabs>
          <w:tab w:val="left" w:pos="2452"/>
        </w:tabs>
        <w:ind w:left="2452" w:hanging="991"/>
      </w:pPr>
      <w:bookmarkStart w:id="9" w:name="_Toc170315613"/>
      <w:r>
        <w:rPr>
          <w:u w:val="single"/>
        </w:rPr>
        <w:t>Применимые</w:t>
      </w:r>
      <w:r>
        <w:rPr>
          <w:spacing w:val="-5"/>
          <w:u w:val="single"/>
        </w:rPr>
        <w:t xml:space="preserve"> </w:t>
      </w:r>
      <w:r>
        <w:rPr>
          <w:u w:val="single"/>
        </w:rPr>
        <w:t>требования</w:t>
      </w:r>
      <w:r>
        <w:rPr>
          <w:spacing w:val="-7"/>
          <w:u w:val="single"/>
        </w:rPr>
        <w:t xml:space="preserve"> </w:t>
      </w:r>
      <w:r>
        <w:rPr>
          <w:spacing w:val="-5"/>
          <w:u w:val="single"/>
        </w:rPr>
        <w:t>МФК</w:t>
      </w:r>
      <w:bookmarkEnd w:id="9"/>
    </w:p>
    <w:p w:rsidR="00254EDF" w:rsidRDefault="00254EDF" w:rsidP="000D6364">
      <w:pPr>
        <w:pStyle w:val="a3"/>
        <w:spacing w:before="120"/>
        <w:ind w:left="752" w:right="753" w:firstLine="708"/>
        <w:jc w:val="both"/>
      </w:pPr>
      <w:r>
        <w:t>МФК входит в группу организаций Всемирного банка, работая в частном секторе экономики. В Политике по обеспечению экологической и социальной устойчивости МФК определены ключевые требования по проведению общественных консультаций,</w:t>
      </w:r>
      <w:r>
        <w:rPr>
          <w:spacing w:val="80"/>
        </w:rPr>
        <w:t xml:space="preserve"> </w:t>
      </w:r>
      <w:r>
        <w:t>раскрытию</w:t>
      </w:r>
      <w:r>
        <w:rPr>
          <w:spacing w:val="80"/>
        </w:rPr>
        <w:t xml:space="preserve"> </w:t>
      </w:r>
      <w:r>
        <w:t>информации</w:t>
      </w:r>
      <w:r>
        <w:rPr>
          <w:spacing w:val="80"/>
        </w:rPr>
        <w:t xml:space="preserve"> </w:t>
      </w:r>
      <w:r>
        <w:t>и</w:t>
      </w:r>
      <w:r>
        <w:rPr>
          <w:spacing w:val="80"/>
        </w:rPr>
        <w:t xml:space="preserve"> </w:t>
      </w:r>
      <w:r>
        <w:t>взаимодействию</w:t>
      </w:r>
      <w:r>
        <w:rPr>
          <w:spacing w:val="80"/>
        </w:rPr>
        <w:t xml:space="preserve"> </w:t>
      </w:r>
      <w:r>
        <w:t>с</w:t>
      </w:r>
      <w:r>
        <w:rPr>
          <w:spacing w:val="80"/>
        </w:rPr>
        <w:t xml:space="preserve"> </w:t>
      </w:r>
      <w:r>
        <w:t>заинтересованными</w:t>
      </w:r>
      <w:r w:rsidR="000D6364">
        <w:t xml:space="preserve"> </w:t>
      </w:r>
      <w:r>
        <w:t>сторонами, которые отражены в Стандартах деятельности (в редакции 2012 г.). Восемь СД</w:t>
      </w:r>
      <w:r>
        <w:rPr>
          <w:spacing w:val="-1"/>
        </w:rPr>
        <w:t xml:space="preserve"> </w:t>
      </w:r>
      <w:r>
        <w:t>МФК применяются к проектам в частном секторе развивающихся рынков.</w:t>
      </w:r>
    </w:p>
    <w:p w:rsidR="00254EDF" w:rsidRDefault="00254EDF" w:rsidP="00254EDF">
      <w:pPr>
        <w:pStyle w:val="a3"/>
        <w:spacing w:before="120"/>
        <w:ind w:left="752" w:right="749" w:firstLine="708"/>
        <w:jc w:val="both"/>
      </w:pPr>
      <w:r>
        <w:t>Для каждого СД установлены конкретные требования по проведению консультаций, которые, в целом, выражены в определении СД 1: Оценка и управление экологическими и социальными рисками и воздействиями. Эти требования непосредственно связаны с необходимостью взаимодействия с общественностью, предоставления соответствующей информации о проекте, проведения содержательных консультаций и применения механизмов работы с обращениями и жалобами местного населения, затрагиваемого проектом, на всех этапах его жизненного цикла, а также со способами выполнения этих условий. В отношении взаимодействия с заинтересованными сторонами установлены следующие требования, а именно взаимодействие:</w:t>
      </w:r>
    </w:p>
    <w:p w:rsidR="00254EDF" w:rsidRDefault="00254EDF" w:rsidP="00254EDF">
      <w:pPr>
        <w:pStyle w:val="a5"/>
        <w:numPr>
          <w:ilvl w:val="0"/>
          <w:numId w:val="5"/>
        </w:numPr>
        <w:tabs>
          <w:tab w:val="left" w:pos="1453"/>
        </w:tabs>
        <w:spacing w:before="122"/>
        <w:ind w:left="1453" w:hanging="359"/>
        <w:jc w:val="both"/>
        <w:rPr>
          <w:sz w:val="24"/>
        </w:rPr>
      </w:pPr>
      <w:r>
        <w:rPr>
          <w:sz w:val="24"/>
        </w:rPr>
        <w:t>должно</w:t>
      </w:r>
      <w:r>
        <w:rPr>
          <w:spacing w:val="-3"/>
          <w:sz w:val="24"/>
        </w:rPr>
        <w:t xml:space="preserve"> </w:t>
      </w:r>
      <w:r>
        <w:rPr>
          <w:sz w:val="24"/>
        </w:rPr>
        <w:t>начинаться</w:t>
      </w:r>
      <w:r>
        <w:rPr>
          <w:spacing w:val="-3"/>
          <w:sz w:val="24"/>
        </w:rPr>
        <w:t xml:space="preserve"> </w:t>
      </w:r>
      <w:r>
        <w:rPr>
          <w:sz w:val="24"/>
        </w:rPr>
        <w:t>на</w:t>
      </w:r>
      <w:r>
        <w:rPr>
          <w:spacing w:val="-3"/>
          <w:sz w:val="24"/>
        </w:rPr>
        <w:t xml:space="preserve"> </w:t>
      </w:r>
      <w:r>
        <w:rPr>
          <w:sz w:val="24"/>
        </w:rPr>
        <w:t>ранней</w:t>
      </w:r>
      <w:r>
        <w:rPr>
          <w:spacing w:val="-5"/>
          <w:sz w:val="24"/>
        </w:rPr>
        <w:t xml:space="preserve"> </w:t>
      </w:r>
      <w:r>
        <w:rPr>
          <w:sz w:val="24"/>
        </w:rPr>
        <w:t>стадии</w:t>
      </w:r>
      <w:r>
        <w:rPr>
          <w:spacing w:val="-3"/>
          <w:sz w:val="24"/>
        </w:rPr>
        <w:t xml:space="preserve"> </w:t>
      </w:r>
      <w:r>
        <w:rPr>
          <w:sz w:val="24"/>
        </w:rPr>
        <w:t>проектного</w:t>
      </w:r>
      <w:r>
        <w:rPr>
          <w:spacing w:val="-2"/>
          <w:sz w:val="24"/>
        </w:rPr>
        <w:t xml:space="preserve"> цикла;</w:t>
      </w:r>
    </w:p>
    <w:p w:rsidR="00254EDF" w:rsidRDefault="00254EDF" w:rsidP="00254EDF">
      <w:pPr>
        <w:pStyle w:val="a5"/>
        <w:numPr>
          <w:ilvl w:val="0"/>
          <w:numId w:val="5"/>
        </w:numPr>
        <w:tabs>
          <w:tab w:val="left" w:pos="1454"/>
        </w:tabs>
        <w:spacing w:before="118"/>
        <w:ind w:right="756"/>
        <w:jc w:val="both"/>
        <w:rPr>
          <w:sz w:val="24"/>
        </w:rPr>
      </w:pPr>
      <w:r>
        <w:rPr>
          <w:sz w:val="24"/>
        </w:rPr>
        <w:t xml:space="preserve">продолжаться на постоянной основе на протяжении всего жизненного цикла </w:t>
      </w:r>
      <w:r>
        <w:rPr>
          <w:spacing w:val="-2"/>
          <w:sz w:val="24"/>
        </w:rPr>
        <w:t>проекта;</w:t>
      </w:r>
    </w:p>
    <w:p w:rsidR="00254EDF" w:rsidRDefault="00254EDF" w:rsidP="00254EDF">
      <w:pPr>
        <w:pStyle w:val="a5"/>
        <w:numPr>
          <w:ilvl w:val="0"/>
          <w:numId w:val="5"/>
        </w:numPr>
        <w:tabs>
          <w:tab w:val="left" w:pos="1454"/>
        </w:tabs>
        <w:spacing w:before="119"/>
        <w:ind w:right="746"/>
        <w:jc w:val="both"/>
        <w:rPr>
          <w:sz w:val="24"/>
        </w:rPr>
      </w:pPr>
      <w:r>
        <w:rPr>
          <w:sz w:val="24"/>
        </w:rPr>
        <w:t>базироваться на заблаговременном раскрытии и распространении соответствующей прозрачной, объективной, значимой и легкодоступной информации, изложенной на соответствующем местном языке (или языках) и</w:t>
      </w:r>
      <w:r>
        <w:rPr>
          <w:spacing w:val="80"/>
          <w:sz w:val="24"/>
        </w:rPr>
        <w:t xml:space="preserve"> </w:t>
      </w:r>
      <w:r>
        <w:rPr>
          <w:sz w:val="24"/>
        </w:rPr>
        <w:t xml:space="preserve">в формате, приемлемом для данной культуры и понятной местному </w:t>
      </w:r>
      <w:r>
        <w:rPr>
          <w:spacing w:val="-2"/>
          <w:sz w:val="24"/>
        </w:rPr>
        <w:t>населению;</w:t>
      </w:r>
    </w:p>
    <w:p w:rsidR="00254EDF" w:rsidRDefault="00254EDF" w:rsidP="00254EDF">
      <w:pPr>
        <w:pStyle w:val="a5"/>
        <w:numPr>
          <w:ilvl w:val="0"/>
          <w:numId w:val="5"/>
        </w:numPr>
        <w:tabs>
          <w:tab w:val="left" w:pos="1454"/>
        </w:tabs>
        <w:spacing w:before="117"/>
        <w:ind w:right="756"/>
        <w:rPr>
          <w:sz w:val="24"/>
        </w:rPr>
      </w:pPr>
      <w:r>
        <w:rPr>
          <w:sz w:val="24"/>
        </w:rPr>
        <w:t>должно быть направлено, прежде всего, на затронутые стороны в отличи</w:t>
      </w:r>
      <w:proofErr w:type="gramStart"/>
      <w:r>
        <w:rPr>
          <w:sz w:val="24"/>
        </w:rPr>
        <w:t>и</w:t>
      </w:r>
      <w:proofErr w:type="gramEnd"/>
      <w:r>
        <w:rPr>
          <w:sz w:val="24"/>
        </w:rPr>
        <w:t xml:space="preserve"> от сторон, испытывающих опосредованное воздействие проекта;</w:t>
      </w:r>
    </w:p>
    <w:p w:rsidR="00254EDF" w:rsidRDefault="00254EDF" w:rsidP="00254EDF">
      <w:pPr>
        <w:pStyle w:val="a5"/>
        <w:numPr>
          <w:ilvl w:val="0"/>
          <w:numId w:val="5"/>
        </w:numPr>
        <w:tabs>
          <w:tab w:val="left" w:pos="1454"/>
        </w:tabs>
        <w:spacing w:before="119"/>
        <w:ind w:right="755"/>
        <w:rPr>
          <w:sz w:val="24"/>
        </w:rPr>
      </w:pPr>
      <w:r>
        <w:rPr>
          <w:sz w:val="24"/>
        </w:rPr>
        <w:t>должно</w:t>
      </w:r>
      <w:r>
        <w:rPr>
          <w:spacing w:val="80"/>
          <w:sz w:val="24"/>
        </w:rPr>
        <w:t xml:space="preserve"> </w:t>
      </w:r>
      <w:r>
        <w:rPr>
          <w:sz w:val="24"/>
        </w:rPr>
        <w:t>быть</w:t>
      </w:r>
      <w:r>
        <w:rPr>
          <w:spacing w:val="80"/>
          <w:sz w:val="24"/>
        </w:rPr>
        <w:t xml:space="preserve"> </w:t>
      </w:r>
      <w:r>
        <w:rPr>
          <w:sz w:val="24"/>
        </w:rPr>
        <w:t>свободным</w:t>
      </w:r>
      <w:r>
        <w:rPr>
          <w:spacing w:val="80"/>
          <w:sz w:val="24"/>
        </w:rPr>
        <w:t xml:space="preserve"> </w:t>
      </w:r>
      <w:r>
        <w:rPr>
          <w:sz w:val="24"/>
        </w:rPr>
        <w:t>от</w:t>
      </w:r>
      <w:r>
        <w:rPr>
          <w:spacing w:val="80"/>
          <w:sz w:val="24"/>
        </w:rPr>
        <w:t xml:space="preserve"> </w:t>
      </w:r>
      <w:r>
        <w:rPr>
          <w:sz w:val="24"/>
        </w:rPr>
        <w:t>внешнего</w:t>
      </w:r>
      <w:r>
        <w:rPr>
          <w:spacing w:val="80"/>
          <w:sz w:val="24"/>
        </w:rPr>
        <w:t xml:space="preserve"> </w:t>
      </w:r>
      <w:r>
        <w:rPr>
          <w:sz w:val="24"/>
        </w:rPr>
        <w:t>манипулирования,</w:t>
      </w:r>
      <w:r>
        <w:rPr>
          <w:spacing w:val="80"/>
          <w:sz w:val="24"/>
        </w:rPr>
        <w:t xml:space="preserve"> </w:t>
      </w:r>
      <w:r>
        <w:rPr>
          <w:sz w:val="24"/>
        </w:rPr>
        <w:t>вмешательства, принуждения или устрашения;</w:t>
      </w:r>
    </w:p>
    <w:p w:rsidR="00254EDF" w:rsidRDefault="00254EDF" w:rsidP="00254EDF">
      <w:pPr>
        <w:pStyle w:val="a5"/>
        <w:numPr>
          <w:ilvl w:val="0"/>
          <w:numId w:val="5"/>
        </w:numPr>
        <w:tabs>
          <w:tab w:val="left" w:pos="1454"/>
          <w:tab w:val="left" w:pos="3351"/>
          <w:tab w:val="left" w:pos="5178"/>
          <w:tab w:val="left" w:pos="6406"/>
          <w:tab w:val="left" w:pos="6893"/>
          <w:tab w:val="left" w:pos="9150"/>
          <w:tab w:val="left" w:pos="10269"/>
        </w:tabs>
        <w:spacing w:before="119"/>
        <w:ind w:right="754"/>
        <w:rPr>
          <w:sz w:val="24"/>
        </w:rPr>
      </w:pPr>
      <w:r>
        <w:rPr>
          <w:spacing w:val="-2"/>
          <w:sz w:val="24"/>
        </w:rPr>
        <w:t>обеспечивать</w:t>
      </w:r>
      <w:r>
        <w:rPr>
          <w:sz w:val="24"/>
        </w:rPr>
        <w:tab/>
      </w:r>
      <w:r>
        <w:rPr>
          <w:spacing w:val="-2"/>
          <w:sz w:val="24"/>
        </w:rPr>
        <w:t>полноценное</w:t>
      </w:r>
      <w:r>
        <w:rPr>
          <w:sz w:val="24"/>
        </w:rPr>
        <w:tab/>
      </w:r>
      <w:r>
        <w:rPr>
          <w:spacing w:val="-2"/>
          <w:sz w:val="24"/>
        </w:rPr>
        <w:t>участие</w:t>
      </w:r>
      <w:r>
        <w:rPr>
          <w:sz w:val="24"/>
        </w:rPr>
        <w:tab/>
      </w:r>
      <w:r>
        <w:rPr>
          <w:spacing w:val="-10"/>
          <w:sz w:val="24"/>
        </w:rPr>
        <w:t>и</w:t>
      </w:r>
      <w:r>
        <w:rPr>
          <w:sz w:val="24"/>
        </w:rPr>
        <w:tab/>
      </w:r>
      <w:r>
        <w:rPr>
          <w:spacing w:val="-2"/>
          <w:sz w:val="24"/>
        </w:rPr>
        <w:t>содержательный</w:t>
      </w:r>
      <w:r>
        <w:rPr>
          <w:sz w:val="24"/>
        </w:rPr>
        <w:tab/>
      </w:r>
      <w:r>
        <w:rPr>
          <w:spacing w:val="-2"/>
          <w:sz w:val="24"/>
        </w:rPr>
        <w:t>диалог</w:t>
      </w:r>
      <w:r>
        <w:rPr>
          <w:sz w:val="24"/>
        </w:rPr>
        <w:tab/>
      </w:r>
      <w:r>
        <w:rPr>
          <w:spacing w:val="-10"/>
          <w:sz w:val="24"/>
        </w:rPr>
        <w:t xml:space="preserve">с </w:t>
      </w:r>
      <w:r>
        <w:rPr>
          <w:sz w:val="24"/>
        </w:rPr>
        <w:t>общественностью в соответствующих случаях;</w:t>
      </w:r>
    </w:p>
    <w:p w:rsidR="00254EDF" w:rsidRDefault="00254EDF" w:rsidP="00254EDF">
      <w:pPr>
        <w:pStyle w:val="a5"/>
        <w:numPr>
          <w:ilvl w:val="0"/>
          <w:numId w:val="5"/>
        </w:numPr>
        <w:tabs>
          <w:tab w:val="left" w:pos="1453"/>
        </w:tabs>
        <w:spacing w:before="118"/>
        <w:ind w:left="1453" w:hanging="359"/>
        <w:rPr>
          <w:sz w:val="24"/>
        </w:rPr>
      </w:pPr>
      <w:r>
        <w:rPr>
          <w:sz w:val="24"/>
        </w:rPr>
        <w:t>должно</w:t>
      </w:r>
      <w:r>
        <w:rPr>
          <w:spacing w:val="-3"/>
          <w:sz w:val="24"/>
        </w:rPr>
        <w:t xml:space="preserve"> </w:t>
      </w:r>
      <w:r>
        <w:rPr>
          <w:sz w:val="24"/>
        </w:rPr>
        <w:t>быть</w:t>
      </w:r>
      <w:r>
        <w:rPr>
          <w:spacing w:val="-4"/>
          <w:sz w:val="24"/>
        </w:rPr>
        <w:t xml:space="preserve"> </w:t>
      </w:r>
      <w:r>
        <w:rPr>
          <w:sz w:val="24"/>
        </w:rPr>
        <w:t>зафиксировано</w:t>
      </w:r>
      <w:r>
        <w:rPr>
          <w:spacing w:val="-3"/>
          <w:sz w:val="24"/>
        </w:rPr>
        <w:t xml:space="preserve"> </w:t>
      </w:r>
      <w:r>
        <w:rPr>
          <w:spacing w:val="-2"/>
          <w:sz w:val="24"/>
        </w:rPr>
        <w:t>документально.</w:t>
      </w:r>
    </w:p>
    <w:p w:rsidR="00254EDF" w:rsidRDefault="00254EDF" w:rsidP="000D6364">
      <w:pPr>
        <w:pStyle w:val="a3"/>
        <w:spacing w:before="116"/>
        <w:ind w:left="1134" w:right="749" w:firstLine="426"/>
        <w:jc w:val="both"/>
      </w:pPr>
      <w:proofErr w:type="gramStart"/>
      <w:r>
        <w:t>СД МФК направлены на предоставление точной и своевременной</w:t>
      </w:r>
      <w:r>
        <w:rPr>
          <w:spacing w:val="80"/>
        </w:rPr>
        <w:t xml:space="preserve"> </w:t>
      </w:r>
      <w:r>
        <w:t>информации об инвестиционных планах.</w:t>
      </w:r>
      <w:proofErr w:type="gramEnd"/>
      <w:r>
        <w:t xml:space="preserve"> В Политике МФК в отношении доступа к информации указано, что по проектам категории</w:t>
      </w:r>
      <w:proofErr w:type="gramStart"/>
      <w:r>
        <w:t xml:space="preserve"> А</w:t>
      </w:r>
      <w:proofErr w:type="gramEnd"/>
      <w:r>
        <w:t xml:space="preserve">, которые предлагаются для финансирования, должны быть обнародованы результаты экологической и социальной оценки и анализа, а также рекомендации, включая, как минимум, </w:t>
      </w:r>
      <w:r>
        <w:rPr>
          <w:spacing w:val="-2"/>
        </w:rPr>
        <w:t>следующее:</w:t>
      </w:r>
    </w:p>
    <w:p w:rsidR="00254EDF" w:rsidRDefault="00254EDF" w:rsidP="000D6364">
      <w:pPr>
        <w:pStyle w:val="a5"/>
        <w:numPr>
          <w:ilvl w:val="0"/>
          <w:numId w:val="5"/>
        </w:numPr>
        <w:tabs>
          <w:tab w:val="left" w:pos="1701"/>
          <w:tab w:val="left" w:pos="1843"/>
        </w:tabs>
        <w:spacing w:before="122"/>
        <w:ind w:left="1418" w:right="753"/>
        <w:jc w:val="both"/>
        <w:rPr>
          <w:sz w:val="24"/>
        </w:rPr>
      </w:pPr>
      <w:r>
        <w:rPr>
          <w:sz w:val="24"/>
        </w:rPr>
        <w:lastRenderedPageBreak/>
        <w:tab/>
        <w:t xml:space="preserve">указание Стандартов деятельности и применимых механизмов для работы с обращениями, включая консультанта по вопросам соответствия </w:t>
      </w:r>
      <w:r>
        <w:rPr>
          <w:spacing w:val="-2"/>
          <w:sz w:val="24"/>
        </w:rPr>
        <w:t>требованиям/Омбудсмена;</w:t>
      </w:r>
    </w:p>
    <w:p w:rsidR="00254EDF" w:rsidRDefault="00254EDF" w:rsidP="00254EDF">
      <w:pPr>
        <w:pStyle w:val="a5"/>
        <w:numPr>
          <w:ilvl w:val="0"/>
          <w:numId w:val="5"/>
        </w:numPr>
        <w:tabs>
          <w:tab w:val="left" w:pos="1453"/>
        </w:tabs>
        <w:spacing w:before="118"/>
        <w:ind w:left="1453" w:hanging="359"/>
        <w:jc w:val="both"/>
        <w:rPr>
          <w:sz w:val="24"/>
        </w:rPr>
      </w:pPr>
      <w:r>
        <w:rPr>
          <w:sz w:val="24"/>
        </w:rPr>
        <w:t>обоснование</w:t>
      </w:r>
      <w:r>
        <w:rPr>
          <w:spacing w:val="-7"/>
          <w:sz w:val="24"/>
        </w:rPr>
        <w:t xml:space="preserve"> </w:t>
      </w:r>
      <w:r>
        <w:rPr>
          <w:sz w:val="24"/>
        </w:rPr>
        <w:t>определения</w:t>
      </w:r>
      <w:r>
        <w:rPr>
          <w:spacing w:val="-5"/>
          <w:sz w:val="24"/>
        </w:rPr>
        <w:t xml:space="preserve"> </w:t>
      </w:r>
      <w:r>
        <w:rPr>
          <w:sz w:val="24"/>
        </w:rPr>
        <w:t>категории</w:t>
      </w:r>
      <w:r>
        <w:rPr>
          <w:spacing w:val="-5"/>
          <w:sz w:val="24"/>
        </w:rPr>
        <w:t xml:space="preserve"> </w:t>
      </w:r>
      <w:r>
        <w:rPr>
          <w:sz w:val="24"/>
        </w:rPr>
        <w:t>проекта</w:t>
      </w:r>
      <w:r>
        <w:rPr>
          <w:spacing w:val="-5"/>
          <w:sz w:val="24"/>
        </w:rPr>
        <w:t xml:space="preserve"> </w:t>
      </w:r>
      <w:r>
        <w:rPr>
          <w:sz w:val="24"/>
        </w:rPr>
        <w:t>по</w:t>
      </w:r>
      <w:r>
        <w:rPr>
          <w:spacing w:val="-6"/>
          <w:sz w:val="24"/>
        </w:rPr>
        <w:t xml:space="preserve"> </w:t>
      </w:r>
      <w:r>
        <w:rPr>
          <w:sz w:val="24"/>
        </w:rPr>
        <w:t>классификации</w:t>
      </w:r>
      <w:r>
        <w:rPr>
          <w:spacing w:val="-4"/>
          <w:sz w:val="24"/>
        </w:rPr>
        <w:t xml:space="preserve"> МФК;</w:t>
      </w:r>
    </w:p>
    <w:p w:rsidR="00254EDF" w:rsidRDefault="00254EDF" w:rsidP="00254EDF">
      <w:pPr>
        <w:pStyle w:val="a5"/>
        <w:numPr>
          <w:ilvl w:val="0"/>
          <w:numId w:val="5"/>
        </w:numPr>
        <w:tabs>
          <w:tab w:val="left" w:pos="1454"/>
        </w:tabs>
        <w:spacing w:before="124" w:line="235" w:lineRule="auto"/>
        <w:ind w:right="749"/>
        <w:jc w:val="both"/>
        <w:rPr>
          <w:sz w:val="24"/>
        </w:rPr>
      </w:pPr>
      <w:r>
        <w:rPr>
          <w:sz w:val="24"/>
        </w:rPr>
        <w:t>описание основных социальных и экологических рисков и воздействий</w:t>
      </w:r>
      <w:r>
        <w:rPr>
          <w:spacing w:val="40"/>
          <w:sz w:val="24"/>
        </w:rPr>
        <w:t xml:space="preserve"> </w:t>
      </w:r>
      <w:r>
        <w:rPr>
          <w:spacing w:val="-2"/>
          <w:sz w:val="24"/>
        </w:rPr>
        <w:t>проекта;</w:t>
      </w:r>
    </w:p>
    <w:p w:rsidR="00254EDF" w:rsidRDefault="00254EDF" w:rsidP="00254EDF">
      <w:pPr>
        <w:pStyle w:val="a5"/>
        <w:numPr>
          <w:ilvl w:val="0"/>
          <w:numId w:val="5"/>
        </w:numPr>
        <w:tabs>
          <w:tab w:val="left" w:pos="1454"/>
        </w:tabs>
        <w:spacing w:before="123"/>
        <w:ind w:right="757"/>
        <w:jc w:val="both"/>
        <w:rPr>
          <w:sz w:val="24"/>
        </w:rPr>
      </w:pPr>
      <w:r>
        <w:rPr>
          <w:sz w:val="24"/>
        </w:rPr>
        <w:t>ключевые меры по ограничению таких рисков и воздействий, а также дополнительные мероприятия и действия, которые должны быть реализованы для соблюдения СД МФК при осуществлении проекта;</w:t>
      </w:r>
    </w:p>
    <w:p w:rsidR="00254EDF" w:rsidRDefault="00254EDF" w:rsidP="00254EDF">
      <w:pPr>
        <w:pStyle w:val="a5"/>
        <w:numPr>
          <w:ilvl w:val="0"/>
          <w:numId w:val="5"/>
        </w:numPr>
        <w:tabs>
          <w:tab w:val="left" w:pos="1454"/>
        </w:tabs>
        <w:spacing w:before="0"/>
        <w:ind w:right="749"/>
        <w:jc w:val="both"/>
        <w:rPr>
          <w:sz w:val="24"/>
        </w:rPr>
      </w:pPr>
      <w:r>
        <w:rPr>
          <w:sz w:val="24"/>
        </w:rPr>
        <w:t xml:space="preserve">электронные копии или ссылки на </w:t>
      </w:r>
      <w:proofErr w:type="spellStart"/>
      <w:r>
        <w:rPr>
          <w:sz w:val="24"/>
        </w:rPr>
        <w:t>веб-сайты</w:t>
      </w:r>
      <w:proofErr w:type="spellEnd"/>
      <w:r>
        <w:rPr>
          <w:sz w:val="24"/>
        </w:rPr>
        <w:t xml:space="preserve">, где размещены материалы </w:t>
      </w:r>
      <w:proofErr w:type="spellStart"/>
      <w:r>
        <w:rPr>
          <w:sz w:val="24"/>
        </w:rPr>
        <w:t>ОВОСиСС</w:t>
      </w:r>
      <w:proofErr w:type="spellEnd"/>
      <w:r>
        <w:rPr>
          <w:sz w:val="24"/>
        </w:rPr>
        <w:t>, проведённой инвестором;</w:t>
      </w:r>
    </w:p>
    <w:p w:rsidR="00254EDF" w:rsidRDefault="00254EDF" w:rsidP="00254EDF">
      <w:pPr>
        <w:pStyle w:val="a5"/>
        <w:numPr>
          <w:ilvl w:val="0"/>
          <w:numId w:val="5"/>
        </w:numPr>
        <w:tabs>
          <w:tab w:val="left" w:pos="1454"/>
        </w:tabs>
        <w:spacing w:before="119"/>
        <w:ind w:right="756"/>
        <w:jc w:val="both"/>
        <w:rPr>
          <w:sz w:val="24"/>
        </w:rPr>
      </w:pPr>
      <w:r>
        <w:rPr>
          <w:sz w:val="24"/>
        </w:rPr>
        <w:t>дополнительные документы, например, планы мероприятий, планы взаимодействия с заинтересованными сторонами, планы мероприятий по переселению и т.п.</w:t>
      </w:r>
    </w:p>
    <w:p w:rsidR="00254EDF" w:rsidRDefault="00254EDF" w:rsidP="00254EDF">
      <w:pPr>
        <w:pStyle w:val="a3"/>
        <w:spacing w:before="132"/>
      </w:pPr>
    </w:p>
    <w:p w:rsidR="00254EDF" w:rsidRPr="00A64DBC" w:rsidRDefault="00254EDF" w:rsidP="00D95C37">
      <w:pPr>
        <w:pStyle w:val="1"/>
        <w:numPr>
          <w:ilvl w:val="0"/>
          <w:numId w:val="9"/>
        </w:numPr>
        <w:ind w:left="1112"/>
      </w:pPr>
      <w:bookmarkStart w:id="10" w:name="_Toc170315614"/>
      <w:r>
        <w:t>ЗАИНТЕРЕСОВАННЫЕ</w:t>
      </w:r>
      <w:r w:rsidRPr="00A64DBC">
        <w:rPr>
          <w:spacing w:val="-5"/>
        </w:rPr>
        <w:t xml:space="preserve"> </w:t>
      </w:r>
      <w:r>
        <w:t>СТОРОНЫ</w:t>
      </w:r>
      <w:r w:rsidRPr="00A64DBC">
        <w:rPr>
          <w:spacing w:val="-3"/>
        </w:rPr>
        <w:t xml:space="preserve"> </w:t>
      </w:r>
      <w:r>
        <w:t>И</w:t>
      </w:r>
      <w:r w:rsidRPr="00A64DBC">
        <w:rPr>
          <w:spacing w:val="-2"/>
        </w:rPr>
        <w:t xml:space="preserve"> </w:t>
      </w:r>
      <w:r>
        <w:t>МЕТОДЫ</w:t>
      </w:r>
      <w:r w:rsidRPr="00A64DBC">
        <w:t xml:space="preserve"> </w:t>
      </w:r>
      <w:r>
        <w:t>ВЗАИМОДЕЙСТВИЯ</w:t>
      </w:r>
      <w:r w:rsidRPr="00A64DBC">
        <w:t xml:space="preserve"> С</w:t>
      </w:r>
      <w:bookmarkEnd w:id="10"/>
      <w:r w:rsidR="00A64DBC">
        <w:t xml:space="preserve"> </w:t>
      </w:r>
      <w:r w:rsidRPr="00A64DBC">
        <w:t>НИМИ</w:t>
      </w:r>
    </w:p>
    <w:p w:rsidR="00254EDF" w:rsidRDefault="00254EDF" w:rsidP="00254EDF">
      <w:pPr>
        <w:pStyle w:val="a3"/>
        <w:spacing w:before="98"/>
        <w:rPr>
          <w:b/>
        </w:rPr>
      </w:pPr>
    </w:p>
    <w:p w:rsidR="00254EDF" w:rsidRDefault="00254EDF" w:rsidP="00700587">
      <w:pPr>
        <w:pStyle w:val="2"/>
        <w:numPr>
          <w:ilvl w:val="1"/>
          <w:numId w:val="9"/>
        </w:numPr>
        <w:ind w:left="1418" w:firstLine="11"/>
      </w:pPr>
      <w:bookmarkStart w:id="11" w:name="_Toc170315615"/>
      <w:r>
        <w:t>Заинтересованные</w:t>
      </w:r>
      <w:r>
        <w:rPr>
          <w:spacing w:val="-8"/>
        </w:rPr>
        <w:t xml:space="preserve"> </w:t>
      </w:r>
      <w:r>
        <w:rPr>
          <w:spacing w:val="-2"/>
        </w:rPr>
        <w:t>стороны</w:t>
      </w:r>
      <w:bookmarkEnd w:id="11"/>
    </w:p>
    <w:p w:rsidR="00254EDF" w:rsidRDefault="00254EDF" w:rsidP="00254EDF">
      <w:pPr>
        <w:pStyle w:val="a3"/>
        <w:spacing w:before="120"/>
        <w:ind w:left="752" w:right="754" w:firstLine="708"/>
        <w:jc w:val="both"/>
      </w:pPr>
      <w:r>
        <w:t>Заинтересованные стороны – это лица или группы лиц, прямо или косвенно затронутые Проектом, а также, возможно, имеющие свои интересы в отношении Проекта и/или возможность повлиять на его результаты, как положительным, так и отрицательным образом.</w:t>
      </w:r>
    </w:p>
    <w:p w:rsidR="00254EDF" w:rsidRDefault="00254EDF" w:rsidP="00254EDF">
      <w:pPr>
        <w:pStyle w:val="a3"/>
        <w:spacing w:before="120"/>
        <w:ind w:left="752" w:right="750" w:firstLine="708"/>
        <w:jc w:val="both"/>
      </w:pPr>
      <w:r>
        <w:t>К числу заинтересованных сторон могут относиться уязвимые или социально незащищённые группы населения или лица, проживающие в зоне влияния Проекта, их официальные и неофициальные представители, региональные и районные органы государственной власти или местные органы самоуправления,</w:t>
      </w:r>
      <w:r>
        <w:rPr>
          <w:spacing w:val="40"/>
        </w:rPr>
        <w:t xml:space="preserve"> </w:t>
      </w:r>
      <w:r>
        <w:t>общественные организации и группы с особыми интересами, научные круги или учебные заведения.</w:t>
      </w:r>
    </w:p>
    <w:p w:rsidR="00254EDF" w:rsidRDefault="00254EDF" w:rsidP="00700587">
      <w:pPr>
        <w:pStyle w:val="2"/>
        <w:numPr>
          <w:ilvl w:val="1"/>
          <w:numId w:val="9"/>
        </w:numPr>
      </w:pPr>
      <w:bookmarkStart w:id="12" w:name="_Toc170315616"/>
      <w:r>
        <w:t>Ранее</w:t>
      </w:r>
      <w:r>
        <w:rPr>
          <w:spacing w:val="-7"/>
        </w:rPr>
        <w:t xml:space="preserve"> </w:t>
      </w:r>
      <w:r>
        <w:t>выполненные</w:t>
      </w:r>
      <w:r>
        <w:rPr>
          <w:spacing w:val="-5"/>
        </w:rPr>
        <w:t xml:space="preserve"> </w:t>
      </w:r>
      <w:r>
        <w:t>консультации</w:t>
      </w:r>
      <w:r>
        <w:rPr>
          <w:spacing w:val="-3"/>
        </w:rPr>
        <w:t xml:space="preserve"> </w:t>
      </w:r>
      <w:r>
        <w:t>и</w:t>
      </w:r>
      <w:r>
        <w:rPr>
          <w:spacing w:val="-2"/>
        </w:rPr>
        <w:t xml:space="preserve"> </w:t>
      </w:r>
      <w:r>
        <w:t>раскрытие</w:t>
      </w:r>
      <w:r>
        <w:rPr>
          <w:spacing w:val="-3"/>
        </w:rPr>
        <w:t xml:space="preserve"> </w:t>
      </w:r>
      <w:r>
        <w:rPr>
          <w:spacing w:val="-2"/>
        </w:rPr>
        <w:t>информации</w:t>
      </w:r>
      <w:bookmarkEnd w:id="12"/>
    </w:p>
    <w:p w:rsidR="00254EDF" w:rsidRDefault="00254EDF" w:rsidP="00254EDF">
      <w:pPr>
        <w:pStyle w:val="a3"/>
        <w:spacing w:before="120"/>
        <w:ind w:left="752" w:right="749" w:firstLine="708"/>
        <w:jc w:val="both"/>
      </w:pPr>
      <w:r>
        <w:t>Идентификация заинтересованных сторон Проекта инициирована на этапе подготовки Отчёта по предварительной экологической и социальной оценке (</w:t>
      </w:r>
      <w:proofErr w:type="spellStart"/>
      <w:r>
        <w:t>Scoping</w:t>
      </w:r>
      <w:proofErr w:type="spellEnd"/>
      <w:r>
        <w:t xml:space="preserve"> </w:t>
      </w:r>
      <w:proofErr w:type="spellStart"/>
      <w:r>
        <w:t>report</w:t>
      </w:r>
      <w:proofErr w:type="spellEnd"/>
      <w:r>
        <w:t>) по результатам обследования района намечаемой деятельности, камеральных исследований и первичных</w:t>
      </w:r>
      <w:r>
        <w:rPr>
          <w:spacing w:val="80"/>
        </w:rPr>
        <w:t xml:space="preserve"> </w:t>
      </w:r>
      <w:r>
        <w:t>консультаций с региональными и местными органами власти, органами местного самоуправления.</w:t>
      </w:r>
    </w:p>
    <w:p w:rsidR="00254EDF" w:rsidRDefault="00254EDF" w:rsidP="00254EDF">
      <w:pPr>
        <w:pStyle w:val="a3"/>
        <w:spacing w:before="120"/>
        <w:ind w:left="752" w:right="755" w:firstLine="708"/>
        <w:jc w:val="both"/>
      </w:pPr>
      <w:r>
        <w:t xml:space="preserve">В </w:t>
      </w:r>
      <w:r w:rsidRPr="00230AF0">
        <w:t>октябре 202</w:t>
      </w:r>
      <w:r w:rsidR="00230AF0" w:rsidRPr="00230AF0">
        <w:t>3</w:t>
      </w:r>
      <w:r w:rsidRPr="00230AF0">
        <w:t xml:space="preserve"> г. проведена</w:t>
      </w:r>
      <w:r>
        <w:t xml:space="preserve"> серия консультаций со следующими заинтересованными сторонами Проекта:</w:t>
      </w:r>
    </w:p>
    <w:p w:rsidR="00254EDF" w:rsidRDefault="00254EDF" w:rsidP="00254EDF">
      <w:pPr>
        <w:pStyle w:val="a5"/>
        <w:numPr>
          <w:ilvl w:val="0"/>
          <w:numId w:val="5"/>
        </w:numPr>
        <w:tabs>
          <w:tab w:val="left" w:pos="1453"/>
        </w:tabs>
        <w:spacing w:before="121"/>
        <w:ind w:left="1453" w:hanging="359"/>
        <w:rPr>
          <w:sz w:val="24"/>
        </w:rPr>
      </w:pPr>
      <w:proofErr w:type="spellStart"/>
      <w:r>
        <w:rPr>
          <w:sz w:val="24"/>
        </w:rPr>
        <w:t>Хокимият</w:t>
      </w:r>
      <w:proofErr w:type="spellEnd"/>
      <w:r>
        <w:rPr>
          <w:spacing w:val="-2"/>
          <w:sz w:val="24"/>
        </w:rPr>
        <w:t xml:space="preserve"> </w:t>
      </w:r>
      <w:r>
        <w:rPr>
          <w:sz w:val="24"/>
        </w:rPr>
        <w:t>города</w:t>
      </w:r>
      <w:r>
        <w:rPr>
          <w:spacing w:val="-4"/>
          <w:sz w:val="24"/>
        </w:rPr>
        <w:t xml:space="preserve"> </w:t>
      </w:r>
      <w:proofErr w:type="spellStart"/>
      <w:r w:rsidR="00700587">
        <w:rPr>
          <w:spacing w:val="-2"/>
          <w:sz w:val="24"/>
        </w:rPr>
        <w:t>Асака</w:t>
      </w:r>
      <w:proofErr w:type="spellEnd"/>
      <w:r>
        <w:rPr>
          <w:spacing w:val="-2"/>
          <w:sz w:val="24"/>
        </w:rPr>
        <w:t>;</w:t>
      </w:r>
    </w:p>
    <w:p w:rsidR="00254EDF" w:rsidRDefault="00254EDF" w:rsidP="00254EDF">
      <w:pPr>
        <w:pStyle w:val="a5"/>
        <w:numPr>
          <w:ilvl w:val="0"/>
          <w:numId w:val="5"/>
        </w:numPr>
        <w:tabs>
          <w:tab w:val="left" w:pos="1454"/>
          <w:tab w:val="left" w:pos="3015"/>
          <w:tab w:val="left" w:pos="4212"/>
          <w:tab w:val="left" w:pos="4555"/>
          <w:tab w:val="left" w:pos="5588"/>
          <w:tab w:val="left" w:pos="7229"/>
          <w:tab w:val="left" w:pos="8143"/>
          <w:tab w:val="left" w:pos="9110"/>
          <w:tab w:val="left" w:pos="10258"/>
        </w:tabs>
        <w:spacing w:before="119"/>
        <w:ind w:right="751"/>
        <w:rPr>
          <w:sz w:val="24"/>
        </w:rPr>
      </w:pPr>
      <w:r>
        <w:rPr>
          <w:spacing w:val="-2"/>
          <w:sz w:val="24"/>
        </w:rPr>
        <w:t>Управление</w:t>
      </w:r>
      <w:r w:rsidR="00700587">
        <w:rPr>
          <w:spacing w:val="-2"/>
          <w:sz w:val="24"/>
        </w:rPr>
        <w:t xml:space="preserve"> </w:t>
      </w:r>
      <w:r>
        <w:rPr>
          <w:spacing w:val="-2"/>
          <w:sz w:val="24"/>
        </w:rPr>
        <w:t>экологии</w:t>
      </w:r>
      <w:r w:rsidR="00700587">
        <w:rPr>
          <w:spacing w:val="-2"/>
          <w:sz w:val="24"/>
        </w:rPr>
        <w:t xml:space="preserve"> </w:t>
      </w:r>
      <w:r>
        <w:rPr>
          <w:spacing w:val="-10"/>
          <w:sz w:val="24"/>
        </w:rPr>
        <w:t>и</w:t>
      </w:r>
      <w:r w:rsidR="00700587">
        <w:rPr>
          <w:spacing w:val="-10"/>
          <w:sz w:val="24"/>
        </w:rPr>
        <w:t xml:space="preserve"> </w:t>
      </w:r>
      <w:r>
        <w:rPr>
          <w:spacing w:val="-2"/>
          <w:sz w:val="24"/>
        </w:rPr>
        <w:t>охраны</w:t>
      </w:r>
      <w:r w:rsidR="00700587">
        <w:rPr>
          <w:spacing w:val="-2"/>
          <w:sz w:val="24"/>
        </w:rPr>
        <w:t xml:space="preserve"> </w:t>
      </w:r>
      <w:r>
        <w:rPr>
          <w:spacing w:val="-2"/>
          <w:sz w:val="24"/>
        </w:rPr>
        <w:t>окружающей</w:t>
      </w:r>
      <w:r w:rsidR="00700587">
        <w:rPr>
          <w:sz w:val="24"/>
        </w:rPr>
        <w:t xml:space="preserve"> </w:t>
      </w:r>
      <w:r>
        <w:rPr>
          <w:spacing w:val="-2"/>
          <w:sz w:val="24"/>
        </w:rPr>
        <w:t>среды</w:t>
      </w:r>
      <w:r w:rsidR="00700587">
        <w:rPr>
          <w:sz w:val="24"/>
        </w:rPr>
        <w:t xml:space="preserve"> </w:t>
      </w:r>
      <w:proofErr w:type="spellStart"/>
      <w:r w:rsidR="00700587">
        <w:rPr>
          <w:sz w:val="24"/>
        </w:rPr>
        <w:t>Асакин</w:t>
      </w:r>
      <w:r>
        <w:rPr>
          <w:sz w:val="24"/>
        </w:rPr>
        <w:t>ского</w:t>
      </w:r>
      <w:proofErr w:type="spellEnd"/>
      <w:r>
        <w:rPr>
          <w:sz w:val="24"/>
        </w:rPr>
        <w:t xml:space="preserve"> района;</w:t>
      </w:r>
    </w:p>
    <w:p w:rsidR="00254EDF" w:rsidRDefault="00254EDF" w:rsidP="00254EDF">
      <w:pPr>
        <w:pStyle w:val="a5"/>
        <w:numPr>
          <w:ilvl w:val="0"/>
          <w:numId w:val="5"/>
        </w:numPr>
        <w:tabs>
          <w:tab w:val="left" w:pos="1454"/>
        </w:tabs>
        <w:spacing w:before="124" w:line="235" w:lineRule="auto"/>
        <w:ind w:right="750"/>
        <w:rPr>
          <w:sz w:val="24"/>
        </w:rPr>
      </w:pPr>
      <w:r>
        <w:rPr>
          <w:sz w:val="24"/>
        </w:rPr>
        <w:t>Управление</w:t>
      </w:r>
      <w:r>
        <w:rPr>
          <w:spacing w:val="80"/>
          <w:sz w:val="24"/>
        </w:rPr>
        <w:t xml:space="preserve"> </w:t>
      </w:r>
      <w:r>
        <w:rPr>
          <w:sz w:val="24"/>
        </w:rPr>
        <w:t>по</w:t>
      </w:r>
      <w:r>
        <w:rPr>
          <w:spacing w:val="80"/>
          <w:sz w:val="24"/>
        </w:rPr>
        <w:t xml:space="preserve"> </w:t>
      </w:r>
      <w:r>
        <w:rPr>
          <w:sz w:val="24"/>
        </w:rPr>
        <w:t>земельным</w:t>
      </w:r>
      <w:r>
        <w:rPr>
          <w:spacing w:val="80"/>
          <w:sz w:val="24"/>
        </w:rPr>
        <w:t xml:space="preserve"> </w:t>
      </w:r>
      <w:r>
        <w:rPr>
          <w:sz w:val="24"/>
        </w:rPr>
        <w:t>ресурсам</w:t>
      </w:r>
      <w:r>
        <w:rPr>
          <w:spacing w:val="80"/>
          <w:sz w:val="24"/>
        </w:rPr>
        <w:t xml:space="preserve"> </w:t>
      </w:r>
      <w:r>
        <w:rPr>
          <w:sz w:val="24"/>
        </w:rPr>
        <w:t>и</w:t>
      </w:r>
      <w:r>
        <w:rPr>
          <w:spacing w:val="40"/>
          <w:sz w:val="24"/>
        </w:rPr>
        <w:t xml:space="preserve"> </w:t>
      </w:r>
      <w:r>
        <w:rPr>
          <w:sz w:val="24"/>
        </w:rPr>
        <w:t>государственного</w:t>
      </w:r>
      <w:r>
        <w:rPr>
          <w:spacing w:val="80"/>
          <w:sz w:val="24"/>
        </w:rPr>
        <w:t xml:space="preserve"> </w:t>
      </w:r>
      <w:r>
        <w:rPr>
          <w:sz w:val="24"/>
        </w:rPr>
        <w:t>кадастра</w:t>
      </w:r>
      <w:r>
        <w:rPr>
          <w:spacing w:val="80"/>
          <w:sz w:val="24"/>
        </w:rPr>
        <w:t xml:space="preserve"> </w:t>
      </w:r>
      <w:r>
        <w:rPr>
          <w:sz w:val="24"/>
        </w:rPr>
        <w:t xml:space="preserve">города </w:t>
      </w:r>
      <w:proofErr w:type="spellStart"/>
      <w:r w:rsidR="00700587">
        <w:rPr>
          <w:sz w:val="24"/>
        </w:rPr>
        <w:t>Асакин</w:t>
      </w:r>
      <w:r>
        <w:rPr>
          <w:sz w:val="24"/>
        </w:rPr>
        <w:t>ского</w:t>
      </w:r>
      <w:proofErr w:type="spellEnd"/>
      <w:r>
        <w:rPr>
          <w:sz w:val="24"/>
        </w:rPr>
        <w:t xml:space="preserve"> района;</w:t>
      </w:r>
    </w:p>
    <w:p w:rsidR="00254EDF" w:rsidRDefault="00254EDF" w:rsidP="00254EDF">
      <w:pPr>
        <w:pStyle w:val="a5"/>
        <w:numPr>
          <w:ilvl w:val="0"/>
          <w:numId w:val="5"/>
        </w:numPr>
        <w:tabs>
          <w:tab w:val="left" w:pos="1453"/>
        </w:tabs>
        <w:spacing w:before="123"/>
        <w:ind w:left="1453" w:hanging="359"/>
        <w:rPr>
          <w:sz w:val="24"/>
        </w:rPr>
      </w:pPr>
      <w:r>
        <w:rPr>
          <w:sz w:val="24"/>
        </w:rPr>
        <w:t>Центр</w:t>
      </w:r>
      <w:r>
        <w:rPr>
          <w:spacing w:val="-10"/>
          <w:sz w:val="24"/>
        </w:rPr>
        <w:t xml:space="preserve"> </w:t>
      </w:r>
      <w:r>
        <w:rPr>
          <w:sz w:val="24"/>
        </w:rPr>
        <w:t>санитарно-эпидемиологического</w:t>
      </w:r>
      <w:r>
        <w:rPr>
          <w:spacing w:val="-8"/>
          <w:sz w:val="24"/>
        </w:rPr>
        <w:t xml:space="preserve"> </w:t>
      </w:r>
      <w:r>
        <w:rPr>
          <w:sz w:val="24"/>
        </w:rPr>
        <w:t>надзора</w:t>
      </w:r>
      <w:r>
        <w:rPr>
          <w:spacing w:val="-4"/>
          <w:sz w:val="24"/>
        </w:rPr>
        <w:t xml:space="preserve"> </w:t>
      </w:r>
      <w:r>
        <w:rPr>
          <w:sz w:val="24"/>
        </w:rPr>
        <w:t>города</w:t>
      </w:r>
      <w:r>
        <w:rPr>
          <w:spacing w:val="-7"/>
          <w:sz w:val="24"/>
        </w:rPr>
        <w:t xml:space="preserve"> </w:t>
      </w:r>
      <w:proofErr w:type="spellStart"/>
      <w:r w:rsidR="00700587">
        <w:rPr>
          <w:spacing w:val="-2"/>
          <w:sz w:val="24"/>
        </w:rPr>
        <w:t>Асака</w:t>
      </w:r>
      <w:proofErr w:type="spellEnd"/>
      <w:r>
        <w:rPr>
          <w:spacing w:val="-2"/>
          <w:sz w:val="24"/>
        </w:rPr>
        <w:t>;</w:t>
      </w:r>
    </w:p>
    <w:p w:rsidR="00254EDF" w:rsidRDefault="00254EDF" w:rsidP="00254EDF">
      <w:pPr>
        <w:pStyle w:val="a5"/>
        <w:numPr>
          <w:ilvl w:val="0"/>
          <w:numId w:val="5"/>
        </w:numPr>
        <w:tabs>
          <w:tab w:val="left" w:pos="1453"/>
        </w:tabs>
        <w:spacing w:before="119"/>
        <w:ind w:left="1453" w:hanging="359"/>
        <w:rPr>
          <w:sz w:val="24"/>
        </w:rPr>
      </w:pPr>
      <w:r>
        <w:rPr>
          <w:sz w:val="24"/>
        </w:rPr>
        <w:t>Лесное</w:t>
      </w:r>
      <w:r>
        <w:rPr>
          <w:spacing w:val="-4"/>
          <w:sz w:val="24"/>
        </w:rPr>
        <w:t xml:space="preserve"> </w:t>
      </w:r>
      <w:r>
        <w:rPr>
          <w:sz w:val="24"/>
        </w:rPr>
        <w:t>хозяйство</w:t>
      </w:r>
      <w:r>
        <w:rPr>
          <w:spacing w:val="-5"/>
          <w:sz w:val="24"/>
        </w:rPr>
        <w:t xml:space="preserve"> </w:t>
      </w:r>
      <w:proofErr w:type="spellStart"/>
      <w:r w:rsidR="00700587">
        <w:rPr>
          <w:sz w:val="24"/>
        </w:rPr>
        <w:t>Асакин</w:t>
      </w:r>
      <w:r>
        <w:rPr>
          <w:sz w:val="24"/>
        </w:rPr>
        <w:t>ского</w:t>
      </w:r>
      <w:proofErr w:type="spellEnd"/>
      <w:r>
        <w:rPr>
          <w:spacing w:val="-1"/>
          <w:sz w:val="24"/>
        </w:rPr>
        <w:t xml:space="preserve"> </w:t>
      </w:r>
      <w:r>
        <w:rPr>
          <w:spacing w:val="-2"/>
          <w:sz w:val="24"/>
        </w:rPr>
        <w:t>района;</w:t>
      </w:r>
    </w:p>
    <w:p w:rsidR="00254EDF" w:rsidRDefault="00254EDF" w:rsidP="00254EDF">
      <w:pPr>
        <w:pStyle w:val="a5"/>
        <w:numPr>
          <w:ilvl w:val="0"/>
          <w:numId w:val="5"/>
        </w:numPr>
        <w:tabs>
          <w:tab w:val="left" w:pos="1453"/>
        </w:tabs>
        <w:spacing w:before="119"/>
        <w:ind w:left="1453" w:hanging="359"/>
        <w:rPr>
          <w:sz w:val="24"/>
        </w:rPr>
      </w:pPr>
      <w:r>
        <w:rPr>
          <w:sz w:val="24"/>
        </w:rPr>
        <w:t>Ассоциация</w:t>
      </w:r>
      <w:r>
        <w:rPr>
          <w:spacing w:val="-7"/>
          <w:sz w:val="24"/>
        </w:rPr>
        <w:t xml:space="preserve"> </w:t>
      </w:r>
      <w:r>
        <w:rPr>
          <w:sz w:val="24"/>
        </w:rPr>
        <w:t>фермеров</w:t>
      </w:r>
      <w:r>
        <w:rPr>
          <w:spacing w:val="-5"/>
          <w:sz w:val="24"/>
        </w:rPr>
        <w:t xml:space="preserve"> </w:t>
      </w:r>
      <w:r w:rsidR="00230AF0">
        <w:rPr>
          <w:sz w:val="24"/>
        </w:rPr>
        <w:t>Андижанской области</w:t>
      </w:r>
      <w:r>
        <w:rPr>
          <w:spacing w:val="-2"/>
          <w:sz w:val="24"/>
        </w:rPr>
        <w:t>;</w:t>
      </w:r>
    </w:p>
    <w:p w:rsidR="00254EDF" w:rsidRDefault="00254EDF" w:rsidP="00254EDF">
      <w:pPr>
        <w:pStyle w:val="a5"/>
        <w:numPr>
          <w:ilvl w:val="0"/>
          <w:numId w:val="5"/>
        </w:numPr>
        <w:tabs>
          <w:tab w:val="left" w:pos="1453"/>
        </w:tabs>
        <w:spacing w:before="118"/>
        <w:ind w:left="1453" w:hanging="359"/>
        <w:rPr>
          <w:sz w:val="24"/>
        </w:rPr>
      </w:pPr>
      <w:proofErr w:type="spellStart"/>
      <w:r>
        <w:rPr>
          <w:sz w:val="24"/>
        </w:rPr>
        <w:t>Махалли</w:t>
      </w:r>
      <w:proofErr w:type="spellEnd"/>
      <w:r>
        <w:rPr>
          <w:spacing w:val="-4"/>
          <w:sz w:val="24"/>
        </w:rPr>
        <w:t xml:space="preserve"> </w:t>
      </w:r>
      <w:r>
        <w:rPr>
          <w:sz w:val="24"/>
        </w:rPr>
        <w:t>-</w:t>
      </w:r>
      <w:r>
        <w:rPr>
          <w:spacing w:val="-4"/>
          <w:sz w:val="24"/>
        </w:rPr>
        <w:t xml:space="preserve"> </w:t>
      </w:r>
      <w:proofErr w:type="spellStart"/>
      <w:r w:rsidR="00B0489E" w:rsidRPr="00B0489E">
        <w:rPr>
          <w:sz w:val="24"/>
        </w:rPr>
        <w:t>Камолот</w:t>
      </w:r>
      <w:proofErr w:type="spellEnd"/>
      <w:r w:rsidRPr="00B0489E">
        <w:rPr>
          <w:spacing w:val="-4"/>
          <w:sz w:val="24"/>
        </w:rPr>
        <w:t xml:space="preserve"> </w:t>
      </w:r>
      <w:r w:rsidRPr="00B0489E">
        <w:rPr>
          <w:sz w:val="24"/>
        </w:rPr>
        <w:t>и</w:t>
      </w:r>
      <w:r w:rsidRPr="00B0489E">
        <w:rPr>
          <w:spacing w:val="-2"/>
          <w:sz w:val="24"/>
        </w:rPr>
        <w:t xml:space="preserve"> </w:t>
      </w:r>
      <w:r w:rsidR="00B0489E" w:rsidRPr="00B0489E">
        <w:rPr>
          <w:spacing w:val="-2"/>
          <w:sz w:val="24"/>
        </w:rPr>
        <w:t>Улугбек</w:t>
      </w:r>
      <w:r>
        <w:rPr>
          <w:spacing w:val="-2"/>
          <w:sz w:val="24"/>
        </w:rPr>
        <w:t>.</w:t>
      </w:r>
    </w:p>
    <w:p w:rsidR="00254EDF" w:rsidRDefault="00254EDF" w:rsidP="00254EDF">
      <w:pPr>
        <w:pStyle w:val="a3"/>
        <w:spacing w:before="116"/>
        <w:ind w:left="752" w:right="752" w:firstLine="708"/>
        <w:jc w:val="both"/>
      </w:pPr>
      <w:r>
        <w:lastRenderedPageBreak/>
        <w:t xml:space="preserve">Консультации использованы для первоначального раскрытия информации о Проекте, разъяснения процедуры </w:t>
      </w:r>
      <w:proofErr w:type="spellStart"/>
      <w:r>
        <w:t>ОВОСиСС</w:t>
      </w:r>
      <w:proofErr w:type="spellEnd"/>
      <w:r>
        <w:t>, запроса исходных данных, определения связанных проектов, заинтересованных сторон и их интересов, а также понимания вопросов, вызывающих обеспокоенность в связи с реализацией Проекта.</w:t>
      </w:r>
    </w:p>
    <w:p w:rsidR="00254EDF" w:rsidRDefault="00254EDF" w:rsidP="00254EDF">
      <w:pPr>
        <w:pStyle w:val="a3"/>
        <w:ind w:left="752" w:right="749" w:firstLine="708"/>
        <w:jc w:val="both"/>
      </w:pPr>
      <w:r>
        <w:t>Установлено, что обеспокоенность вызывают здоровье и безопасность населения, предоставление уязвимым и незащищённым слоям населения возможности воспользоваться положительными эффектами Проекта.</w:t>
      </w:r>
    </w:p>
    <w:p w:rsidR="00230AF0" w:rsidRDefault="00230AF0" w:rsidP="00230AF0">
      <w:pPr>
        <w:pStyle w:val="a5"/>
        <w:tabs>
          <w:tab w:val="left" w:pos="1454"/>
        </w:tabs>
        <w:spacing w:before="124" w:line="235" w:lineRule="auto"/>
        <w:ind w:left="1454" w:right="754" w:firstLine="0"/>
        <w:jc w:val="both"/>
        <w:rPr>
          <w:sz w:val="24"/>
        </w:rPr>
      </w:pPr>
    </w:p>
    <w:p w:rsidR="00254EDF" w:rsidRDefault="00254EDF" w:rsidP="00700587">
      <w:pPr>
        <w:pStyle w:val="2"/>
        <w:numPr>
          <w:ilvl w:val="1"/>
          <w:numId w:val="9"/>
        </w:numPr>
      </w:pPr>
      <w:bookmarkStart w:id="13" w:name="_Toc170315617"/>
      <w:r>
        <w:t>Анализ</w:t>
      </w:r>
      <w:r>
        <w:rPr>
          <w:spacing w:val="-8"/>
        </w:rPr>
        <w:t xml:space="preserve"> </w:t>
      </w:r>
      <w:r>
        <w:t>заинтересованных</w:t>
      </w:r>
      <w:r>
        <w:rPr>
          <w:spacing w:val="-8"/>
        </w:rPr>
        <w:t xml:space="preserve"> </w:t>
      </w:r>
      <w:r>
        <w:rPr>
          <w:spacing w:val="-2"/>
        </w:rPr>
        <w:t>сторон</w:t>
      </w:r>
      <w:bookmarkEnd w:id="13"/>
    </w:p>
    <w:p w:rsidR="00254EDF" w:rsidRDefault="00254EDF" w:rsidP="00254EDF">
      <w:pPr>
        <w:pStyle w:val="a3"/>
        <w:spacing w:before="120"/>
        <w:ind w:left="752" w:right="748" w:firstLine="708"/>
        <w:jc w:val="both"/>
      </w:pPr>
      <w:r>
        <w:t>Выявленные на первоначальном этапе заинтересованные стороны были разбиты на категории с учётом их зависимости от Проекта и возможности оказать на него влияние.</w:t>
      </w:r>
    </w:p>
    <w:p w:rsidR="00254EDF" w:rsidRDefault="00254EDF" w:rsidP="00254EDF">
      <w:pPr>
        <w:pStyle w:val="a3"/>
        <w:spacing w:before="120"/>
        <w:ind w:left="752" w:right="750" w:firstLine="708"/>
        <w:jc w:val="both"/>
      </w:pPr>
      <w:r>
        <w:t xml:space="preserve">В этом контексте зависимость определяется как степень </w:t>
      </w:r>
      <w:proofErr w:type="spellStart"/>
      <w:r>
        <w:t>полагания</w:t>
      </w:r>
      <w:proofErr w:type="spellEnd"/>
      <w:r>
        <w:t xml:space="preserve"> заинтересованной стороны на то, что Проект достигнет своей цели по производству горячекатаного листа в рулонах из низкоуглеродистых, низколегированных качественных и обыкновенного качества сталей. Влияние определяется, как официально переданное заинтересованной стороне полномочие контролировать Проект и способность повлиять на его конечную цель.</w:t>
      </w:r>
    </w:p>
    <w:p w:rsidR="00254EDF" w:rsidRDefault="00254EDF" w:rsidP="00254EDF">
      <w:pPr>
        <w:pStyle w:val="a3"/>
        <w:ind w:left="752" w:right="749" w:firstLine="775"/>
        <w:jc w:val="both"/>
      </w:pPr>
      <w:r>
        <w:t xml:space="preserve">Данные определения и характеристики, как представлено </w:t>
      </w:r>
      <w:proofErr w:type="gramStart"/>
      <w:r>
        <w:t>в</w:t>
      </w:r>
      <w:proofErr w:type="gramEnd"/>
      <w:r>
        <w:t xml:space="preserve"> </w:t>
      </w:r>
      <w:hyperlink w:anchor="_bookmark16" w:history="1">
        <w:proofErr w:type="gramStart"/>
        <w:r>
          <w:t>Таблица</w:t>
        </w:r>
        <w:proofErr w:type="gramEnd"/>
        <w:r>
          <w:t xml:space="preserve"> 3.2</w:t>
        </w:r>
      </w:hyperlink>
      <w:r>
        <w:t xml:space="preserve"> и </w:t>
      </w:r>
      <w:hyperlink w:anchor="_bookmark17" w:history="1">
        <w:r>
          <w:t>Таблица 3.3</w:t>
        </w:r>
      </w:hyperlink>
      <w:r>
        <w:rPr>
          <w:spacing w:val="-1"/>
        </w:rPr>
        <w:t xml:space="preserve"> </w:t>
      </w:r>
      <w:r>
        <w:t>использованы из</w:t>
      </w:r>
      <w:r>
        <w:rPr>
          <w:spacing w:val="-1"/>
        </w:rPr>
        <w:t xml:space="preserve"> </w:t>
      </w:r>
      <w:r>
        <w:t>Руководства</w:t>
      </w:r>
      <w:r>
        <w:rPr>
          <w:spacing w:val="-1"/>
        </w:rPr>
        <w:t xml:space="preserve"> </w:t>
      </w:r>
      <w:r>
        <w:t>по</w:t>
      </w:r>
      <w:r>
        <w:rPr>
          <w:spacing w:val="-1"/>
        </w:rPr>
        <w:t xml:space="preserve"> </w:t>
      </w:r>
      <w:r>
        <w:t>взаимодействию</w:t>
      </w:r>
      <w:r>
        <w:rPr>
          <w:spacing w:val="-4"/>
        </w:rPr>
        <w:t xml:space="preserve"> </w:t>
      </w:r>
      <w:r>
        <w:t>с</w:t>
      </w:r>
      <w:r>
        <w:rPr>
          <w:spacing w:val="-2"/>
        </w:rPr>
        <w:t xml:space="preserve"> </w:t>
      </w:r>
      <w:r>
        <w:t>заинтересованными сторонами «</w:t>
      </w:r>
      <w:proofErr w:type="spellStart"/>
      <w:r>
        <w:t>AccountAbility</w:t>
      </w:r>
      <w:proofErr w:type="spellEnd"/>
      <w:r>
        <w:t>» 2005 г.</w:t>
      </w:r>
    </w:p>
    <w:p w:rsidR="00254EDF" w:rsidRDefault="00254EDF" w:rsidP="00254EDF">
      <w:pPr>
        <w:spacing w:before="118"/>
        <w:ind w:left="1461"/>
        <w:jc w:val="both"/>
        <w:rPr>
          <w:i/>
          <w:sz w:val="24"/>
        </w:rPr>
      </w:pPr>
      <w:bookmarkStart w:id="14" w:name="_bookmark16"/>
      <w:bookmarkEnd w:id="14"/>
      <w:r>
        <w:rPr>
          <w:i/>
          <w:sz w:val="24"/>
        </w:rPr>
        <w:t>Таблица</w:t>
      </w:r>
      <w:r>
        <w:rPr>
          <w:i/>
          <w:spacing w:val="-8"/>
          <w:sz w:val="24"/>
        </w:rPr>
        <w:t xml:space="preserve"> </w:t>
      </w:r>
      <w:r>
        <w:rPr>
          <w:i/>
          <w:sz w:val="24"/>
        </w:rPr>
        <w:t>3.2</w:t>
      </w:r>
      <w:r>
        <w:rPr>
          <w:i/>
          <w:spacing w:val="-7"/>
          <w:sz w:val="24"/>
        </w:rPr>
        <w:t xml:space="preserve"> </w:t>
      </w:r>
      <w:r>
        <w:rPr>
          <w:i/>
          <w:sz w:val="24"/>
        </w:rPr>
        <w:t>Характеристики</w:t>
      </w:r>
      <w:r>
        <w:rPr>
          <w:i/>
          <w:spacing w:val="-7"/>
          <w:sz w:val="24"/>
        </w:rPr>
        <w:t xml:space="preserve"> </w:t>
      </w:r>
      <w:r>
        <w:rPr>
          <w:i/>
          <w:sz w:val="24"/>
        </w:rPr>
        <w:t>зависимости</w:t>
      </w:r>
      <w:r>
        <w:rPr>
          <w:i/>
          <w:spacing w:val="-6"/>
          <w:sz w:val="24"/>
        </w:rPr>
        <w:t xml:space="preserve"> </w:t>
      </w:r>
      <w:r>
        <w:rPr>
          <w:i/>
          <w:sz w:val="24"/>
        </w:rPr>
        <w:t>заинтересованных</w:t>
      </w:r>
      <w:r>
        <w:rPr>
          <w:i/>
          <w:spacing w:val="-8"/>
          <w:sz w:val="24"/>
        </w:rPr>
        <w:t xml:space="preserve"> </w:t>
      </w:r>
      <w:r>
        <w:rPr>
          <w:i/>
          <w:spacing w:val="-2"/>
          <w:sz w:val="24"/>
        </w:rPr>
        <w:t>сторон</w:t>
      </w:r>
    </w:p>
    <w:p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60"/>
        <w:gridCol w:w="7689"/>
      </w:tblGrid>
      <w:tr w:rsidR="00254EDF" w:rsidTr="009315CD">
        <w:trPr>
          <w:trHeight w:val="230"/>
        </w:trPr>
        <w:tc>
          <w:tcPr>
            <w:tcW w:w="2060" w:type="dxa"/>
          </w:tcPr>
          <w:p w:rsidR="00254EDF" w:rsidRDefault="00254EDF" w:rsidP="009315CD">
            <w:pPr>
              <w:pStyle w:val="TableParagraph"/>
              <w:spacing w:line="210" w:lineRule="exact"/>
              <w:ind w:left="369"/>
              <w:rPr>
                <w:b/>
                <w:sz w:val="20"/>
              </w:rPr>
            </w:pPr>
            <w:proofErr w:type="spellStart"/>
            <w:r>
              <w:rPr>
                <w:b/>
                <w:spacing w:val="-2"/>
                <w:sz w:val="20"/>
              </w:rPr>
              <w:t>Зависимость</w:t>
            </w:r>
            <w:proofErr w:type="spellEnd"/>
          </w:p>
        </w:tc>
        <w:tc>
          <w:tcPr>
            <w:tcW w:w="7689" w:type="dxa"/>
          </w:tcPr>
          <w:p w:rsidR="00254EDF" w:rsidRDefault="00254EDF" w:rsidP="009315CD">
            <w:pPr>
              <w:pStyle w:val="TableParagraph"/>
              <w:spacing w:line="210" w:lineRule="exact"/>
              <w:ind w:left="5"/>
              <w:jc w:val="center"/>
              <w:rPr>
                <w:b/>
                <w:sz w:val="20"/>
              </w:rPr>
            </w:pPr>
            <w:proofErr w:type="spellStart"/>
            <w:r>
              <w:rPr>
                <w:b/>
                <w:spacing w:val="-2"/>
                <w:sz w:val="20"/>
              </w:rPr>
              <w:t>Описание</w:t>
            </w:r>
            <w:proofErr w:type="spellEnd"/>
          </w:p>
        </w:tc>
      </w:tr>
      <w:tr w:rsidR="00254EDF" w:rsidTr="009315CD">
        <w:trPr>
          <w:trHeight w:val="690"/>
        </w:trPr>
        <w:tc>
          <w:tcPr>
            <w:tcW w:w="2060" w:type="dxa"/>
          </w:tcPr>
          <w:p w:rsidR="00254EDF" w:rsidRDefault="00254EDF" w:rsidP="009315CD">
            <w:pPr>
              <w:pStyle w:val="TableParagraph"/>
              <w:spacing w:line="227" w:lineRule="exact"/>
              <w:ind w:left="107"/>
              <w:rPr>
                <w:sz w:val="20"/>
              </w:rPr>
            </w:pPr>
            <w:proofErr w:type="spellStart"/>
            <w:r>
              <w:rPr>
                <w:spacing w:val="-2"/>
                <w:sz w:val="20"/>
              </w:rPr>
              <w:t>Высокая</w:t>
            </w:r>
            <w:proofErr w:type="spellEnd"/>
          </w:p>
        </w:tc>
        <w:tc>
          <w:tcPr>
            <w:tcW w:w="7689" w:type="dxa"/>
          </w:tcPr>
          <w:p w:rsidR="00254EDF" w:rsidRPr="00254EDF" w:rsidRDefault="00254EDF" w:rsidP="009315CD">
            <w:pPr>
              <w:pStyle w:val="TableParagraph"/>
              <w:spacing w:line="230" w:lineRule="exact"/>
              <w:ind w:left="107" w:right="100"/>
              <w:jc w:val="both"/>
              <w:rPr>
                <w:sz w:val="20"/>
                <w:lang w:val="ru-RU"/>
              </w:rPr>
            </w:pPr>
            <w:r w:rsidRPr="00254EDF">
              <w:rPr>
                <w:sz w:val="20"/>
                <w:lang w:val="ru-RU"/>
              </w:rPr>
              <w:t>Заинтересованная сторона в большой степени зависит от достижения Проектом своей цели и будет значительно и напрямую зависеть от его результата (положительного или отрицательного).</w:t>
            </w:r>
          </w:p>
        </w:tc>
      </w:tr>
      <w:tr w:rsidR="00254EDF" w:rsidTr="009315CD">
        <w:trPr>
          <w:trHeight w:val="690"/>
        </w:trPr>
        <w:tc>
          <w:tcPr>
            <w:tcW w:w="2060" w:type="dxa"/>
          </w:tcPr>
          <w:p w:rsidR="00254EDF" w:rsidRDefault="00254EDF" w:rsidP="009315CD">
            <w:pPr>
              <w:pStyle w:val="TableParagraph"/>
              <w:spacing w:line="227" w:lineRule="exact"/>
              <w:ind w:left="107"/>
              <w:rPr>
                <w:sz w:val="20"/>
              </w:rPr>
            </w:pPr>
            <w:proofErr w:type="spellStart"/>
            <w:r>
              <w:rPr>
                <w:spacing w:val="-2"/>
                <w:sz w:val="20"/>
              </w:rPr>
              <w:t>Средняя</w:t>
            </w:r>
            <w:proofErr w:type="spellEnd"/>
          </w:p>
        </w:tc>
        <w:tc>
          <w:tcPr>
            <w:tcW w:w="7689" w:type="dxa"/>
          </w:tcPr>
          <w:p w:rsidR="00254EDF" w:rsidRPr="00254EDF" w:rsidRDefault="00254EDF" w:rsidP="009315CD">
            <w:pPr>
              <w:pStyle w:val="TableParagraph"/>
              <w:spacing w:line="230" w:lineRule="exact"/>
              <w:ind w:left="107" w:right="102"/>
              <w:jc w:val="both"/>
              <w:rPr>
                <w:sz w:val="20"/>
                <w:lang w:val="ru-RU"/>
              </w:rPr>
            </w:pPr>
            <w:r w:rsidRPr="00254EDF">
              <w:rPr>
                <w:sz w:val="20"/>
                <w:lang w:val="ru-RU"/>
              </w:rPr>
              <w:t>Заинтересованная сторона может быть косвенно затронута результатом Проекта (положительным или отрицательным), но любое воздействие вряд ли будет значительным.</w:t>
            </w:r>
          </w:p>
        </w:tc>
      </w:tr>
      <w:tr w:rsidR="00254EDF" w:rsidTr="009315CD">
        <w:trPr>
          <w:trHeight w:val="688"/>
        </w:trPr>
        <w:tc>
          <w:tcPr>
            <w:tcW w:w="2060" w:type="dxa"/>
          </w:tcPr>
          <w:p w:rsidR="00254EDF" w:rsidRDefault="00254EDF" w:rsidP="009315CD">
            <w:pPr>
              <w:pStyle w:val="TableParagraph"/>
              <w:spacing w:line="227" w:lineRule="exact"/>
              <w:ind w:left="107"/>
              <w:rPr>
                <w:sz w:val="20"/>
              </w:rPr>
            </w:pPr>
            <w:proofErr w:type="spellStart"/>
            <w:r>
              <w:rPr>
                <w:spacing w:val="-2"/>
                <w:sz w:val="20"/>
              </w:rPr>
              <w:t>Низкая</w:t>
            </w:r>
            <w:proofErr w:type="spellEnd"/>
          </w:p>
        </w:tc>
        <w:tc>
          <w:tcPr>
            <w:tcW w:w="7689" w:type="dxa"/>
          </w:tcPr>
          <w:p w:rsidR="00254EDF" w:rsidRPr="00254EDF" w:rsidRDefault="00254EDF" w:rsidP="009315CD">
            <w:pPr>
              <w:pStyle w:val="TableParagraph"/>
              <w:spacing w:line="227" w:lineRule="exact"/>
              <w:ind w:left="107"/>
              <w:rPr>
                <w:sz w:val="20"/>
                <w:lang w:val="ru-RU"/>
              </w:rPr>
            </w:pPr>
            <w:r w:rsidRPr="00254EDF">
              <w:rPr>
                <w:sz w:val="20"/>
                <w:lang w:val="ru-RU"/>
              </w:rPr>
              <w:t>Заинтересованная</w:t>
            </w:r>
            <w:r w:rsidRPr="00254EDF">
              <w:rPr>
                <w:spacing w:val="69"/>
                <w:w w:val="150"/>
                <w:sz w:val="20"/>
                <w:lang w:val="ru-RU"/>
              </w:rPr>
              <w:t xml:space="preserve"> </w:t>
            </w:r>
            <w:r w:rsidRPr="00254EDF">
              <w:rPr>
                <w:sz w:val="20"/>
                <w:lang w:val="ru-RU"/>
              </w:rPr>
              <w:t>сторона</w:t>
            </w:r>
            <w:r w:rsidRPr="00254EDF">
              <w:rPr>
                <w:spacing w:val="70"/>
                <w:w w:val="150"/>
                <w:sz w:val="20"/>
                <w:lang w:val="ru-RU"/>
              </w:rPr>
              <w:t xml:space="preserve"> </w:t>
            </w:r>
            <w:r w:rsidRPr="00254EDF">
              <w:rPr>
                <w:sz w:val="20"/>
                <w:lang w:val="ru-RU"/>
              </w:rPr>
              <w:t>может</w:t>
            </w:r>
            <w:r w:rsidRPr="00254EDF">
              <w:rPr>
                <w:spacing w:val="69"/>
                <w:w w:val="150"/>
                <w:sz w:val="20"/>
                <w:lang w:val="ru-RU"/>
              </w:rPr>
              <w:t xml:space="preserve"> </w:t>
            </w:r>
            <w:r w:rsidRPr="00254EDF">
              <w:rPr>
                <w:sz w:val="20"/>
                <w:lang w:val="ru-RU"/>
              </w:rPr>
              <w:t>быть</w:t>
            </w:r>
            <w:r w:rsidRPr="00254EDF">
              <w:rPr>
                <w:spacing w:val="68"/>
                <w:w w:val="150"/>
                <w:sz w:val="20"/>
                <w:lang w:val="ru-RU"/>
              </w:rPr>
              <w:t xml:space="preserve"> </w:t>
            </w:r>
            <w:r w:rsidRPr="00254EDF">
              <w:rPr>
                <w:sz w:val="20"/>
                <w:lang w:val="ru-RU"/>
              </w:rPr>
              <w:t>косвенно</w:t>
            </w:r>
            <w:r w:rsidRPr="00254EDF">
              <w:rPr>
                <w:spacing w:val="70"/>
                <w:w w:val="150"/>
                <w:sz w:val="20"/>
                <w:lang w:val="ru-RU"/>
              </w:rPr>
              <w:t xml:space="preserve"> </w:t>
            </w:r>
            <w:r w:rsidRPr="00254EDF">
              <w:rPr>
                <w:sz w:val="20"/>
                <w:lang w:val="ru-RU"/>
              </w:rPr>
              <w:t>затронута</w:t>
            </w:r>
            <w:r w:rsidRPr="00254EDF">
              <w:rPr>
                <w:spacing w:val="72"/>
                <w:w w:val="150"/>
                <w:sz w:val="20"/>
                <w:lang w:val="ru-RU"/>
              </w:rPr>
              <w:t xml:space="preserve"> </w:t>
            </w:r>
            <w:r w:rsidRPr="00254EDF">
              <w:rPr>
                <w:spacing w:val="-2"/>
                <w:sz w:val="20"/>
                <w:lang w:val="ru-RU"/>
              </w:rPr>
              <w:t>результатом</w:t>
            </w:r>
          </w:p>
          <w:p w:rsidR="00254EDF" w:rsidRPr="00254EDF" w:rsidRDefault="00254EDF" w:rsidP="009315CD">
            <w:pPr>
              <w:pStyle w:val="TableParagraph"/>
              <w:spacing w:line="228" w:lineRule="exact"/>
              <w:ind w:left="107"/>
              <w:rPr>
                <w:sz w:val="20"/>
                <w:lang w:val="ru-RU"/>
              </w:rPr>
            </w:pPr>
            <w:r w:rsidRPr="00254EDF">
              <w:rPr>
                <w:sz w:val="20"/>
                <w:lang w:val="ru-RU"/>
              </w:rPr>
              <w:t>Проекта</w:t>
            </w:r>
            <w:r w:rsidRPr="00254EDF">
              <w:rPr>
                <w:spacing w:val="33"/>
                <w:sz w:val="20"/>
                <w:lang w:val="ru-RU"/>
              </w:rPr>
              <w:t xml:space="preserve"> </w:t>
            </w:r>
            <w:r w:rsidRPr="00254EDF">
              <w:rPr>
                <w:sz w:val="20"/>
                <w:lang w:val="ru-RU"/>
              </w:rPr>
              <w:t>(положительным</w:t>
            </w:r>
            <w:r w:rsidRPr="00254EDF">
              <w:rPr>
                <w:spacing w:val="35"/>
                <w:sz w:val="20"/>
                <w:lang w:val="ru-RU"/>
              </w:rPr>
              <w:t xml:space="preserve"> </w:t>
            </w:r>
            <w:r w:rsidRPr="00254EDF">
              <w:rPr>
                <w:sz w:val="20"/>
                <w:lang w:val="ru-RU"/>
              </w:rPr>
              <w:t>или</w:t>
            </w:r>
            <w:r w:rsidRPr="00254EDF">
              <w:rPr>
                <w:spacing w:val="32"/>
                <w:sz w:val="20"/>
                <w:lang w:val="ru-RU"/>
              </w:rPr>
              <w:t xml:space="preserve"> </w:t>
            </w:r>
            <w:r w:rsidRPr="00254EDF">
              <w:rPr>
                <w:sz w:val="20"/>
                <w:lang w:val="ru-RU"/>
              </w:rPr>
              <w:t>отрицательным),</w:t>
            </w:r>
            <w:r w:rsidRPr="00254EDF">
              <w:rPr>
                <w:spacing w:val="33"/>
                <w:sz w:val="20"/>
                <w:lang w:val="ru-RU"/>
              </w:rPr>
              <w:t xml:space="preserve"> </w:t>
            </w:r>
            <w:r w:rsidRPr="00254EDF">
              <w:rPr>
                <w:sz w:val="20"/>
                <w:lang w:val="ru-RU"/>
              </w:rPr>
              <w:t>но</w:t>
            </w:r>
            <w:r w:rsidRPr="00254EDF">
              <w:rPr>
                <w:spacing w:val="35"/>
                <w:sz w:val="20"/>
                <w:lang w:val="ru-RU"/>
              </w:rPr>
              <w:t xml:space="preserve"> </w:t>
            </w:r>
            <w:r w:rsidRPr="00254EDF">
              <w:rPr>
                <w:sz w:val="20"/>
                <w:lang w:val="ru-RU"/>
              </w:rPr>
              <w:t>любое</w:t>
            </w:r>
            <w:r w:rsidRPr="00254EDF">
              <w:rPr>
                <w:spacing w:val="35"/>
                <w:sz w:val="20"/>
                <w:lang w:val="ru-RU"/>
              </w:rPr>
              <w:t xml:space="preserve"> </w:t>
            </w:r>
            <w:r w:rsidRPr="00254EDF">
              <w:rPr>
                <w:sz w:val="20"/>
                <w:lang w:val="ru-RU"/>
              </w:rPr>
              <w:t>воздействие</w:t>
            </w:r>
            <w:r w:rsidRPr="00254EDF">
              <w:rPr>
                <w:spacing w:val="33"/>
                <w:sz w:val="20"/>
                <w:lang w:val="ru-RU"/>
              </w:rPr>
              <w:t xml:space="preserve"> </w:t>
            </w:r>
            <w:r w:rsidRPr="00254EDF">
              <w:rPr>
                <w:sz w:val="20"/>
                <w:lang w:val="ru-RU"/>
              </w:rPr>
              <w:t xml:space="preserve">будет </w:t>
            </w:r>
            <w:r w:rsidRPr="00254EDF">
              <w:rPr>
                <w:spacing w:val="-2"/>
                <w:sz w:val="20"/>
                <w:lang w:val="ru-RU"/>
              </w:rPr>
              <w:t>незначительным</w:t>
            </w:r>
          </w:p>
        </w:tc>
      </w:tr>
    </w:tbl>
    <w:p w:rsidR="00254EDF" w:rsidRDefault="00254EDF" w:rsidP="00254EDF">
      <w:pPr>
        <w:pStyle w:val="a3"/>
        <w:spacing w:before="118"/>
        <w:ind w:left="752"/>
        <w:jc w:val="both"/>
      </w:pPr>
      <w:r>
        <w:t>Источник:</w:t>
      </w:r>
      <w:r>
        <w:rPr>
          <w:spacing w:val="-6"/>
        </w:rPr>
        <w:t xml:space="preserve"> </w:t>
      </w:r>
      <w:proofErr w:type="spellStart"/>
      <w:r>
        <w:t>AccountAbility</w:t>
      </w:r>
      <w:proofErr w:type="spellEnd"/>
      <w:r>
        <w:rPr>
          <w:spacing w:val="-8"/>
        </w:rPr>
        <w:t xml:space="preserve"> </w:t>
      </w:r>
      <w:r>
        <w:rPr>
          <w:spacing w:val="-2"/>
        </w:rPr>
        <w:t>(2005).</w:t>
      </w:r>
    </w:p>
    <w:p w:rsidR="00254EDF" w:rsidRDefault="00254EDF" w:rsidP="00254EDF">
      <w:pPr>
        <w:spacing w:before="117"/>
        <w:ind w:left="1461"/>
        <w:jc w:val="both"/>
        <w:rPr>
          <w:i/>
          <w:sz w:val="24"/>
        </w:rPr>
      </w:pPr>
      <w:bookmarkStart w:id="15" w:name="_bookmark17"/>
      <w:bookmarkEnd w:id="15"/>
      <w:r>
        <w:rPr>
          <w:i/>
          <w:sz w:val="24"/>
        </w:rPr>
        <w:t>Таблица</w:t>
      </w:r>
      <w:r>
        <w:rPr>
          <w:i/>
          <w:spacing w:val="-4"/>
          <w:sz w:val="24"/>
        </w:rPr>
        <w:t xml:space="preserve"> </w:t>
      </w:r>
      <w:r>
        <w:rPr>
          <w:i/>
          <w:sz w:val="24"/>
        </w:rPr>
        <w:t>3.3</w:t>
      </w:r>
      <w:r>
        <w:rPr>
          <w:i/>
          <w:spacing w:val="-5"/>
          <w:sz w:val="24"/>
        </w:rPr>
        <w:t xml:space="preserve"> </w:t>
      </w:r>
      <w:r>
        <w:rPr>
          <w:i/>
          <w:sz w:val="24"/>
        </w:rPr>
        <w:t>Характеристики</w:t>
      </w:r>
      <w:r>
        <w:rPr>
          <w:i/>
          <w:spacing w:val="-5"/>
          <w:sz w:val="24"/>
        </w:rPr>
        <w:t xml:space="preserve"> </w:t>
      </w:r>
      <w:r>
        <w:rPr>
          <w:i/>
          <w:sz w:val="24"/>
        </w:rPr>
        <w:t>влияния</w:t>
      </w:r>
      <w:r>
        <w:rPr>
          <w:i/>
          <w:spacing w:val="-5"/>
          <w:sz w:val="24"/>
        </w:rPr>
        <w:t xml:space="preserve"> </w:t>
      </w:r>
      <w:r>
        <w:rPr>
          <w:i/>
          <w:sz w:val="24"/>
        </w:rPr>
        <w:t>заинтересованных</w:t>
      </w:r>
      <w:r>
        <w:rPr>
          <w:i/>
          <w:spacing w:val="-4"/>
          <w:sz w:val="24"/>
        </w:rPr>
        <w:t xml:space="preserve"> </w:t>
      </w:r>
      <w:r>
        <w:rPr>
          <w:i/>
          <w:spacing w:val="-2"/>
          <w:sz w:val="24"/>
        </w:rPr>
        <w:t>сторон</w:t>
      </w:r>
    </w:p>
    <w:p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56"/>
        <w:gridCol w:w="8193"/>
      </w:tblGrid>
      <w:tr w:rsidR="00254EDF" w:rsidTr="009315CD">
        <w:trPr>
          <w:trHeight w:val="230"/>
        </w:trPr>
        <w:tc>
          <w:tcPr>
            <w:tcW w:w="1556" w:type="dxa"/>
          </w:tcPr>
          <w:p w:rsidR="00254EDF" w:rsidRDefault="00254EDF" w:rsidP="009315CD">
            <w:pPr>
              <w:pStyle w:val="TableParagraph"/>
              <w:spacing w:line="210" w:lineRule="exact"/>
              <w:ind w:left="343"/>
              <w:rPr>
                <w:b/>
                <w:sz w:val="20"/>
              </w:rPr>
            </w:pPr>
            <w:proofErr w:type="spellStart"/>
            <w:r>
              <w:rPr>
                <w:b/>
                <w:spacing w:val="-2"/>
                <w:sz w:val="20"/>
              </w:rPr>
              <w:t>Влияние</w:t>
            </w:r>
            <w:proofErr w:type="spellEnd"/>
          </w:p>
        </w:tc>
        <w:tc>
          <w:tcPr>
            <w:tcW w:w="8193" w:type="dxa"/>
          </w:tcPr>
          <w:p w:rsidR="00254EDF" w:rsidRDefault="00254EDF" w:rsidP="009315CD">
            <w:pPr>
              <w:pStyle w:val="TableParagraph"/>
              <w:spacing w:line="210" w:lineRule="exact"/>
              <w:ind w:left="5"/>
              <w:jc w:val="center"/>
              <w:rPr>
                <w:b/>
                <w:sz w:val="20"/>
              </w:rPr>
            </w:pPr>
            <w:proofErr w:type="spellStart"/>
            <w:r>
              <w:rPr>
                <w:b/>
                <w:spacing w:val="-2"/>
                <w:sz w:val="20"/>
              </w:rPr>
              <w:t>Описание</w:t>
            </w:r>
            <w:proofErr w:type="spellEnd"/>
          </w:p>
        </w:tc>
      </w:tr>
      <w:tr w:rsidR="00254EDF" w:rsidTr="009315CD">
        <w:trPr>
          <w:trHeight w:val="1379"/>
        </w:trPr>
        <w:tc>
          <w:tcPr>
            <w:tcW w:w="1556" w:type="dxa"/>
          </w:tcPr>
          <w:p w:rsidR="00254EDF" w:rsidRDefault="00254EDF" w:rsidP="009315CD">
            <w:pPr>
              <w:pStyle w:val="TableParagraph"/>
              <w:spacing w:line="229" w:lineRule="exact"/>
              <w:ind w:left="107"/>
              <w:rPr>
                <w:sz w:val="20"/>
              </w:rPr>
            </w:pPr>
            <w:proofErr w:type="spellStart"/>
            <w:r>
              <w:rPr>
                <w:spacing w:val="-2"/>
                <w:sz w:val="20"/>
              </w:rPr>
              <w:t>Высокое</w:t>
            </w:r>
            <w:proofErr w:type="spellEnd"/>
          </w:p>
        </w:tc>
        <w:tc>
          <w:tcPr>
            <w:tcW w:w="8193" w:type="dxa"/>
          </w:tcPr>
          <w:p w:rsidR="00254EDF" w:rsidRPr="00254EDF" w:rsidRDefault="00254EDF" w:rsidP="009315CD">
            <w:pPr>
              <w:pStyle w:val="TableParagraph"/>
              <w:ind w:left="107" w:right="24"/>
              <w:rPr>
                <w:sz w:val="20"/>
                <w:lang w:val="ru-RU"/>
              </w:rPr>
            </w:pPr>
            <w:r w:rsidRPr="00254EDF">
              <w:rPr>
                <w:sz w:val="20"/>
                <w:lang w:val="ru-RU"/>
              </w:rPr>
              <w:t>Заинтересованная сторона имеет сильные официальные полномочия в отношении проекта и может:</w:t>
            </w:r>
          </w:p>
          <w:p w:rsidR="00254EDF" w:rsidRPr="00254EDF" w:rsidRDefault="00254EDF" w:rsidP="009315CD">
            <w:pPr>
              <w:pStyle w:val="TableParagraph"/>
              <w:ind w:left="107" w:right="24"/>
              <w:rPr>
                <w:sz w:val="20"/>
                <w:lang w:val="ru-RU"/>
              </w:rPr>
            </w:pPr>
            <w:r w:rsidRPr="00254EDF">
              <w:rPr>
                <w:sz w:val="20"/>
                <w:lang w:val="ru-RU"/>
              </w:rPr>
              <w:t>Отменять или выдавать лицензии на определённые виды деятельности</w:t>
            </w:r>
            <w:proofErr w:type="gramStart"/>
            <w:r w:rsidRPr="00254EDF">
              <w:rPr>
                <w:sz w:val="20"/>
                <w:lang w:val="ru-RU"/>
              </w:rPr>
              <w:t xml:space="preserve"> О</w:t>
            </w:r>
            <w:proofErr w:type="gramEnd"/>
            <w:r w:rsidRPr="00254EDF">
              <w:rPr>
                <w:sz w:val="20"/>
                <w:lang w:val="ru-RU"/>
              </w:rPr>
              <w:t>граничивать</w:t>
            </w:r>
            <w:r w:rsidRPr="00254EDF">
              <w:rPr>
                <w:spacing w:val="-7"/>
                <w:sz w:val="20"/>
                <w:lang w:val="ru-RU"/>
              </w:rPr>
              <w:t xml:space="preserve"> </w:t>
            </w:r>
            <w:r w:rsidRPr="00254EDF">
              <w:rPr>
                <w:sz w:val="20"/>
                <w:lang w:val="ru-RU"/>
              </w:rPr>
              <w:t>или</w:t>
            </w:r>
            <w:r w:rsidRPr="00254EDF">
              <w:rPr>
                <w:spacing w:val="-8"/>
                <w:sz w:val="20"/>
                <w:lang w:val="ru-RU"/>
              </w:rPr>
              <w:t xml:space="preserve"> </w:t>
            </w:r>
            <w:r w:rsidRPr="00254EDF">
              <w:rPr>
                <w:sz w:val="20"/>
                <w:lang w:val="ru-RU"/>
              </w:rPr>
              <w:t>предоставлять</w:t>
            </w:r>
            <w:r w:rsidRPr="00254EDF">
              <w:rPr>
                <w:spacing w:val="-5"/>
                <w:sz w:val="20"/>
                <w:lang w:val="ru-RU"/>
              </w:rPr>
              <w:t xml:space="preserve"> </w:t>
            </w:r>
            <w:r w:rsidRPr="00254EDF">
              <w:rPr>
                <w:sz w:val="20"/>
                <w:lang w:val="ru-RU"/>
              </w:rPr>
              <w:t>доступ</w:t>
            </w:r>
            <w:r w:rsidRPr="00254EDF">
              <w:rPr>
                <w:spacing w:val="-5"/>
                <w:sz w:val="20"/>
                <w:lang w:val="ru-RU"/>
              </w:rPr>
              <w:t xml:space="preserve"> </w:t>
            </w:r>
            <w:r w:rsidRPr="00254EDF">
              <w:rPr>
                <w:sz w:val="20"/>
                <w:lang w:val="ru-RU"/>
              </w:rPr>
              <w:t>к</w:t>
            </w:r>
            <w:r w:rsidRPr="00254EDF">
              <w:rPr>
                <w:spacing w:val="-7"/>
                <w:sz w:val="20"/>
                <w:lang w:val="ru-RU"/>
              </w:rPr>
              <w:t xml:space="preserve"> </w:t>
            </w:r>
            <w:r w:rsidRPr="00254EDF">
              <w:rPr>
                <w:sz w:val="20"/>
                <w:lang w:val="ru-RU"/>
              </w:rPr>
              <w:t>инвестиционным</w:t>
            </w:r>
            <w:r w:rsidRPr="00254EDF">
              <w:rPr>
                <w:spacing w:val="-5"/>
                <w:sz w:val="20"/>
                <w:lang w:val="ru-RU"/>
              </w:rPr>
              <w:t xml:space="preserve"> </w:t>
            </w:r>
            <w:r w:rsidRPr="00254EDF">
              <w:rPr>
                <w:sz w:val="20"/>
                <w:lang w:val="ru-RU"/>
              </w:rPr>
              <w:t>фондам;</w:t>
            </w:r>
            <w:r w:rsidRPr="00254EDF">
              <w:rPr>
                <w:spacing w:val="-5"/>
                <w:sz w:val="20"/>
                <w:lang w:val="ru-RU"/>
              </w:rPr>
              <w:t xml:space="preserve"> </w:t>
            </w:r>
            <w:r w:rsidRPr="00254EDF">
              <w:rPr>
                <w:sz w:val="20"/>
                <w:lang w:val="ru-RU"/>
              </w:rPr>
              <w:t>а</w:t>
            </w:r>
            <w:r w:rsidRPr="00254EDF">
              <w:rPr>
                <w:spacing w:val="-8"/>
                <w:sz w:val="20"/>
                <w:lang w:val="ru-RU"/>
              </w:rPr>
              <w:t xml:space="preserve"> </w:t>
            </w:r>
            <w:r w:rsidRPr="00254EDF">
              <w:rPr>
                <w:sz w:val="20"/>
                <w:lang w:val="ru-RU"/>
              </w:rPr>
              <w:t>также</w:t>
            </w:r>
          </w:p>
          <w:p w:rsidR="00254EDF" w:rsidRPr="00254EDF" w:rsidRDefault="00254EDF" w:rsidP="009315CD">
            <w:pPr>
              <w:pStyle w:val="TableParagraph"/>
              <w:spacing w:line="230" w:lineRule="atLeast"/>
              <w:ind w:left="107" w:right="24"/>
              <w:rPr>
                <w:sz w:val="20"/>
                <w:lang w:val="ru-RU"/>
              </w:rPr>
            </w:pPr>
            <w:r w:rsidRPr="00254EDF">
              <w:rPr>
                <w:sz w:val="20"/>
                <w:lang w:val="ru-RU"/>
              </w:rPr>
              <w:t>Ограничивать</w:t>
            </w:r>
            <w:r w:rsidRPr="00254EDF">
              <w:rPr>
                <w:spacing w:val="40"/>
                <w:sz w:val="20"/>
                <w:lang w:val="ru-RU"/>
              </w:rPr>
              <w:t xml:space="preserve"> </w:t>
            </w:r>
            <w:r w:rsidRPr="00254EDF">
              <w:rPr>
                <w:sz w:val="20"/>
                <w:lang w:val="ru-RU"/>
              </w:rPr>
              <w:t>или</w:t>
            </w:r>
            <w:r w:rsidRPr="00254EDF">
              <w:rPr>
                <w:spacing w:val="39"/>
                <w:sz w:val="20"/>
                <w:lang w:val="ru-RU"/>
              </w:rPr>
              <w:t xml:space="preserve"> </w:t>
            </w:r>
            <w:r w:rsidRPr="00254EDF">
              <w:rPr>
                <w:sz w:val="20"/>
                <w:lang w:val="ru-RU"/>
              </w:rPr>
              <w:t>предоставлять</w:t>
            </w:r>
            <w:r w:rsidRPr="00254EDF">
              <w:rPr>
                <w:spacing w:val="40"/>
                <w:sz w:val="20"/>
                <w:lang w:val="ru-RU"/>
              </w:rPr>
              <w:t xml:space="preserve"> </w:t>
            </w:r>
            <w:r w:rsidRPr="00254EDF">
              <w:rPr>
                <w:sz w:val="20"/>
                <w:lang w:val="ru-RU"/>
              </w:rPr>
              <w:t>доступ</w:t>
            </w:r>
            <w:r w:rsidRPr="00254EDF">
              <w:rPr>
                <w:spacing w:val="40"/>
                <w:sz w:val="20"/>
                <w:lang w:val="ru-RU"/>
              </w:rPr>
              <w:t xml:space="preserve"> </w:t>
            </w:r>
            <w:r w:rsidRPr="00254EDF">
              <w:rPr>
                <w:sz w:val="20"/>
                <w:lang w:val="ru-RU"/>
              </w:rPr>
              <w:t>к</w:t>
            </w:r>
            <w:r w:rsidRPr="00254EDF">
              <w:rPr>
                <w:spacing w:val="40"/>
                <w:sz w:val="20"/>
                <w:lang w:val="ru-RU"/>
              </w:rPr>
              <w:t xml:space="preserve"> </w:t>
            </w:r>
            <w:r w:rsidRPr="00254EDF">
              <w:rPr>
                <w:sz w:val="20"/>
                <w:lang w:val="ru-RU"/>
              </w:rPr>
              <w:t>ресурсам,</w:t>
            </w:r>
            <w:r w:rsidRPr="00254EDF">
              <w:rPr>
                <w:spacing w:val="40"/>
                <w:sz w:val="20"/>
                <w:lang w:val="ru-RU"/>
              </w:rPr>
              <w:t xml:space="preserve"> </w:t>
            </w:r>
            <w:r w:rsidRPr="00254EDF">
              <w:rPr>
                <w:sz w:val="20"/>
                <w:lang w:val="ru-RU"/>
              </w:rPr>
              <w:t>площадкам,</w:t>
            </w:r>
            <w:r w:rsidRPr="00254EDF">
              <w:rPr>
                <w:spacing w:val="40"/>
                <w:sz w:val="20"/>
                <w:lang w:val="ru-RU"/>
              </w:rPr>
              <w:t xml:space="preserve"> </w:t>
            </w:r>
            <w:r w:rsidRPr="00254EDF">
              <w:rPr>
                <w:sz w:val="20"/>
                <w:lang w:val="ru-RU"/>
              </w:rPr>
              <w:t>исследованиям или данным</w:t>
            </w:r>
          </w:p>
        </w:tc>
      </w:tr>
      <w:tr w:rsidR="00254EDF" w:rsidTr="009315CD">
        <w:trPr>
          <w:trHeight w:val="690"/>
        </w:trPr>
        <w:tc>
          <w:tcPr>
            <w:tcW w:w="1556" w:type="dxa"/>
          </w:tcPr>
          <w:p w:rsidR="00254EDF" w:rsidRDefault="00254EDF" w:rsidP="009315CD">
            <w:pPr>
              <w:pStyle w:val="TableParagraph"/>
              <w:spacing w:line="229" w:lineRule="exact"/>
              <w:ind w:left="107"/>
              <w:rPr>
                <w:sz w:val="20"/>
              </w:rPr>
            </w:pPr>
            <w:proofErr w:type="spellStart"/>
            <w:r>
              <w:rPr>
                <w:spacing w:val="-2"/>
                <w:sz w:val="20"/>
              </w:rPr>
              <w:t>Среднее</w:t>
            </w:r>
            <w:proofErr w:type="spellEnd"/>
          </w:p>
        </w:tc>
        <w:tc>
          <w:tcPr>
            <w:tcW w:w="8193" w:type="dxa"/>
          </w:tcPr>
          <w:p w:rsidR="00254EDF" w:rsidRPr="00254EDF" w:rsidRDefault="00254EDF" w:rsidP="009315CD">
            <w:pPr>
              <w:pStyle w:val="TableParagraph"/>
              <w:ind w:left="107" w:right="24"/>
              <w:rPr>
                <w:sz w:val="20"/>
                <w:lang w:val="ru-RU"/>
              </w:rPr>
            </w:pPr>
            <w:r w:rsidRPr="00254EDF">
              <w:rPr>
                <w:sz w:val="20"/>
                <w:lang w:val="ru-RU"/>
              </w:rPr>
              <w:t>Заинтересованная</w:t>
            </w:r>
            <w:r w:rsidRPr="00254EDF">
              <w:rPr>
                <w:spacing w:val="-1"/>
                <w:sz w:val="20"/>
                <w:lang w:val="ru-RU"/>
              </w:rPr>
              <w:t xml:space="preserve"> </w:t>
            </w:r>
            <w:r w:rsidRPr="00254EDF">
              <w:rPr>
                <w:sz w:val="20"/>
                <w:lang w:val="ru-RU"/>
              </w:rPr>
              <w:t>сторона</w:t>
            </w:r>
            <w:r w:rsidRPr="00254EDF">
              <w:rPr>
                <w:spacing w:val="-1"/>
                <w:sz w:val="20"/>
                <w:lang w:val="ru-RU"/>
              </w:rPr>
              <w:t xml:space="preserve"> </w:t>
            </w:r>
            <w:r w:rsidRPr="00254EDF">
              <w:rPr>
                <w:sz w:val="20"/>
                <w:lang w:val="ru-RU"/>
              </w:rPr>
              <w:t>обладает</w:t>
            </w:r>
            <w:r w:rsidRPr="00254EDF">
              <w:rPr>
                <w:spacing w:val="-1"/>
                <w:sz w:val="20"/>
                <w:lang w:val="ru-RU"/>
              </w:rPr>
              <w:t xml:space="preserve"> </w:t>
            </w:r>
            <w:r w:rsidRPr="00254EDF">
              <w:rPr>
                <w:sz w:val="20"/>
                <w:lang w:val="ru-RU"/>
              </w:rPr>
              <w:t>ограниченными</w:t>
            </w:r>
            <w:r w:rsidRPr="00254EDF">
              <w:rPr>
                <w:spacing w:val="-2"/>
                <w:sz w:val="20"/>
                <w:lang w:val="ru-RU"/>
              </w:rPr>
              <w:t xml:space="preserve"> </w:t>
            </w:r>
            <w:r w:rsidRPr="00254EDF">
              <w:rPr>
                <w:sz w:val="20"/>
                <w:lang w:val="ru-RU"/>
              </w:rPr>
              <w:t>официальными</w:t>
            </w:r>
            <w:r w:rsidRPr="00254EDF">
              <w:rPr>
                <w:spacing w:val="-2"/>
                <w:sz w:val="20"/>
                <w:lang w:val="ru-RU"/>
              </w:rPr>
              <w:t xml:space="preserve"> </w:t>
            </w:r>
            <w:r w:rsidRPr="00254EDF">
              <w:rPr>
                <w:sz w:val="20"/>
                <w:lang w:val="ru-RU"/>
              </w:rPr>
              <w:t>полномочиями (которые</w:t>
            </w:r>
            <w:r w:rsidRPr="00254EDF">
              <w:rPr>
                <w:spacing w:val="30"/>
                <w:sz w:val="20"/>
                <w:lang w:val="ru-RU"/>
              </w:rPr>
              <w:t xml:space="preserve"> </w:t>
            </w:r>
            <w:r w:rsidRPr="00254EDF">
              <w:rPr>
                <w:sz w:val="20"/>
                <w:lang w:val="ru-RU"/>
              </w:rPr>
              <w:t>могут</w:t>
            </w:r>
            <w:r w:rsidRPr="00254EDF">
              <w:rPr>
                <w:spacing w:val="33"/>
                <w:sz w:val="20"/>
                <w:lang w:val="ru-RU"/>
              </w:rPr>
              <w:t xml:space="preserve"> </w:t>
            </w:r>
            <w:r w:rsidRPr="00254EDF">
              <w:rPr>
                <w:sz w:val="20"/>
                <w:lang w:val="ru-RU"/>
              </w:rPr>
              <w:t>не</w:t>
            </w:r>
            <w:r w:rsidRPr="00254EDF">
              <w:rPr>
                <w:spacing w:val="34"/>
                <w:sz w:val="20"/>
                <w:lang w:val="ru-RU"/>
              </w:rPr>
              <w:t xml:space="preserve"> </w:t>
            </w:r>
            <w:r w:rsidRPr="00254EDF">
              <w:rPr>
                <w:sz w:val="20"/>
                <w:lang w:val="ru-RU"/>
              </w:rPr>
              <w:t>иметь</w:t>
            </w:r>
            <w:r w:rsidRPr="00254EDF">
              <w:rPr>
                <w:spacing w:val="33"/>
                <w:sz w:val="20"/>
                <w:lang w:val="ru-RU"/>
              </w:rPr>
              <w:t xml:space="preserve"> </w:t>
            </w:r>
            <w:r w:rsidRPr="00254EDF">
              <w:rPr>
                <w:sz w:val="20"/>
                <w:lang w:val="ru-RU"/>
              </w:rPr>
              <w:t>прямого</w:t>
            </w:r>
            <w:r w:rsidRPr="00254EDF">
              <w:rPr>
                <w:spacing w:val="31"/>
                <w:sz w:val="20"/>
                <w:lang w:val="ru-RU"/>
              </w:rPr>
              <w:t xml:space="preserve"> </w:t>
            </w:r>
            <w:r w:rsidRPr="00254EDF">
              <w:rPr>
                <w:sz w:val="20"/>
                <w:lang w:val="ru-RU"/>
              </w:rPr>
              <w:t>отношения</w:t>
            </w:r>
            <w:r w:rsidRPr="00254EDF">
              <w:rPr>
                <w:spacing w:val="31"/>
                <w:sz w:val="20"/>
                <w:lang w:val="ru-RU"/>
              </w:rPr>
              <w:t xml:space="preserve"> </w:t>
            </w:r>
            <w:r w:rsidRPr="00254EDF">
              <w:rPr>
                <w:sz w:val="20"/>
                <w:lang w:val="ru-RU"/>
              </w:rPr>
              <w:t>к</w:t>
            </w:r>
            <w:r w:rsidRPr="00254EDF">
              <w:rPr>
                <w:spacing w:val="33"/>
                <w:sz w:val="20"/>
                <w:lang w:val="ru-RU"/>
              </w:rPr>
              <w:t xml:space="preserve"> </w:t>
            </w:r>
            <w:r w:rsidRPr="00254EDF">
              <w:rPr>
                <w:sz w:val="20"/>
                <w:lang w:val="ru-RU"/>
              </w:rPr>
              <w:t>проекту)</w:t>
            </w:r>
            <w:r w:rsidRPr="00254EDF">
              <w:rPr>
                <w:spacing w:val="33"/>
                <w:sz w:val="20"/>
                <w:lang w:val="ru-RU"/>
              </w:rPr>
              <w:t xml:space="preserve"> </w:t>
            </w:r>
            <w:r w:rsidRPr="00254EDF">
              <w:rPr>
                <w:sz w:val="20"/>
                <w:lang w:val="ru-RU"/>
              </w:rPr>
              <w:t>и,</w:t>
            </w:r>
            <w:r w:rsidRPr="00254EDF">
              <w:rPr>
                <w:spacing w:val="31"/>
                <w:sz w:val="20"/>
                <w:lang w:val="ru-RU"/>
              </w:rPr>
              <w:t xml:space="preserve"> </w:t>
            </w:r>
            <w:r w:rsidRPr="00254EDF">
              <w:rPr>
                <w:sz w:val="20"/>
                <w:lang w:val="ru-RU"/>
              </w:rPr>
              <w:t>следовательно,</w:t>
            </w:r>
            <w:r w:rsidRPr="00254EDF">
              <w:rPr>
                <w:spacing w:val="31"/>
                <w:sz w:val="20"/>
                <w:lang w:val="ru-RU"/>
              </w:rPr>
              <w:t xml:space="preserve"> </w:t>
            </w:r>
            <w:r w:rsidRPr="00254EDF">
              <w:rPr>
                <w:spacing w:val="-2"/>
                <w:sz w:val="20"/>
                <w:lang w:val="ru-RU"/>
              </w:rPr>
              <w:t>может</w:t>
            </w:r>
          </w:p>
          <w:p w:rsidR="00254EDF" w:rsidRPr="00254EDF" w:rsidRDefault="00254EDF" w:rsidP="009315CD">
            <w:pPr>
              <w:pStyle w:val="TableParagraph"/>
              <w:spacing w:line="211" w:lineRule="exact"/>
              <w:ind w:left="107"/>
              <w:rPr>
                <w:sz w:val="20"/>
                <w:lang w:val="ru-RU"/>
              </w:rPr>
            </w:pPr>
            <w:r w:rsidRPr="00254EDF">
              <w:rPr>
                <w:sz w:val="20"/>
                <w:lang w:val="ru-RU"/>
              </w:rPr>
              <w:t>влиять</w:t>
            </w:r>
            <w:r w:rsidRPr="00254EDF">
              <w:rPr>
                <w:spacing w:val="-7"/>
                <w:sz w:val="20"/>
                <w:lang w:val="ru-RU"/>
              </w:rPr>
              <w:t xml:space="preserve"> </w:t>
            </w:r>
            <w:r w:rsidRPr="00254EDF">
              <w:rPr>
                <w:sz w:val="20"/>
                <w:lang w:val="ru-RU"/>
              </w:rPr>
              <w:t>на</w:t>
            </w:r>
            <w:r w:rsidRPr="00254EDF">
              <w:rPr>
                <w:spacing w:val="-6"/>
                <w:sz w:val="20"/>
                <w:lang w:val="ru-RU"/>
              </w:rPr>
              <w:t xml:space="preserve"> </w:t>
            </w:r>
            <w:r w:rsidRPr="00254EDF">
              <w:rPr>
                <w:sz w:val="20"/>
                <w:lang w:val="ru-RU"/>
              </w:rPr>
              <w:t>ход</w:t>
            </w:r>
            <w:r w:rsidRPr="00254EDF">
              <w:rPr>
                <w:spacing w:val="-7"/>
                <w:sz w:val="20"/>
                <w:lang w:val="ru-RU"/>
              </w:rPr>
              <w:t xml:space="preserve"> </w:t>
            </w:r>
            <w:r w:rsidRPr="00254EDF">
              <w:rPr>
                <w:sz w:val="20"/>
                <w:lang w:val="ru-RU"/>
              </w:rPr>
              <w:t>реализации</w:t>
            </w:r>
            <w:r w:rsidRPr="00254EDF">
              <w:rPr>
                <w:spacing w:val="-7"/>
                <w:sz w:val="20"/>
                <w:lang w:val="ru-RU"/>
              </w:rPr>
              <w:t xml:space="preserve"> </w:t>
            </w:r>
            <w:r w:rsidRPr="00254EDF">
              <w:rPr>
                <w:spacing w:val="-2"/>
                <w:sz w:val="20"/>
                <w:lang w:val="ru-RU"/>
              </w:rPr>
              <w:t>проекта</w:t>
            </w:r>
          </w:p>
        </w:tc>
      </w:tr>
      <w:tr w:rsidR="00254EDF" w:rsidTr="009315CD">
        <w:trPr>
          <w:trHeight w:val="460"/>
        </w:trPr>
        <w:tc>
          <w:tcPr>
            <w:tcW w:w="1556" w:type="dxa"/>
          </w:tcPr>
          <w:p w:rsidR="00254EDF" w:rsidRDefault="00254EDF" w:rsidP="009315CD">
            <w:pPr>
              <w:pStyle w:val="TableParagraph"/>
              <w:spacing w:line="227" w:lineRule="exact"/>
              <w:ind w:left="107"/>
              <w:rPr>
                <w:sz w:val="20"/>
              </w:rPr>
            </w:pPr>
            <w:proofErr w:type="spellStart"/>
            <w:r>
              <w:rPr>
                <w:spacing w:val="-2"/>
                <w:sz w:val="20"/>
              </w:rPr>
              <w:t>Низкое</w:t>
            </w:r>
            <w:proofErr w:type="spellEnd"/>
          </w:p>
        </w:tc>
        <w:tc>
          <w:tcPr>
            <w:tcW w:w="8193" w:type="dxa"/>
          </w:tcPr>
          <w:p w:rsidR="00254EDF" w:rsidRPr="00254EDF" w:rsidRDefault="00254EDF" w:rsidP="009315CD">
            <w:pPr>
              <w:pStyle w:val="TableParagraph"/>
              <w:spacing w:line="230" w:lineRule="exact"/>
              <w:ind w:left="107" w:right="24"/>
              <w:rPr>
                <w:sz w:val="20"/>
                <w:lang w:val="ru-RU"/>
              </w:rPr>
            </w:pPr>
            <w:r w:rsidRPr="00254EDF">
              <w:rPr>
                <w:sz w:val="20"/>
                <w:lang w:val="ru-RU"/>
              </w:rPr>
              <w:t>Заинтересованная</w:t>
            </w:r>
            <w:r w:rsidRPr="00254EDF">
              <w:rPr>
                <w:spacing w:val="80"/>
                <w:sz w:val="20"/>
                <w:lang w:val="ru-RU"/>
              </w:rPr>
              <w:t xml:space="preserve"> </w:t>
            </w:r>
            <w:r w:rsidRPr="00254EDF">
              <w:rPr>
                <w:sz w:val="20"/>
                <w:lang w:val="ru-RU"/>
              </w:rPr>
              <w:t>сторона</w:t>
            </w:r>
            <w:r w:rsidRPr="00254EDF">
              <w:rPr>
                <w:spacing w:val="80"/>
                <w:sz w:val="20"/>
                <w:lang w:val="ru-RU"/>
              </w:rPr>
              <w:t xml:space="preserve"> </w:t>
            </w:r>
            <w:r w:rsidRPr="00254EDF">
              <w:rPr>
                <w:sz w:val="20"/>
                <w:lang w:val="ru-RU"/>
              </w:rPr>
              <w:t>не</w:t>
            </w:r>
            <w:r w:rsidRPr="00254EDF">
              <w:rPr>
                <w:spacing w:val="80"/>
                <w:sz w:val="20"/>
                <w:lang w:val="ru-RU"/>
              </w:rPr>
              <w:t xml:space="preserve"> </w:t>
            </w:r>
            <w:r w:rsidRPr="00254EDF">
              <w:rPr>
                <w:sz w:val="20"/>
                <w:lang w:val="ru-RU"/>
              </w:rPr>
              <w:t>имеет</w:t>
            </w:r>
            <w:r w:rsidRPr="00254EDF">
              <w:rPr>
                <w:spacing w:val="80"/>
                <w:sz w:val="20"/>
                <w:lang w:val="ru-RU"/>
              </w:rPr>
              <w:t xml:space="preserve"> </w:t>
            </w:r>
            <w:r w:rsidRPr="00254EDF">
              <w:rPr>
                <w:sz w:val="20"/>
                <w:lang w:val="ru-RU"/>
              </w:rPr>
              <w:t>официальных</w:t>
            </w:r>
            <w:r w:rsidRPr="00254EDF">
              <w:rPr>
                <w:spacing w:val="80"/>
                <w:sz w:val="20"/>
                <w:lang w:val="ru-RU"/>
              </w:rPr>
              <w:t xml:space="preserve"> </w:t>
            </w:r>
            <w:r w:rsidRPr="00254EDF">
              <w:rPr>
                <w:sz w:val="20"/>
                <w:lang w:val="ru-RU"/>
              </w:rPr>
              <w:t>полномочий</w:t>
            </w:r>
            <w:r w:rsidRPr="00254EDF">
              <w:rPr>
                <w:spacing w:val="80"/>
                <w:sz w:val="20"/>
                <w:lang w:val="ru-RU"/>
              </w:rPr>
              <w:t xml:space="preserve"> </w:t>
            </w:r>
            <w:r w:rsidRPr="00254EDF">
              <w:rPr>
                <w:sz w:val="20"/>
                <w:lang w:val="ru-RU"/>
              </w:rPr>
              <w:t>в</w:t>
            </w:r>
            <w:r w:rsidRPr="00254EDF">
              <w:rPr>
                <w:spacing w:val="80"/>
                <w:sz w:val="20"/>
                <w:lang w:val="ru-RU"/>
              </w:rPr>
              <w:t xml:space="preserve"> </w:t>
            </w:r>
            <w:r w:rsidRPr="00254EDF">
              <w:rPr>
                <w:sz w:val="20"/>
                <w:lang w:val="ru-RU"/>
              </w:rPr>
              <w:t>отношении проекта или возможности повлиять на его результат</w:t>
            </w:r>
          </w:p>
        </w:tc>
      </w:tr>
    </w:tbl>
    <w:p w:rsidR="00254EDF" w:rsidRDefault="00254EDF" w:rsidP="00254EDF">
      <w:pPr>
        <w:pStyle w:val="a3"/>
        <w:spacing w:before="117"/>
        <w:ind w:left="752"/>
        <w:jc w:val="both"/>
      </w:pPr>
      <w:r>
        <w:t>Источник:</w:t>
      </w:r>
      <w:r>
        <w:rPr>
          <w:spacing w:val="-5"/>
        </w:rPr>
        <w:t xml:space="preserve"> </w:t>
      </w:r>
      <w:proofErr w:type="spellStart"/>
      <w:r>
        <w:t>AccountAbility</w:t>
      </w:r>
      <w:proofErr w:type="spellEnd"/>
      <w:r>
        <w:rPr>
          <w:spacing w:val="-8"/>
        </w:rPr>
        <w:t xml:space="preserve"> </w:t>
      </w:r>
      <w:r>
        <w:rPr>
          <w:spacing w:val="-2"/>
        </w:rPr>
        <w:t>(2005).</w:t>
      </w:r>
    </w:p>
    <w:p w:rsidR="00254EDF" w:rsidRDefault="00254EDF" w:rsidP="00254EDF">
      <w:pPr>
        <w:pStyle w:val="a3"/>
        <w:spacing w:before="120"/>
        <w:ind w:left="752" w:right="750" w:firstLine="708"/>
        <w:jc w:val="both"/>
      </w:pPr>
      <w:r>
        <w:t>Установив степень зависимости и влияния заинтересованной стороны, можно классифицировать</w:t>
      </w:r>
      <w:r>
        <w:rPr>
          <w:spacing w:val="-6"/>
        </w:rPr>
        <w:t xml:space="preserve"> </w:t>
      </w:r>
      <w:r>
        <w:t>заинтересованные</w:t>
      </w:r>
      <w:r>
        <w:rPr>
          <w:spacing w:val="-4"/>
        </w:rPr>
        <w:t xml:space="preserve"> </w:t>
      </w:r>
      <w:r>
        <w:t>стороны</w:t>
      </w:r>
      <w:r>
        <w:rPr>
          <w:spacing w:val="-4"/>
        </w:rPr>
        <w:t xml:space="preserve"> </w:t>
      </w:r>
      <w:r>
        <w:t>по</w:t>
      </w:r>
      <w:r>
        <w:rPr>
          <w:spacing w:val="-3"/>
        </w:rPr>
        <w:t xml:space="preserve"> </w:t>
      </w:r>
      <w:r>
        <w:t>следующим</w:t>
      </w:r>
      <w:r>
        <w:rPr>
          <w:spacing w:val="-4"/>
        </w:rPr>
        <w:t xml:space="preserve"> </w:t>
      </w:r>
      <w:r>
        <w:t>категориям,</w:t>
      </w:r>
      <w:r>
        <w:rPr>
          <w:spacing w:val="-3"/>
        </w:rPr>
        <w:t xml:space="preserve"> </w:t>
      </w:r>
      <w:proofErr w:type="gramStart"/>
      <w:r>
        <w:t xml:space="preserve">используя положения </w:t>
      </w:r>
      <w:hyperlink w:anchor="_bookmark17" w:history="1">
        <w:r>
          <w:t>Таблица 3.3</w:t>
        </w:r>
        <w:proofErr w:type="gramEnd"/>
      </w:hyperlink>
      <w:r>
        <w:t>.</w:t>
      </w:r>
    </w:p>
    <w:p w:rsidR="00254EDF" w:rsidRDefault="00254EDF" w:rsidP="00254EDF">
      <w:pPr>
        <w:pStyle w:val="a3"/>
        <w:spacing w:before="120"/>
        <w:ind w:left="752" w:right="754" w:firstLine="708"/>
        <w:jc w:val="both"/>
      </w:pPr>
      <w:r>
        <w:t>Основные</w:t>
      </w:r>
      <w:r>
        <w:rPr>
          <w:spacing w:val="-4"/>
        </w:rPr>
        <w:t xml:space="preserve"> </w:t>
      </w:r>
      <w:r>
        <w:t>заинтересованные</w:t>
      </w:r>
      <w:r>
        <w:rPr>
          <w:spacing w:val="-4"/>
        </w:rPr>
        <w:t xml:space="preserve"> </w:t>
      </w:r>
      <w:r>
        <w:t>стороны:</w:t>
      </w:r>
      <w:r>
        <w:rPr>
          <w:spacing w:val="-4"/>
        </w:rPr>
        <w:t xml:space="preserve"> </w:t>
      </w:r>
      <w:r>
        <w:t>стороны,</w:t>
      </w:r>
      <w:r>
        <w:rPr>
          <w:spacing w:val="-4"/>
        </w:rPr>
        <w:t xml:space="preserve"> </w:t>
      </w:r>
      <w:r>
        <w:t>которые</w:t>
      </w:r>
      <w:r>
        <w:rPr>
          <w:spacing w:val="-4"/>
        </w:rPr>
        <w:t xml:space="preserve"> </w:t>
      </w:r>
      <w:r>
        <w:t>могут</w:t>
      </w:r>
      <w:r>
        <w:rPr>
          <w:spacing w:val="-4"/>
        </w:rPr>
        <w:t xml:space="preserve"> </w:t>
      </w:r>
      <w:r>
        <w:t>быть</w:t>
      </w:r>
      <w:r>
        <w:rPr>
          <w:spacing w:val="-4"/>
        </w:rPr>
        <w:t xml:space="preserve"> </w:t>
      </w:r>
      <w:r>
        <w:t xml:space="preserve">напрямую затронуты (положительно или отрицательно) проектом. К этой категории обычно </w:t>
      </w:r>
      <w:r>
        <w:lastRenderedPageBreak/>
        <w:t>относят</w:t>
      </w:r>
      <w:r>
        <w:rPr>
          <w:spacing w:val="-2"/>
        </w:rPr>
        <w:t xml:space="preserve"> </w:t>
      </w:r>
      <w:r>
        <w:t>местное</w:t>
      </w:r>
      <w:r>
        <w:rPr>
          <w:spacing w:val="-2"/>
        </w:rPr>
        <w:t xml:space="preserve"> </w:t>
      </w:r>
      <w:r>
        <w:t>население,</w:t>
      </w:r>
      <w:r>
        <w:rPr>
          <w:spacing w:val="-2"/>
        </w:rPr>
        <w:t xml:space="preserve"> </w:t>
      </w:r>
      <w:r>
        <w:t>особенно</w:t>
      </w:r>
      <w:r>
        <w:rPr>
          <w:spacing w:val="-2"/>
        </w:rPr>
        <w:t xml:space="preserve"> </w:t>
      </w:r>
      <w:r>
        <w:t>бедные</w:t>
      </w:r>
      <w:r>
        <w:rPr>
          <w:spacing w:val="-2"/>
        </w:rPr>
        <w:t xml:space="preserve"> </w:t>
      </w:r>
      <w:r>
        <w:t>слои</w:t>
      </w:r>
      <w:r>
        <w:rPr>
          <w:spacing w:val="-2"/>
        </w:rPr>
        <w:t xml:space="preserve"> </w:t>
      </w:r>
      <w:r>
        <w:t>населения</w:t>
      </w:r>
      <w:r>
        <w:rPr>
          <w:spacing w:val="-5"/>
        </w:rPr>
        <w:t xml:space="preserve"> </w:t>
      </w:r>
      <w:r>
        <w:t>и</w:t>
      </w:r>
      <w:r>
        <w:rPr>
          <w:spacing w:val="-2"/>
        </w:rPr>
        <w:t xml:space="preserve"> </w:t>
      </w:r>
      <w:proofErr w:type="spellStart"/>
      <w:r>
        <w:t>маргинализованные</w:t>
      </w:r>
      <w:proofErr w:type="spellEnd"/>
      <w:r>
        <w:t xml:space="preserve"> группы, которые традиционно исключаются из участия в планировании хозяйственной деятельности.</w:t>
      </w:r>
    </w:p>
    <w:p w:rsidR="00254EDF" w:rsidRDefault="00254EDF" w:rsidP="00254EDF">
      <w:pPr>
        <w:pStyle w:val="a3"/>
        <w:spacing w:before="120"/>
        <w:ind w:left="752" w:right="758" w:firstLine="708"/>
        <w:jc w:val="both"/>
      </w:pPr>
      <w:r>
        <w:t>Косвенно заинтересованные стороны: стороны, которые могут повлиять на развитие проекта или косвенно затрагиваются им. К этой категории обычно относят общественные организации, частные фирмы, банки и их акционеров и т.д.</w:t>
      </w:r>
    </w:p>
    <w:p w:rsidR="00254EDF" w:rsidRDefault="00254EDF" w:rsidP="00700587">
      <w:pPr>
        <w:pStyle w:val="a3"/>
        <w:spacing w:before="121"/>
        <w:ind w:left="752" w:right="752" w:firstLine="708"/>
        <w:jc w:val="both"/>
      </w:pPr>
      <w:r>
        <w:t>Заинтересованные стороны третьего порядка: стороны, которые косвенно затронуты проектом, но в большей степени, чем второстепенные заинтересованные стороны. К этой категории обычно относят стороны, которые проявляют интерес к проекту и хотели бы получать информацию о ходе его реализации. Такие заинтересованные стороны также могут обнародовать необходимую информацию о проекте и влиять на него.</w:t>
      </w:r>
    </w:p>
    <w:p w:rsidR="00254EDF" w:rsidRDefault="00254EDF" w:rsidP="00254EDF">
      <w:pPr>
        <w:pStyle w:val="a3"/>
      </w:pPr>
    </w:p>
    <w:p w:rsidR="00254EDF" w:rsidRDefault="00254EDF" w:rsidP="00254EDF">
      <w:pPr>
        <w:pStyle w:val="a3"/>
        <w:spacing w:before="7"/>
      </w:pPr>
    </w:p>
    <w:p w:rsidR="00254EDF" w:rsidRDefault="00254EDF" w:rsidP="00254EDF">
      <w:pPr>
        <w:spacing w:before="1"/>
        <w:ind w:left="1461"/>
        <w:rPr>
          <w:i/>
          <w:sz w:val="24"/>
        </w:rPr>
      </w:pPr>
      <w:bookmarkStart w:id="16" w:name="_bookmark18"/>
      <w:bookmarkEnd w:id="16"/>
      <w:r>
        <w:rPr>
          <w:i/>
          <w:sz w:val="24"/>
        </w:rPr>
        <w:t>Таблица</w:t>
      </w:r>
      <w:r>
        <w:rPr>
          <w:i/>
          <w:spacing w:val="-7"/>
          <w:sz w:val="24"/>
        </w:rPr>
        <w:t xml:space="preserve"> </w:t>
      </w:r>
      <w:r>
        <w:rPr>
          <w:i/>
          <w:sz w:val="24"/>
        </w:rPr>
        <w:t>3.4</w:t>
      </w:r>
      <w:r>
        <w:rPr>
          <w:i/>
          <w:spacing w:val="-7"/>
          <w:sz w:val="24"/>
        </w:rPr>
        <w:t xml:space="preserve"> </w:t>
      </w:r>
      <w:r>
        <w:rPr>
          <w:i/>
          <w:sz w:val="24"/>
        </w:rPr>
        <w:t>Определение</w:t>
      </w:r>
      <w:r>
        <w:rPr>
          <w:i/>
          <w:spacing w:val="-5"/>
          <w:sz w:val="24"/>
        </w:rPr>
        <w:t xml:space="preserve"> </w:t>
      </w:r>
      <w:r>
        <w:rPr>
          <w:i/>
          <w:sz w:val="24"/>
        </w:rPr>
        <w:t>категории</w:t>
      </w:r>
      <w:r>
        <w:rPr>
          <w:i/>
          <w:spacing w:val="-6"/>
          <w:sz w:val="24"/>
        </w:rPr>
        <w:t xml:space="preserve"> </w:t>
      </w:r>
      <w:r>
        <w:rPr>
          <w:i/>
          <w:sz w:val="24"/>
        </w:rPr>
        <w:t>заинтересованной</w:t>
      </w:r>
      <w:r>
        <w:rPr>
          <w:i/>
          <w:spacing w:val="-5"/>
          <w:sz w:val="24"/>
        </w:rPr>
        <w:t xml:space="preserve"> </w:t>
      </w:r>
      <w:r>
        <w:rPr>
          <w:i/>
          <w:spacing w:val="-2"/>
          <w:sz w:val="24"/>
        </w:rPr>
        <w:t>стороны</w:t>
      </w:r>
    </w:p>
    <w:p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43"/>
        <w:gridCol w:w="2269"/>
        <w:gridCol w:w="2552"/>
        <w:gridCol w:w="2499"/>
      </w:tblGrid>
      <w:tr w:rsidR="00254EDF" w:rsidTr="009315CD">
        <w:trPr>
          <w:trHeight w:val="230"/>
        </w:trPr>
        <w:tc>
          <w:tcPr>
            <w:tcW w:w="2343" w:type="dxa"/>
            <w:vMerge w:val="restart"/>
          </w:tcPr>
          <w:p w:rsidR="00254EDF" w:rsidRPr="00254EDF" w:rsidRDefault="00254EDF" w:rsidP="009315CD">
            <w:pPr>
              <w:pStyle w:val="TableParagraph"/>
              <w:ind w:left="227" w:firstLine="283"/>
              <w:rPr>
                <w:b/>
                <w:sz w:val="20"/>
                <w:lang w:val="ru-RU"/>
              </w:rPr>
            </w:pPr>
            <w:r w:rsidRPr="00254EDF">
              <w:rPr>
                <w:b/>
                <w:spacing w:val="-2"/>
                <w:sz w:val="20"/>
                <w:lang w:val="ru-RU"/>
              </w:rPr>
              <w:t xml:space="preserve">Зависимость </w:t>
            </w:r>
            <w:proofErr w:type="gramStart"/>
            <w:r w:rsidRPr="00254EDF">
              <w:rPr>
                <w:b/>
                <w:spacing w:val="-2"/>
                <w:sz w:val="20"/>
                <w:lang w:val="ru-RU"/>
              </w:rPr>
              <w:t>заинтересованных</w:t>
            </w:r>
            <w:proofErr w:type="gramEnd"/>
          </w:p>
          <w:p w:rsidR="00254EDF" w:rsidRPr="00254EDF" w:rsidRDefault="00254EDF" w:rsidP="009315CD">
            <w:pPr>
              <w:pStyle w:val="TableParagraph"/>
              <w:spacing w:line="215" w:lineRule="exact"/>
              <w:ind w:left="263"/>
              <w:rPr>
                <w:b/>
                <w:sz w:val="20"/>
                <w:lang w:val="ru-RU"/>
              </w:rPr>
            </w:pPr>
            <w:r w:rsidRPr="00254EDF">
              <w:rPr>
                <w:b/>
                <w:sz w:val="20"/>
                <w:lang w:val="ru-RU"/>
              </w:rPr>
              <w:t>сторон</w:t>
            </w:r>
            <w:r w:rsidRPr="00254EDF">
              <w:rPr>
                <w:b/>
                <w:spacing w:val="-6"/>
                <w:sz w:val="20"/>
                <w:lang w:val="ru-RU"/>
              </w:rPr>
              <w:t xml:space="preserve"> </w:t>
            </w:r>
            <w:r w:rsidRPr="00254EDF">
              <w:rPr>
                <w:b/>
                <w:sz w:val="20"/>
                <w:lang w:val="ru-RU"/>
              </w:rPr>
              <w:t>от</w:t>
            </w:r>
            <w:r w:rsidRPr="00254EDF">
              <w:rPr>
                <w:b/>
                <w:spacing w:val="-5"/>
                <w:sz w:val="20"/>
                <w:lang w:val="ru-RU"/>
              </w:rPr>
              <w:t xml:space="preserve"> </w:t>
            </w:r>
            <w:r w:rsidRPr="00254EDF">
              <w:rPr>
                <w:b/>
                <w:spacing w:val="-2"/>
                <w:sz w:val="20"/>
                <w:lang w:val="ru-RU"/>
              </w:rPr>
              <w:t>проекта</w:t>
            </w:r>
          </w:p>
        </w:tc>
        <w:tc>
          <w:tcPr>
            <w:tcW w:w="7320" w:type="dxa"/>
            <w:gridSpan w:val="3"/>
          </w:tcPr>
          <w:p w:rsidR="00254EDF" w:rsidRPr="00254EDF" w:rsidRDefault="00254EDF" w:rsidP="009315CD">
            <w:pPr>
              <w:pStyle w:val="TableParagraph"/>
              <w:spacing w:line="210" w:lineRule="exact"/>
              <w:ind w:left="6"/>
              <w:jc w:val="center"/>
              <w:rPr>
                <w:b/>
                <w:sz w:val="20"/>
                <w:lang w:val="ru-RU"/>
              </w:rPr>
            </w:pPr>
            <w:r w:rsidRPr="00254EDF">
              <w:rPr>
                <w:b/>
                <w:sz w:val="20"/>
                <w:lang w:val="ru-RU"/>
              </w:rPr>
              <w:t>Влияние</w:t>
            </w:r>
            <w:r w:rsidRPr="00254EDF">
              <w:rPr>
                <w:b/>
                <w:spacing w:val="-11"/>
                <w:sz w:val="20"/>
                <w:lang w:val="ru-RU"/>
              </w:rPr>
              <w:t xml:space="preserve"> </w:t>
            </w:r>
            <w:r w:rsidRPr="00254EDF">
              <w:rPr>
                <w:b/>
                <w:sz w:val="20"/>
                <w:lang w:val="ru-RU"/>
              </w:rPr>
              <w:t>заинтересованных</w:t>
            </w:r>
            <w:r w:rsidRPr="00254EDF">
              <w:rPr>
                <w:b/>
                <w:spacing w:val="-11"/>
                <w:sz w:val="20"/>
                <w:lang w:val="ru-RU"/>
              </w:rPr>
              <w:t xml:space="preserve"> </w:t>
            </w:r>
            <w:r w:rsidRPr="00254EDF">
              <w:rPr>
                <w:b/>
                <w:sz w:val="20"/>
                <w:lang w:val="ru-RU"/>
              </w:rPr>
              <w:t>сторон</w:t>
            </w:r>
            <w:r w:rsidRPr="00254EDF">
              <w:rPr>
                <w:b/>
                <w:spacing w:val="-9"/>
                <w:sz w:val="20"/>
                <w:lang w:val="ru-RU"/>
              </w:rPr>
              <w:t xml:space="preserve"> </w:t>
            </w:r>
            <w:r w:rsidRPr="00254EDF">
              <w:rPr>
                <w:b/>
                <w:sz w:val="20"/>
                <w:lang w:val="ru-RU"/>
              </w:rPr>
              <w:t>на</w:t>
            </w:r>
            <w:r w:rsidRPr="00254EDF">
              <w:rPr>
                <w:b/>
                <w:spacing w:val="-9"/>
                <w:sz w:val="20"/>
                <w:lang w:val="ru-RU"/>
              </w:rPr>
              <w:t xml:space="preserve"> </w:t>
            </w:r>
            <w:r w:rsidRPr="00254EDF">
              <w:rPr>
                <w:b/>
                <w:spacing w:val="-2"/>
                <w:sz w:val="20"/>
                <w:lang w:val="ru-RU"/>
              </w:rPr>
              <w:t>проект</w:t>
            </w:r>
          </w:p>
        </w:tc>
      </w:tr>
      <w:tr w:rsidR="00254EDF" w:rsidTr="009315CD">
        <w:trPr>
          <w:trHeight w:val="450"/>
        </w:trPr>
        <w:tc>
          <w:tcPr>
            <w:tcW w:w="2343" w:type="dxa"/>
            <w:vMerge/>
            <w:tcBorders>
              <w:top w:val="nil"/>
            </w:tcBorders>
          </w:tcPr>
          <w:p w:rsidR="00254EDF" w:rsidRPr="00254EDF" w:rsidRDefault="00254EDF" w:rsidP="009315CD">
            <w:pPr>
              <w:rPr>
                <w:sz w:val="2"/>
                <w:szCs w:val="2"/>
                <w:lang w:val="ru-RU"/>
              </w:rPr>
            </w:pPr>
          </w:p>
        </w:tc>
        <w:tc>
          <w:tcPr>
            <w:tcW w:w="2269" w:type="dxa"/>
          </w:tcPr>
          <w:p w:rsidR="00254EDF" w:rsidRDefault="00254EDF" w:rsidP="009315CD">
            <w:pPr>
              <w:pStyle w:val="TableParagraph"/>
              <w:spacing w:before="105"/>
              <w:ind w:left="8"/>
              <w:jc w:val="center"/>
              <w:rPr>
                <w:b/>
                <w:sz w:val="20"/>
              </w:rPr>
            </w:pPr>
            <w:proofErr w:type="spellStart"/>
            <w:r>
              <w:rPr>
                <w:b/>
                <w:spacing w:val="-2"/>
                <w:sz w:val="20"/>
              </w:rPr>
              <w:t>Низкое</w:t>
            </w:r>
            <w:proofErr w:type="spellEnd"/>
          </w:p>
        </w:tc>
        <w:tc>
          <w:tcPr>
            <w:tcW w:w="2552" w:type="dxa"/>
          </w:tcPr>
          <w:p w:rsidR="00254EDF" w:rsidRDefault="00254EDF" w:rsidP="009315CD">
            <w:pPr>
              <w:pStyle w:val="TableParagraph"/>
              <w:spacing w:line="225" w:lineRule="exact"/>
              <w:ind w:left="853"/>
              <w:rPr>
                <w:b/>
                <w:sz w:val="20"/>
              </w:rPr>
            </w:pPr>
            <w:proofErr w:type="spellStart"/>
            <w:r>
              <w:rPr>
                <w:b/>
                <w:spacing w:val="-2"/>
                <w:sz w:val="20"/>
              </w:rPr>
              <w:t>Среднее</w:t>
            </w:r>
            <w:proofErr w:type="spellEnd"/>
          </w:p>
        </w:tc>
        <w:tc>
          <w:tcPr>
            <w:tcW w:w="2499" w:type="dxa"/>
          </w:tcPr>
          <w:p w:rsidR="00254EDF" w:rsidRDefault="00254EDF" w:rsidP="009315CD">
            <w:pPr>
              <w:pStyle w:val="TableParagraph"/>
              <w:spacing w:before="105"/>
              <w:ind w:left="807"/>
              <w:rPr>
                <w:b/>
                <w:sz w:val="20"/>
              </w:rPr>
            </w:pPr>
            <w:proofErr w:type="spellStart"/>
            <w:r>
              <w:rPr>
                <w:b/>
                <w:spacing w:val="-2"/>
                <w:sz w:val="20"/>
              </w:rPr>
              <w:t>Высокое</w:t>
            </w:r>
            <w:proofErr w:type="spellEnd"/>
          </w:p>
        </w:tc>
      </w:tr>
      <w:tr w:rsidR="00254EDF" w:rsidTr="009315CD">
        <w:trPr>
          <w:trHeight w:val="690"/>
        </w:trPr>
        <w:tc>
          <w:tcPr>
            <w:tcW w:w="2343" w:type="dxa"/>
          </w:tcPr>
          <w:p w:rsidR="00254EDF" w:rsidRDefault="00254EDF" w:rsidP="009315CD">
            <w:pPr>
              <w:pStyle w:val="TableParagraph"/>
              <w:spacing w:line="227" w:lineRule="exact"/>
              <w:ind w:left="107"/>
              <w:rPr>
                <w:sz w:val="20"/>
              </w:rPr>
            </w:pPr>
            <w:proofErr w:type="spellStart"/>
            <w:r>
              <w:rPr>
                <w:spacing w:val="-2"/>
                <w:sz w:val="20"/>
              </w:rPr>
              <w:t>Высокая</w:t>
            </w:r>
            <w:proofErr w:type="spellEnd"/>
          </w:p>
        </w:tc>
        <w:tc>
          <w:tcPr>
            <w:tcW w:w="2269" w:type="dxa"/>
          </w:tcPr>
          <w:p w:rsidR="00254EDF" w:rsidRDefault="00254EDF" w:rsidP="009315CD">
            <w:pPr>
              <w:pStyle w:val="TableParagraph"/>
              <w:spacing w:line="227" w:lineRule="exact"/>
              <w:ind w:left="110"/>
              <w:rPr>
                <w:sz w:val="20"/>
              </w:rPr>
            </w:pPr>
            <w:proofErr w:type="spellStart"/>
            <w:r>
              <w:rPr>
                <w:spacing w:val="-2"/>
                <w:sz w:val="20"/>
              </w:rPr>
              <w:t>Основная</w:t>
            </w:r>
            <w:proofErr w:type="spellEnd"/>
          </w:p>
          <w:p w:rsidR="00254EDF" w:rsidRDefault="00254EDF" w:rsidP="009315CD">
            <w:pPr>
              <w:pStyle w:val="TableParagraph"/>
              <w:spacing w:line="230" w:lineRule="atLeas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rsidR="00254EDF" w:rsidRDefault="00254EDF" w:rsidP="009315CD">
            <w:pPr>
              <w:pStyle w:val="TableParagraph"/>
              <w:spacing w:line="227" w:lineRule="exact"/>
              <w:ind w:left="109"/>
              <w:rPr>
                <w:sz w:val="20"/>
              </w:rPr>
            </w:pPr>
            <w:proofErr w:type="spellStart"/>
            <w:r>
              <w:rPr>
                <w:spacing w:val="-2"/>
                <w:sz w:val="20"/>
              </w:rPr>
              <w:t>Основная</w:t>
            </w:r>
            <w:proofErr w:type="spellEnd"/>
          </w:p>
          <w:p w:rsidR="00254EDF" w:rsidRDefault="00254EDF" w:rsidP="009315CD">
            <w:pPr>
              <w:pStyle w:val="TableParagraph"/>
              <w:spacing w:line="230" w:lineRule="atLeas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rsidR="00254EDF" w:rsidRDefault="00254EDF" w:rsidP="009315CD">
            <w:pPr>
              <w:pStyle w:val="TableParagraph"/>
              <w:spacing w:line="227" w:lineRule="exact"/>
              <w:ind w:left="109"/>
              <w:rPr>
                <w:sz w:val="20"/>
              </w:rPr>
            </w:pPr>
            <w:proofErr w:type="spellStart"/>
            <w:r>
              <w:rPr>
                <w:spacing w:val="-2"/>
                <w:sz w:val="20"/>
              </w:rPr>
              <w:t>Основная</w:t>
            </w:r>
            <w:proofErr w:type="spellEnd"/>
          </w:p>
          <w:p w:rsidR="00254EDF" w:rsidRDefault="00254EDF" w:rsidP="009315CD">
            <w:pPr>
              <w:pStyle w:val="TableParagraph"/>
              <w:spacing w:line="230" w:lineRule="atLeast"/>
              <w:ind w:left="109"/>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r>
      <w:tr w:rsidR="00254EDF" w:rsidTr="009315CD">
        <w:trPr>
          <w:trHeight w:val="688"/>
        </w:trPr>
        <w:tc>
          <w:tcPr>
            <w:tcW w:w="2343" w:type="dxa"/>
          </w:tcPr>
          <w:p w:rsidR="00254EDF" w:rsidRDefault="00254EDF" w:rsidP="009315CD">
            <w:pPr>
              <w:pStyle w:val="TableParagraph"/>
              <w:spacing w:line="227" w:lineRule="exact"/>
              <w:ind w:left="107"/>
              <w:rPr>
                <w:sz w:val="20"/>
              </w:rPr>
            </w:pPr>
            <w:proofErr w:type="spellStart"/>
            <w:r>
              <w:rPr>
                <w:spacing w:val="-2"/>
                <w:sz w:val="20"/>
              </w:rPr>
              <w:t>Средняя</w:t>
            </w:r>
            <w:proofErr w:type="spellEnd"/>
          </w:p>
        </w:tc>
        <w:tc>
          <w:tcPr>
            <w:tcW w:w="2269" w:type="dxa"/>
          </w:tcPr>
          <w:p w:rsidR="00254EDF" w:rsidRDefault="00254EDF" w:rsidP="009315CD">
            <w:pPr>
              <w:pStyle w:val="TableParagraph"/>
              <w:spacing w:line="227" w:lineRule="exact"/>
              <w:ind w:left="110"/>
              <w:rPr>
                <w:sz w:val="20"/>
              </w:rPr>
            </w:pPr>
            <w:proofErr w:type="spellStart"/>
            <w:r>
              <w:rPr>
                <w:spacing w:val="-2"/>
                <w:sz w:val="20"/>
              </w:rPr>
              <w:t>Основная</w:t>
            </w:r>
            <w:proofErr w:type="spellEnd"/>
          </w:p>
          <w:p w:rsidR="00254EDF" w:rsidRDefault="00254EDF" w:rsidP="009315CD">
            <w:pPr>
              <w:pStyle w:val="TableParagraph"/>
              <w:spacing w:line="228" w:lineRule="exac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rsidR="00254EDF" w:rsidRDefault="00254EDF" w:rsidP="009315CD">
            <w:pPr>
              <w:pStyle w:val="TableParagraph"/>
              <w:spacing w:line="227" w:lineRule="exact"/>
              <w:ind w:left="109"/>
              <w:rPr>
                <w:sz w:val="20"/>
              </w:rPr>
            </w:pPr>
            <w:proofErr w:type="spellStart"/>
            <w:r>
              <w:rPr>
                <w:spacing w:val="-2"/>
                <w:sz w:val="20"/>
              </w:rPr>
              <w:t>Косвенно</w:t>
            </w:r>
            <w:proofErr w:type="spellEnd"/>
          </w:p>
          <w:p w:rsidR="00254EDF" w:rsidRDefault="00254EDF" w:rsidP="009315CD">
            <w:pPr>
              <w:pStyle w:val="TableParagraph"/>
              <w:spacing w:line="228" w:lineRule="exac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rsidR="00254EDF" w:rsidRDefault="00254EDF" w:rsidP="009315CD">
            <w:pPr>
              <w:pStyle w:val="TableParagraph"/>
              <w:spacing w:line="227" w:lineRule="exact"/>
              <w:ind w:left="109"/>
              <w:rPr>
                <w:sz w:val="20"/>
              </w:rPr>
            </w:pPr>
            <w:proofErr w:type="spellStart"/>
            <w:r>
              <w:rPr>
                <w:spacing w:val="-2"/>
                <w:sz w:val="20"/>
              </w:rPr>
              <w:t>Косвенно</w:t>
            </w:r>
            <w:proofErr w:type="spellEnd"/>
          </w:p>
          <w:p w:rsidR="00254EDF" w:rsidRDefault="00254EDF" w:rsidP="009315CD">
            <w:pPr>
              <w:pStyle w:val="TableParagraph"/>
              <w:spacing w:line="228" w:lineRule="exact"/>
              <w:ind w:left="109"/>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r>
      <w:tr w:rsidR="00254EDF" w:rsidTr="009315CD">
        <w:trPr>
          <w:trHeight w:val="690"/>
        </w:trPr>
        <w:tc>
          <w:tcPr>
            <w:tcW w:w="2343" w:type="dxa"/>
          </w:tcPr>
          <w:p w:rsidR="00254EDF" w:rsidRDefault="00254EDF" w:rsidP="009315CD">
            <w:pPr>
              <w:pStyle w:val="TableParagraph"/>
              <w:spacing w:line="227" w:lineRule="exact"/>
              <w:ind w:left="107"/>
              <w:rPr>
                <w:sz w:val="20"/>
              </w:rPr>
            </w:pPr>
            <w:proofErr w:type="spellStart"/>
            <w:r>
              <w:rPr>
                <w:spacing w:val="-2"/>
                <w:sz w:val="20"/>
              </w:rPr>
              <w:t>Низкая</w:t>
            </w:r>
            <w:proofErr w:type="spellEnd"/>
          </w:p>
        </w:tc>
        <w:tc>
          <w:tcPr>
            <w:tcW w:w="2269" w:type="dxa"/>
          </w:tcPr>
          <w:p w:rsidR="00254EDF" w:rsidRDefault="00254EDF" w:rsidP="009315CD">
            <w:pPr>
              <w:pStyle w:val="TableParagraph"/>
              <w:spacing w:line="227" w:lineRule="exact"/>
              <w:ind w:left="110"/>
              <w:rPr>
                <w:sz w:val="20"/>
              </w:rPr>
            </w:pPr>
            <w:proofErr w:type="spellStart"/>
            <w:r>
              <w:rPr>
                <w:spacing w:val="-2"/>
                <w:sz w:val="20"/>
              </w:rPr>
              <w:t>Основная</w:t>
            </w:r>
            <w:proofErr w:type="spellEnd"/>
          </w:p>
          <w:p w:rsidR="00254EDF" w:rsidRDefault="00254EDF" w:rsidP="009315CD">
            <w:pPr>
              <w:pStyle w:val="TableParagraph"/>
              <w:spacing w:line="230" w:lineRule="atLeas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rsidR="00254EDF" w:rsidRDefault="00254EDF" w:rsidP="009315CD">
            <w:pPr>
              <w:pStyle w:val="TableParagraph"/>
              <w:spacing w:line="227" w:lineRule="exact"/>
              <w:ind w:left="109"/>
              <w:rPr>
                <w:sz w:val="20"/>
              </w:rPr>
            </w:pPr>
            <w:proofErr w:type="spellStart"/>
            <w:r>
              <w:rPr>
                <w:spacing w:val="-2"/>
                <w:sz w:val="20"/>
              </w:rPr>
              <w:t>Косвенно</w:t>
            </w:r>
            <w:proofErr w:type="spellEnd"/>
          </w:p>
          <w:p w:rsidR="00254EDF" w:rsidRDefault="00254EDF" w:rsidP="009315CD">
            <w:pPr>
              <w:pStyle w:val="TableParagraph"/>
              <w:spacing w:line="230" w:lineRule="atLeas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rsidR="00254EDF" w:rsidRDefault="00254EDF" w:rsidP="009315CD">
            <w:pPr>
              <w:pStyle w:val="TableParagraph"/>
              <w:tabs>
                <w:tab w:val="left" w:pos="1584"/>
              </w:tabs>
              <w:spacing w:line="230" w:lineRule="exact"/>
              <w:ind w:left="109" w:right="98"/>
              <w:rPr>
                <w:sz w:val="20"/>
              </w:rPr>
            </w:pPr>
            <w:proofErr w:type="spellStart"/>
            <w:r>
              <w:rPr>
                <w:spacing w:val="-2"/>
                <w:sz w:val="20"/>
              </w:rPr>
              <w:t>Заинтересованные</w:t>
            </w:r>
            <w:proofErr w:type="spellEnd"/>
            <w:r>
              <w:rPr>
                <w:spacing w:val="-2"/>
                <w:sz w:val="20"/>
              </w:rPr>
              <w:t xml:space="preserve"> </w:t>
            </w:r>
            <w:proofErr w:type="spellStart"/>
            <w:r>
              <w:rPr>
                <w:spacing w:val="-2"/>
                <w:sz w:val="20"/>
              </w:rPr>
              <w:t>стороны</w:t>
            </w:r>
            <w:proofErr w:type="spellEnd"/>
            <w:r>
              <w:rPr>
                <w:sz w:val="20"/>
              </w:rPr>
              <w:tab/>
            </w:r>
            <w:proofErr w:type="spellStart"/>
            <w:r>
              <w:rPr>
                <w:spacing w:val="-2"/>
                <w:sz w:val="20"/>
              </w:rPr>
              <w:t>третьего</w:t>
            </w:r>
            <w:proofErr w:type="spellEnd"/>
            <w:r>
              <w:rPr>
                <w:spacing w:val="-2"/>
                <w:sz w:val="20"/>
              </w:rPr>
              <w:t xml:space="preserve"> </w:t>
            </w:r>
            <w:proofErr w:type="spellStart"/>
            <w:r>
              <w:rPr>
                <w:spacing w:val="-2"/>
                <w:sz w:val="20"/>
              </w:rPr>
              <w:t>порядка</w:t>
            </w:r>
            <w:proofErr w:type="spellEnd"/>
          </w:p>
        </w:tc>
      </w:tr>
    </w:tbl>
    <w:p w:rsidR="00254EDF" w:rsidRDefault="00254EDF" w:rsidP="00700587">
      <w:pPr>
        <w:pStyle w:val="3"/>
        <w:numPr>
          <w:ilvl w:val="2"/>
          <w:numId w:val="9"/>
        </w:numPr>
        <w:ind w:left="1418" w:firstLine="0"/>
      </w:pPr>
      <w:bookmarkStart w:id="17" w:name="_Toc170315618"/>
      <w:r w:rsidRPr="00700587">
        <w:t>Основные</w:t>
      </w:r>
      <w:r>
        <w:rPr>
          <w:spacing w:val="-8"/>
        </w:rPr>
        <w:t xml:space="preserve"> </w:t>
      </w:r>
      <w:r>
        <w:t>заинтересованные</w:t>
      </w:r>
      <w:r>
        <w:rPr>
          <w:spacing w:val="-7"/>
        </w:rPr>
        <w:t xml:space="preserve"> </w:t>
      </w:r>
      <w:r>
        <w:rPr>
          <w:spacing w:val="-2"/>
        </w:rPr>
        <w:t>стороны</w:t>
      </w:r>
      <w:bookmarkEnd w:id="17"/>
    </w:p>
    <w:p w:rsidR="00254EDF" w:rsidRDefault="00254EDF" w:rsidP="00254EDF">
      <w:pPr>
        <w:pStyle w:val="a3"/>
        <w:spacing w:before="120"/>
        <w:ind w:left="752" w:right="749" w:firstLine="708"/>
        <w:jc w:val="both"/>
      </w:pPr>
      <w:r>
        <w:t xml:space="preserve">Население </w:t>
      </w:r>
      <w:proofErr w:type="spellStart"/>
      <w:r w:rsidR="00700587">
        <w:t>Асакинского</w:t>
      </w:r>
      <w:proofErr w:type="spellEnd"/>
      <w:r>
        <w:t xml:space="preserve"> район</w:t>
      </w:r>
      <w:r w:rsidR="00700587">
        <w:t>а</w:t>
      </w:r>
      <w:r>
        <w:t>, расположенных в непосредственной близости от предлагаемого Проекта и всех ассоциированных объектов, скорее всего, испытают прямые значительные воздействия (как положительные, так и отрицательные) на этапе строительства.</w:t>
      </w:r>
    </w:p>
    <w:p w:rsidR="00254EDF" w:rsidRDefault="00254EDF" w:rsidP="00254EDF">
      <w:pPr>
        <w:pStyle w:val="a3"/>
        <w:spacing w:before="121"/>
        <w:ind w:left="752" w:right="749" w:firstLine="708"/>
        <w:jc w:val="both"/>
      </w:pPr>
      <w:r>
        <w:t>Однако у населения нет официальных полномочий в отношении Проекта. Таким образом, местное население классифицируется как сторона, имеющая высокую степень зависимости от Проекта, но имеющая низкую степень влияния, что делает его основной заинтересованной стороной.</w:t>
      </w:r>
    </w:p>
    <w:p w:rsidR="00254EDF" w:rsidRDefault="00254EDF" w:rsidP="00254EDF">
      <w:pPr>
        <w:pStyle w:val="a3"/>
        <w:spacing w:before="120"/>
        <w:ind w:left="752" w:right="750" w:firstLine="708"/>
        <w:jc w:val="both"/>
      </w:pPr>
      <w:r>
        <w:t xml:space="preserve">Аналогично, бенефициары Проекта, с большой долью вероятности, будут испытывать прямое и значительное воздействие от того, как предоставляются возможности трудоустройства на этапах строительства и эксплуатации, но не имеют официальных полномочий влиять на то, как и когда это произойдёт. В результате бенефициары Проекта также относятся к категории основной заинтересованной </w:t>
      </w:r>
      <w:r>
        <w:rPr>
          <w:spacing w:val="-2"/>
        </w:rPr>
        <w:t>стороны.</w:t>
      </w:r>
    </w:p>
    <w:p w:rsidR="00254EDF" w:rsidRDefault="00254EDF" w:rsidP="00254EDF">
      <w:pPr>
        <w:pStyle w:val="a3"/>
        <w:spacing w:before="120"/>
        <w:ind w:left="752" w:right="749" w:firstLine="708"/>
        <w:jc w:val="both"/>
      </w:pPr>
      <w:r>
        <w:t>Уязвимые группы населения, проживающие в ближайших населённых пунктах (</w:t>
      </w:r>
      <w:proofErr w:type="spellStart"/>
      <w:r>
        <w:t>махаллях</w:t>
      </w:r>
      <w:proofErr w:type="spellEnd"/>
      <w:r>
        <w:t>), и население-бенефициар, скорее всего, будут сильно зависеть от Проекта, поскольку они с большей долей вероятности пострадают от воздействия Проекта и/или будут ограничены больше, чем другие в своей способности воспользоваться преимуществами и выгодами Проекта в связи с их социальным статусом. Эта группа заинтересованных сторон имеет очень небольшое влияние на Проект, возможно, даже меньше, чем остальная часть затронутого населения, и поэтому считается основной заинтересованной стороной.</w:t>
      </w:r>
    </w:p>
    <w:p w:rsidR="00254EDF" w:rsidRDefault="00254EDF" w:rsidP="00254EDF">
      <w:pPr>
        <w:pStyle w:val="a3"/>
        <w:spacing w:before="120"/>
        <w:ind w:left="752" w:right="748" w:firstLine="708"/>
        <w:jc w:val="both"/>
      </w:pPr>
      <w:r>
        <w:t xml:space="preserve">Лица, которые будут подвержены экономическому перемещению, испытают </w:t>
      </w:r>
      <w:r>
        <w:lastRenderedPageBreak/>
        <w:t xml:space="preserve">значительные и прямые воздействия от его реализации. Низкая степень влияния </w:t>
      </w:r>
      <w:proofErr w:type="gramStart"/>
      <w:r>
        <w:t>из</w:t>
      </w:r>
      <w:proofErr w:type="gramEnd"/>
      <w:r>
        <w:t xml:space="preserve">- </w:t>
      </w:r>
      <w:proofErr w:type="gramStart"/>
      <w:r>
        <w:t>за</w:t>
      </w:r>
      <w:proofErr w:type="gramEnd"/>
      <w:r>
        <w:t xml:space="preserve"> отсутствия официальных полномочий, классифицирует эту группу как основная заинтересованная сторона.</w:t>
      </w:r>
    </w:p>
    <w:p w:rsidR="00254EDF" w:rsidRDefault="00254EDF" w:rsidP="00700587">
      <w:pPr>
        <w:pStyle w:val="3"/>
        <w:numPr>
          <w:ilvl w:val="2"/>
          <w:numId w:val="9"/>
        </w:numPr>
      </w:pPr>
      <w:bookmarkStart w:id="18" w:name="_Toc170315619"/>
      <w:r w:rsidRPr="00700587">
        <w:t>Косвенно</w:t>
      </w:r>
      <w:r>
        <w:rPr>
          <w:spacing w:val="-8"/>
        </w:rPr>
        <w:t xml:space="preserve"> </w:t>
      </w:r>
      <w:r>
        <w:t>заинтересованные</w:t>
      </w:r>
      <w:r>
        <w:rPr>
          <w:spacing w:val="-8"/>
        </w:rPr>
        <w:t xml:space="preserve"> </w:t>
      </w:r>
      <w:r>
        <w:rPr>
          <w:spacing w:val="-2"/>
        </w:rPr>
        <w:t>стороны</w:t>
      </w:r>
      <w:bookmarkEnd w:id="18"/>
    </w:p>
    <w:p w:rsidR="00254EDF" w:rsidRDefault="00254EDF" w:rsidP="00254EDF">
      <w:pPr>
        <w:pStyle w:val="a3"/>
        <w:spacing w:before="120"/>
        <w:ind w:left="752" w:right="749" w:firstLine="708"/>
        <w:jc w:val="both"/>
      </w:pPr>
      <w:r>
        <w:t>Косвенно заинтересованные стороны – это лица/организации, которые могут повлиять на ход реализации Проекта и</w:t>
      </w:r>
      <w:r>
        <w:rPr>
          <w:spacing w:val="80"/>
        </w:rPr>
        <w:t xml:space="preserve"> </w:t>
      </w:r>
      <w:r>
        <w:t>косвенно затрагиваются им. К этой</w:t>
      </w:r>
      <w:r>
        <w:rPr>
          <w:spacing w:val="40"/>
        </w:rPr>
        <w:t xml:space="preserve"> </w:t>
      </w:r>
      <w:r>
        <w:t xml:space="preserve">категории обычно относят финансирующие организации и банки, министерства и ведомства, общественные организации, СМИ и т.д. Данные заинтересованные стороны указаны </w:t>
      </w:r>
      <w:proofErr w:type="gramStart"/>
      <w:r>
        <w:t>в</w:t>
      </w:r>
      <w:proofErr w:type="gramEnd"/>
      <w:r>
        <w:t xml:space="preserve"> </w:t>
      </w:r>
      <w:hyperlink w:anchor="_bookmark23" w:history="1">
        <w:r>
          <w:t>Таблица 3.5</w:t>
        </w:r>
      </w:hyperlink>
      <w:r>
        <w:t>.</w:t>
      </w:r>
    </w:p>
    <w:p w:rsidR="00254EDF" w:rsidRDefault="00254EDF" w:rsidP="000D6364">
      <w:pPr>
        <w:pStyle w:val="3"/>
        <w:numPr>
          <w:ilvl w:val="2"/>
          <w:numId w:val="9"/>
        </w:numPr>
        <w:tabs>
          <w:tab w:val="left" w:pos="2452"/>
        </w:tabs>
        <w:ind w:left="2452" w:hanging="991"/>
      </w:pPr>
      <w:bookmarkStart w:id="19" w:name="_Toc170315620"/>
      <w:r>
        <w:rPr>
          <w:u w:val="single"/>
        </w:rPr>
        <w:t>Заинтересованные</w:t>
      </w:r>
      <w:r>
        <w:rPr>
          <w:spacing w:val="-4"/>
          <w:u w:val="single"/>
        </w:rPr>
        <w:t xml:space="preserve"> </w:t>
      </w:r>
      <w:r>
        <w:rPr>
          <w:u w:val="single"/>
        </w:rPr>
        <w:t>стороны</w:t>
      </w:r>
      <w:r>
        <w:rPr>
          <w:spacing w:val="-7"/>
          <w:u w:val="single"/>
        </w:rPr>
        <w:t xml:space="preserve"> </w:t>
      </w:r>
      <w:r>
        <w:rPr>
          <w:u w:val="single"/>
        </w:rPr>
        <w:t>третьего</w:t>
      </w:r>
      <w:r>
        <w:rPr>
          <w:spacing w:val="-6"/>
          <w:u w:val="single"/>
        </w:rPr>
        <w:t xml:space="preserve"> </w:t>
      </w:r>
      <w:r>
        <w:rPr>
          <w:spacing w:val="-2"/>
          <w:u w:val="single"/>
        </w:rPr>
        <w:t>порядка</w:t>
      </w:r>
      <w:bookmarkEnd w:id="19"/>
    </w:p>
    <w:p w:rsidR="00254EDF" w:rsidRDefault="00254EDF" w:rsidP="00254EDF">
      <w:pPr>
        <w:pStyle w:val="a3"/>
        <w:spacing w:before="120"/>
        <w:ind w:left="1461"/>
      </w:pPr>
      <w:r>
        <w:t>На</w:t>
      </w:r>
      <w:r>
        <w:rPr>
          <w:spacing w:val="-7"/>
        </w:rPr>
        <w:t xml:space="preserve"> </w:t>
      </w:r>
      <w:r>
        <w:t>данном</w:t>
      </w:r>
      <w:r>
        <w:rPr>
          <w:spacing w:val="-5"/>
        </w:rPr>
        <w:t xml:space="preserve"> </w:t>
      </w:r>
      <w:r>
        <w:t>этапе</w:t>
      </w:r>
      <w:r>
        <w:rPr>
          <w:spacing w:val="-3"/>
        </w:rPr>
        <w:t xml:space="preserve"> </w:t>
      </w:r>
      <w:r>
        <w:t>заинтересованные</w:t>
      </w:r>
      <w:r>
        <w:rPr>
          <w:spacing w:val="-4"/>
        </w:rPr>
        <w:t xml:space="preserve"> </w:t>
      </w:r>
      <w:r>
        <w:t>стороны</w:t>
      </w:r>
      <w:r>
        <w:rPr>
          <w:spacing w:val="-5"/>
        </w:rPr>
        <w:t xml:space="preserve"> </w:t>
      </w:r>
      <w:r>
        <w:t>третьего</w:t>
      </w:r>
      <w:r>
        <w:rPr>
          <w:spacing w:val="-4"/>
        </w:rPr>
        <w:t xml:space="preserve"> </w:t>
      </w:r>
      <w:r>
        <w:t>порядка</w:t>
      </w:r>
      <w:r>
        <w:rPr>
          <w:spacing w:val="-8"/>
        </w:rPr>
        <w:t xml:space="preserve"> </w:t>
      </w:r>
      <w:r>
        <w:t>не</w:t>
      </w:r>
      <w:r>
        <w:rPr>
          <w:spacing w:val="-4"/>
        </w:rPr>
        <w:t xml:space="preserve"> </w:t>
      </w:r>
      <w:r>
        <w:rPr>
          <w:spacing w:val="-2"/>
        </w:rPr>
        <w:t>выявлены.</w:t>
      </w:r>
    </w:p>
    <w:p w:rsidR="00254EDF" w:rsidRDefault="00254EDF" w:rsidP="000D6364">
      <w:pPr>
        <w:pStyle w:val="3"/>
        <w:numPr>
          <w:ilvl w:val="2"/>
          <w:numId w:val="9"/>
        </w:numPr>
        <w:tabs>
          <w:tab w:val="left" w:pos="2452"/>
        </w:tabs>
        <w:ind w:left="2452" w:hanging="991"/>
      </w:pPr>
      <w:bookmarkStart w:id="20" w:name="_Toc170315621"/>
      <w:r>
        <w:rPr>
          <w:u w:val="single"/>
        </w:rPr>
        <w:t>Результаты</w:t>
      </w:r>
      <w:r>
        <w:rPr>
          <w:spacing w:val="-9"/>
          <w:u w:val="single"/>
        </w:rPr>
        <w:t xml:space="preserve"> </w:t>
      </w:r>
      <w:r>
        <w:rPr>
          <w:u w:val="single"/>
        </w:rPr>
        <w:t>анализа</w:t>
      </w:r>
      <w:r>
        <w:rPr>
          <w:spacing w:val="-8"/>
          <w:u w:val="single"/>
        </w:rPr>
        <w:t xml:space="preserve"> </w:t>
      </w:r>
      <w:r>
        <w:rPr>
          <w:u w:val="single"/>
        </w:rPr>
        <w:t>заинтересованных</w:t>
      </w:r>
      <w:r>
        <w:rPr>
          <w:spacing w:val="-4"/>
          <w:u w:val="single"/>
        </w:rPr>
        <w:t xml:space="preserve"> </w:t>
      </w:r>
      <w:r>
        <w:rPr>
          <w:spacing w:val="-2"/>
          <w:u w:val="single"/>
        </w:rPr>
        <w:t>сторон</w:t>
      </w:r>
      <w:bookmarkEnd w:id="20"/>
    </w:p>
    <w:p w:rsidR="00254EDF" w:rsidRDefault="00254EDF" w:rsidP="00254EDF">
      <w:pPr>
        <w:pStyle w:val="a3"/>
        <w:spacing w:before="121"/>
        <w:ind w:left="752" w:right="753" w:firstLine="708"/>
        <w:jc w:val="both"/>
      </w:pPr>
      <w:r>
        <w:t xml:space="preserve">В настоящее время в отношении Проекта выявлены девять основных групп заинтересованных сторон. </w:t>
      </w:r>
      <w:proofErr w:type="gramStart"/>
      <w:r>
        <w:t>В</w:t>
      </w:r>
      <w:proofErr w:type="gramEnd"/>
      <w:r>
        <w:rPr>
          <w:spacing w:val="40"/>
        </w:rPr>
        <w:t xml:space="preserve"> </w:t>
      </w:r>
      <w:hyperlink w:anchor="_bookmark18" w:history="1">
        <w:proofErr w:type="gramStart"/>
        <w:r>
          <w:t>Таблица</w:t>
        </w:r>
        <w:proofErr w:type="gramEnd"/>
        <w:r>
          <w:t xml:space="preserve"> 3.4</w:t>
        </w:r>
      </w:hyperlink>
      <w:r>
        <w:t xml:space="preserve"> представлен анализ заинтересованных сторон,</w:t>
      </w:r>
      <w:r>
        <w:rPr>
          <w:spacing w:val="-1"/>
        </w:rPr>
        <w:t xml:space="preserve"> </w:t>
      </w:r>
      <w:r>
        <w:t>их</w:t>
      </w:r>
      <w:r>
        <w:rPr>
          <w:spacing w:val="-3"/>
        </w:rPr>
        <w:t xml:space="preserve"> </w:t>
      </w:r>
      <w:r>
        <w:t>интересы</w:t>
      </w:r>
      <w:r>
        <w:rPr>
          <w:spacing w:val="-3"/>
        </w:rPr>
        <w:t xml:space="preserve"> </w:t>
      </w:r>
      <w:r>
        <w:t>в</w:t>
      </w:r>
      <w:r>
        <w:rPr>
          <w:spacing w:val="-1"/>
        </w:rPr>
        <w:t xml:space="preserve"> </w:t>
      </w:r>
      <w:r>
        <w:t>отношении Проекта, а также предлагаемые методы</w:t>
      </w:r>
      <w:r>
        <w:rPr>
          <w:spacing w:val="-1"/>
        </w:rPr>
        <w:t xml:space="preserve"> </w:t>
      </w:r>
      <w:r>
        <w:t>раскрытия информации и взаимодействия с ними.</w:t>
      </w:r>
    </w:p>
    <w:p w:rsidR="00254EDF" w:rsidRDefault="00254EDF" w:rsidP="00254EDF">
      <w:pPr>
        <w:pStyle w:val="a3"/>
        <w:spacing w:before="120"/>
        <w:ind w:left="752" w:right="750" w:firstLine="708"/>
        <w:jc w:val="both"/>
      </w:pPr>
      <w:r>
        <w:t>Признается, что уязвимые или социально незащищённые группы населения испытают на себе воздействие, отличное от других (основных)</w:t>
      </w:r>
      <w:r>
        <w:rPr>
          <w:spacing w:val="40"/>
        </w:rPr>
        <w:t xml:space="preserve"> </w:t>
      </w:r>
      <w:r>
        <w:t>групп населения.</w:t>
      </w:r>
    </w:p>
    <w:p w:rsidR="00254EDF" w:rsidRDefault="00254EDF" w:rsidP="00254EDF">
      <w:pPr>
        <w:pStyle w:val="a3"/>
        <w:spacing w:before="120"/>
        <w:ind w:left="752" w:right="755" w:firstLine="708"/>
        <w:jc w:val="both"/>
      </w:pPr>
      <w:r>
        <w:t xml:space="preserve">Консультации будут использоваться для сбора информации и мнений о том, как Проект может потенциально затронуть различные группы населения. Консультации и мероприятия по обнародованию информации будут учитывать организационные и культурные факторы, в том числе язык, доступность информации, уровень грамотности и наличие времени у соответствующих групп </w:t>
      </w:r>
      <w:r>
        <w:rPr>
          <w:spacing w:val="-2"/>
        </w:rPr>
        <w:t>населения.</w:t>
      </w:r>
    </w:p>
    <w:p w:rsidR="00254EDF" w:rsidRDefault="00254EDF" w:rsidP="00254EDF">
      <w:pPr>
        <w:pStyle w:val="a3"/>
        <w:spacing w:before="121"/>
        <w:ind w:left="752" w:right="748" w:firstLine="708"/>
        <w:jc w:val="both"/>
      </w:pPr>
      <w:r>
        <w:t xml:space="preserve">Если Вы представляете заинтересованную сторону, которая не указана в таблице ниже, и желаете получать информацию о Проекте, Вы можете связаться с нами, используя контактные данные </w:t>
      </w:r>
      <w:r w:rsidRPr="00A64DBC">
        <w:t>в Главе 5.</w:t>
      </w:r>
    </w:p>
    <w:p w:rsidR="00254EDF" w:rsidRDefault="00254EDF" w:rsidP="00254EDF">
      <w:pPr>
        <w:jc w:val="both"/>
        <w:sectPr w:rsidR="00254EDF">
          <w:pgSz w:w="11910" w:h="16850"/>
          <w:pgMar w:top="800" w:right="380" w:bottom="940" w:left="380" w:header="405" w:footer="760" w:gutter="0"/>
          <w:cols w:space="720"/>
        </w:sectPr>
      </w:pPr>
    </w:p>
    <w:p w:rsidR="00254EDF" w:rsidRDefault="00254EDF" w:rsidP="00254EDF">
      <w:pPr>
        <w:tabs>
          <w:tab w:val="left" w:pos="26093"/>
        </w:tabs>
        <w:spacing w:before="69"/>
        <w:ind w:left="220"/>
        <w:rPr>
          <w:sz w:val="20"/>
        </w:rPr>
      </w:pPr>
      <w:r>
        <w:rPr>
          <w:color w:val="808080"/>
          <w:sz w:val="20"/>
        </w:rPr>
        <w:lastRenderedPageBreak/>
        <w:tab/>
      </w:r>
      <w:r>
        <w:rPr>
          <w:color w:val="808080"/>
          <w:spacing w:val="-2"/>
          <w:sz w:val="20"/>
        </w:rPr>
        <w:t>Версия_</w:t>
      </w:r>
      <w:r w:rsidR="00230AF0">
        <w:rPr>
          <w:color w:val="808080"/>
          <w:spacing w:val="-2"/>
          <w:sz w:val="20"/>
        </w:rPr>
        <w:t>0</w:t>
      </w:r>
      <w:r>
        <w:rPr>
          <w:color w:val="808080"/>
          <w:spacing w:val="-2"/>
          <w:sz w:val="20"/>
        </w:rPr>
        <w:t>0</w:t>
      </w:r>
    </w:p>
    <w:p w:rsidR="00254EDF" w:rsidRDefault="00F72FDB" w:rsidP="00254EDF">
      <w:pPr>
        <w:pStyle w:val="a3"/>
        <w:spacing w:before="10"/>
        <w:rPr>
          <w:sz w:val="10"/>
        </w:rPr>
      </w:pPr>
      <w:r w:rsidRPr="00F72FDB">
        <w:rPr>
          <w:noProof/>
          <w:lang w:eastAsia="ru-RU"/>
        </w:rPr>
        <w:pict>
          <v:group id="Group 46" o:spid="_x0000_s1026" style="position:absolute;margin-left:36pt;margin-top:7.5pt;width:1345.35pt;height:1.6pt;z-index:-251657216;mso-wrap-distance-left:0;mso-wrap-distance-right:0;mso-position-horizontal-relative:page" coordsize="170859,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">
            <v:shape id="Graphic 47" o:spid="_x0000_s1027" style="position:absolute;top:2;width:170840;height:197;visibility:visible;mso-wrap-style:square;v-text-anchor:top" coordsize="1708404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" path="m17084040,l,,,19684r17084040,l17084040,xe" fillcolor="#9f9f9f" stroked="f">
              <v:path arrowok="t"/>
            </v:shape>
            <v:shape id="Graphic 48" o:spid="_x0000_s1028" style="position:absolute;width:170827;height:31;visibility:visible;mso-wrap-style:square;v-text-anchor:top" coordsize="170827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" path="m17082516,l3048,,,,,3048r3048,l17082516,3048r,-3048xe" fillcolor="gray" stroked="f">
              <v:path arrowok="t"/>
            </v:shape>
            <v:shape id="Graphic 49" o:spid="_x0000_s1029" style="position:absolute;left:170825;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" path="m3049,l,,,3048r3049,l3049,xe" fillcolor="#d3d0c7" stroked="f">
              <v:path arrowok="t"/>
            </v:shape>
            <v:shape id="Graphic 50" o:spid="_x0000_s1030" style="position:absolute;width:170859;height:171;visibility:visible" coordsize="17085945,171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" adj="0,,0" path="m3048,3048l,3048,,16764r3048,l3048,3048xem17085564,r-3048,l17082516,3048r3048,l17085564,xe" fillcolor="gray" stroked="f">
              <v:stroke joinstyle="round"/>
              <v:formulas/>
              <v:path arrowok="t" o:connecttype="segments"/>
            </v:shape>
            <v:shape id="Graphic 51" o:spid="_x0000_s1031" style="position:absolute;left:170825;top:30;width:31;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" path="m3049,l,,,13716r3049,l3049,xe" fillcolor="#d3d0c7" stroked="f">
              <v:path arrowok="t"/>
            </v:shape>
            <v:shape id="Graphic 52" o:spid="_x0000_s1032" style="position:absolute;top:16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" path="m3048,l,,,3048r3048,l3048,xe" fillcolor="gray" stroked="f">
              <v:path arrowok="t"/>
            </v:shape>
            <v:shape id="Graphic 53" o:spid="_x0000_s1033" style="position:absolute;top:167;width:170859;height:32;visibility:visible;mso-wrap-style:square;v-text-anchor:top" coordsize="1708594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" path="m17085564,r-3048,l3048,,,,,3048r3048,l17082516,3048r3048,l17085564,xe" fillcolor="#d3d0c7" stroked="f">
              <v:path arrowok="t"/>
            </v:shape>
            <w10:wrap type="topAndBottom" anchorx="page"/>
          </v:group>
        </w:pict>
      </w:r>
    </w:p>
    <w:p w:rsidR="00254EDF" w:rsidRDefault="00254EDF" w:rsidP="00254EDF">
      <w:pPr>
        <w:spacing w:before="125"/>
        <w:ind w:left="928"/>
        <w:rPr>
          <w:i/>
          <w:sz w:val="24"/>
        </w:rPr>
      </w:pPr>
      <w:bookmarkStart w:id="21" w:name="_bookmark23"/>
      <w:bookmarkEnd w:id="21"/>
      <w:r>
        <w:rPr>
          <w:i/>
          <w:sz w:val="24"/>
        </w:rPr>
        <w:t>Таблица</w:t>
      </w:r>
      <w:r>
        <w:rPr>
          <w:i/>
          <w:spacing w:val="-3"/>
          <w:sz w:val="24"/>
        </w:rPr>
        <w:t xml:space="preserve"> </w:t>
      </w:r>
      <w:r>
        <w:rPr>
          <w:i/>
          <w:sz w:val="24"/>
        </w:rPr>
        <w:t>3.5</w:t>
      </w:r>
      <w:r>
        <w:rPr>
          <w:i/>
          <w:spacing w:val="-5"/>
          <w:sz w:val="24"/>
        </w:rPr>
        <w:t xml:space="preserve"> </w:t>
      </w:r>
      <w:r>
        <w:rPr>
          <w:i/>
          <w:sz w:val="24"/>
        </w:rPr>
        <w:t>Заинтересованные</w:t>
      </w:r>
      <w:r>
        <w:rPr>
          <w:i/>
          <w:spacing w:val="-3"/>
          <w:sz w:val="24"/>
        </w:rPr>
        <w:t xml:space="preserve"> </w:t>
      </w:r>
      <w:r>
        <w:rPr>
          <w:i/>
          <w:sz w:val="24"/>
        </w:rPr>
        <w:t>стороны</w:t>
      </w:r>
      <w:r>
        <w:rPr>
          <w:i/>
          <w:spacing w:val="-6"/>
          <w:sz w:val="24"/>
        </w:rPr>
        <w:t xml:space="preserve"> </w:t>
      </w:r>
      <w:r>
        <w:rPr>
          <w:i/>
          <w:sz w:val="24"/>
        </w:rPr>
        <w:t>Проекта</w:t>
      </w:r>
      <w:r>
        <w:rPr>
          <w:i/>
          <w:spacing w:val="-3"/>
          <w:sz w:val="24"/>
        </w:rPr>
        <w:t xml:space="preserve"> </w:t>
      </w:r>
      <w:r>
        <w:rPr>
          <w:i/>
          <w:sz w:val="24"/>
        </w:rPr>
        <w:t>и</w:t>
      </w:r>
      <w:r>
        <w:rPr>
          <w:i/>
          <w:spacing w:val="-3"/>
          <w:sz w:val="24"/>
        </w:rPr>
        <w:t xml:space="preserve"> </w:t>
      </w:r>
      <w:r>
        <w:rPr>
          <w:i/>
          <w:sz w:val="24"/>
        </w:rPr>
        <w:t>методы</w:t>
      </w:r>
      <w:r>
        <w:rPr>
          <w:i/>
          <w:spacing w:val="-3"/>
          <w:sz w:val="24"/>
        </w:rPr>
        <w:t xml:space="preserve"> </w:t>
      </w:r>
      <w:r>
        <w:rPr>
          <w:i/>
          <w:sz w:val="24"/>
        </w:rPr>
        <w:t>взаимодействия</w:t>
      </w:r>
      <w:r>
        <w:rPr>
          <w:i/>
          <w:spacing w:val="-4"/>
          <w:sz w:val="24"/>
        </w:rPr>
        <w:t xml:space="preserve"> </w:t>
      </w:r>
      <w:r>
        <w:rPr>
          <w:i/>
          <w:sz w:val="24"/>
        </w:rPr>
        <w:t>с</w:t>
      </w:r>
      <w:r>
        <w:rPr>
          <w:i/>
          <w:spacing w:val="-3"/>
          <w:sz w:val="24"/>
        </w:rPr>
        <w:t xml:space="preserve"> </w:t>
      </w:r>
      <w:r>
        <w:rPr>
          <w:i/>
          <w:spacing w:val="-4"/>
          <w:sz w:val="24"/>
        </w:rPr>
        <w:t>ними</w:t>
      </w:r>
    </w:p>
    <w:p w:rsidR="00254EDF" w:rsidRDefault="00254EDF" w:rsidP="00254EDF">
      <w:pPr>
        <w:pStyle w:val="a3"/>
        <w:spacing w:before="2" w:after="1"/>
        <w:rPr>
          <w:i/>
          <w:sz w:val="16"/>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86"/>
        <w:gridCol w:w="838"/>
        <w:gridCol w:w="833"/>
        <w:gridCol w:w="898"/>
        <w:gridCol w:w="898"/>
        <w:gridCol w:w="790"/>
        <w:gridCol w:w="1001"/>
        <w:gridCol w:w="881"/>
        <w:gridCol w:w="897"/>
        <w:gridCol w:w="899"/>
        <w:gridCol w:w="897"/>
        <w:gridCol w:w="897"/>
        <w:gridCol w:w="1207"/>
        <w:gridCol w:w="898"/>
        <w:gridCol w:w="1145"/>
        <w:gridCol w:w="1599"/>
        <w:gridCol w:w="1215"/>
        <w:gridCol w:w="898"/>
        <w:gridCol w:w="898"/>
        <w:gridCol w:w="734"/>
      </w:tblGrid>
      <w:tr w:rsidR="00254EDF" w:rsidRPr="00230AF0" w:rsidTr="009315CD">
        <w:trPr>
          <w:trHeight w:val="366"/>
        </w:trPr>
        <w:tc>
          <w:tcPr>
            <w:tcW w:w="8886" w:type="dxa"/>
            <w:vMerge w:val="restart"/>
          </w:tcPr>
          <w:p w:rsidR="00254EDF" w:rsidRPr="00230AF0" w:rsidRDefault="00254EDF" w:rsidP="009315CD">
            <w:pPr>
              <w:pStyle w:val="TableParagraph"/>
              <w:rPr>
                <w:i/>
                <w:lang w:val="ru-RU"/>
              </w:rPr>
            </w:pPr>
          </w:p>
          <w:p w:rsidR="00254EDF" w:rsidRPr="00230AF0" w:rsidRDefault="00254EDF" w:rsidP="009315CD">
            <w:pPr>
              <w:pStyle w:val="TableParagraph"/>
              <w:rPr>
                <w:i/>
                <w:lang w:val="ru-RU"/>
              </w:rPr>
            </w:pPr>
          </w:p>
          <w:p w:rsidR="00254EDF" w:rsidRPr="00230AF0" w:rsidRDefault="00254EDF" w:rsidP="009315CD">
            <w:pPr>
              <w:pStyle w:val="TableParagraph"/>
              <w:rPr>
                <w:i/>
                <w:lang w:val="ru-RU"/>
              </w:rPr>
            </w:pPr>
          </w:p>
          <w:p w:rsidR="00254EDF" w:rsidRPr="00230AF0" w:rsidRDefault="00254EDF" w:rsidP="009315CD">
            <w:pPr>
              <w:pStyle w:val="TableParagraph"/>
              <w:rPr>
                <w:i/>
                <w:lang w:val="ru-RU"/>
              </w:rPr>
            </w:pPr>
          </w:p>
          <w:p w:rsidR="00254EDF" w:rsidRPr="00230AF0" w:rsidRDefault="00254EDF" w:rsidP="009315CD">
            <w:pPr>
              <w:pStyle w:val="TableParagraph"/>
              <w:spacing w:before="165"/>
              <w:rPr>
                <w:i/>
                <w:lang w:val="ru-RU"/>
              </w:rPr>
            </w:pPr>
          </w:p>
          <w:p w:rsidR="00254EDF" w:rsidRPr="00230AF0" w:rsidRDefault="00254EDF" w:rsidP="009315CD">
            <w:pPr>
              <w:pStyle w:val="TableParagraph"/>
              <w:ind w:left="6"/>
              <w:jc w:val="center"/>
              <w:rPr>
                <w:b/>
                <w:lang w:val="ru-RU"/>
              </w:rPr>
            </w:pPr>
            <w:r w:rsidRPr="00230AF0">
              <w:rPr>
                <w:b/>
                <w:lang w:val="ru-RU"/>
              </w:rPr>
              <w:t>Группа</w:t>
            </w:r>
            <w:r w:rsidRPr="00230AF0">
              <w:rPr>
                <w:b/>
                <w:spacing w:val="-11"/>
                <w:lang w:val="ru-RU"/>
              </w:rPr>
              <w:t xml:space="preserve"> </w:t>
            </w:r>
            <w:r w:rsidRPr="00230AF0">
              <w:rPr>
                <w:b/>
                <w:lang w:val="ru-RU"/>
              </w:rPr>
              <w:t>заинтересованных</w:t>
            </w:r>
            <w:r w:rsidRPr="00230AF0">
              <w:rPr>
                <w:b/>
                <w:spacing w:val="-11"/>
                <w:lang w:val="ru-RU"/>
              </w:rPr>
              <w:t xml:space="preserve"> </w:t>
            </w:r>
            <w:r w:rsidRPr="00230AF0">
              <w:rPr>
                <w:b/>
                <w:spacing w:val="-2"/>
                <w:lang w:val="ru-RU"/>
              </w:rPr>
              <w:t>сторон</w:t>
            </w:r>
          </w:p>
        </w:tc>
        <w:tc>
          <w:tcPr>
            <w:tcW w:w="4257" w:type="dxa"/>
            <w:gridSpan w:val="5"/>
          </w:tcPr>
          <w:p w:rsidR="00254EDF" w:rsidRPr="00230AF0" w:rsidRDefault="00254EDF" w:rsidP="009315CD">
            <w:pPr>
              <w:pStyle w:val="TableParagraph"/>
              <w:spacing w:before="52"/>
              <w:jc w:val="center"/>
              <w:rPr>
                <w:b/>
                <w:lang w:val="ru-RU"/>
              </w:rPr>
            </w:pPr>
            <w:r w:rsidRPr="00230AF0">
              <w:rPr>
                <w:b/>
                <w:spacing w:val="-2"/>
                <w:lang w:val="ru-RU"/>
              </w:rPr>
              <w:t>Статус</w:t>
            </w:r>
          </w:p>
        </w:tc>
        <w:tc>
          <w:tcPr>
            <w:tcW w:w="14066" w:type="dxa"/>
            <w:gridSpan w:val="14"/>
          </w:tcPr>
          <w:p w:rsidR="00254EDF" w:rsidRPr="00230AF0" w:rsidRDefault="00254EDF" w:rsidP="009315CD">
            <w:pPr>
              <w:pStyle w:val="TableParagraph"/>
              <w:spacing w:before="52"/>
              <w:ind w:left="8"/>
              <w:jc w:val="center"/>
              <w:rPr>
                <w:b/>
                <w:lang w:val="ru-RU"/>
              </w:rPr>
            </w:pPr>
            <w:r w:rsidRPr="00230AF0">
              <w:rPr>
                <w:b/>
                <w:lang w:val="ru-RU"/>
              </w:rPr>
              <w:t>Методы</w:t>
            </w:r>
            <w:r w:rsidRPr="00230AF0">
              <w:rPr>
                <w:b/>
                <w:spacing w:val="-4"/>
                <w:lang w:val="ru-RU"/>
              </w:rPr>
              <w:t xml:space="preserve"> </w:t>
            </w:r>
            <w:r w:rsidRPr="00230AF0">
              <w:rPr>
                <w:b/>
                <w:spacing w:val="-2"/>
                <w:lang w:val="ru-RU"/>
              </w:rPr>
              <w:t>взаимодействия</w:t>
            </w:r>
          </w:p>
        </w:tc>
      </w:tr>
      <w:tr w:rsidR="00254EDF" w:rsidRPr="00230AF0" w:rsidTr="009315CD">
        <w:trPr>
          <w:trHeight w:val="2747"/>
        </w:trPr>
        <w:tc>
          <w:tcPr>
            <w:tcW w:w="8886" w:type="dxa"/>
            <w:vMerge/>
            <w:tcBorders>
              <w:top w:val="nil"/>
            </w:tcBorders>
          </w:tcPr>
          <w:p w:rsidR="00254EDF" w:rsidRPr="00230AF0" w:rsidRDefault="00254EDF" w:rsidP="009315CD">
            <w:pPr>
              <w:rPr>
                <w:sz w:val="2"/>
                <w:szCs w:val="2"/>
                <w:lang w:val="ru-RU"/>
              </w:rPr>
            </w:pPr>
          </w:p>
        </w:tc>
        <w:tc>
          <w:tcPr>
            <w:tcW w:w="838" w:type="dxa"/>
            <w:textDirection w:val="btLr"/>
          </w:tcPr>
          <w:p w:rsidR="00254EDF" w:rsidRPr="00230AF0" w:rsidRDefault="00254EDF" w:rsidP="009315CD">
            <w:pPr>
              <w:pStyle w:val="TableParagraph"/>
              <w:spacing w:before="71"/>
              <w:rPr>
                <w:i/>
                <w:sz w:val="20"/>
                <w:lang w:val="ru-RU"/>
              </w:rPr>
            </w:pPr>
          </w:p>
          <w:p w:rsidR="00254EDF" w:rsidRPr="00230AF0" w:rsidRDefault="00254EDF" w:rsidP="009315CD">
            <w:pPr>
              <w:pStyle w:val="TableParagraph"/>
              <w:ind w:left="882"/>
              <w:rPr>
                <w:b/>
                <w:sz w:val="20"/>
                <w:lang w:val="ru-RU"/>
              </w:rPr>
            </w:pPr>
            <w:r w:rsidRPr="00230AF0">
              <w:rPr>
                <w:b/>
                <w:spacing w:val="-2"/>
                <w:sz w:val="20"/>
                <w:lang w:val="ru-RU"/>
              </w:rPr>
              <w:t>Основная</w:t>
            </w:r>
          </w:p>
        </w:tc>
        <w:tc>
          <w:tcPr>
            <w:tcW w:w="833" w:type="dxa"/>
            <w:textDirection w:val="btLr"/>
          </w:tcPr>
          <w:p w:rsidR="00254EDF" w:rsidRPr="00230AF0" w:rsidRDefault="00254EDF" w:rsidP="009315CD">
            <w:pPr>
              <w:pStyle w:val="TableParagraph"/>
              <w:spacing w:before="181" w:line="244" w:lineRule="auto"/>
              <w:ind w:left="455" w:firstLine="441"/>
              <w:rPr>
                <w:b/>
                <w:sz w:val="20"/>
                <w:lang w:val="ru-RU"/>
              </w:rPr>
            </w:pPr>
            <w:r w:rsidRPr="00230AF0">
              <w:rPr>
                <w:b/>
                <w:spacing w:val="-2"/>
                <w:sz w:val="20"/>
                <w:lang w:val="ru-RU"/>
              </w:rPr>
              <w:t>Косвенно заинтересованная</w:t>
            </w:r>
          </w:p>
        </w:tc>
        <w:tc>
          <w:tcPr>
            <w:tcW w:w="898" w:type="dxa"/>
            <w:textDirection w:val="btLr"/>
          </w:tcPr>
          <w:p w:rsidR="00254EDF" w:rsidRPr="00230AF0" w:rsidRDefault="00254EDF" w:rsidP="009315CD">
            <w:pPr>
              <w:pStyle w:val="TableParagraph"/>
              <w:spacing w:before="99"/>
              <w:rPr>
                <w:i/>
                <w:sz w:val="20"/>
                <w:lang w:val="ru-RU"/>
              </w:rPr>
            </w:pPr>
          </w:p>
          <w:p w:rsidR="00254EDF" w:rsidRPr="00230AF0" w:rsidRDefault="00254EDF" w:rsidP="009315CD">
            <w:pPr>
              <w:pStyle w:val="TableParagraph"/>
              <w:spacing w:before="1"/>
              <w:ind w:left="194"/>
              <w:rPr>
                <w:b/>
                <w:sz w:val="20"/>
                <w:lang w:val="ru-RU"/>
              </w:rPr>
            </w:pPr>
            <w:r w:rsidRPr="00230AF0">
              <w:rPr>
                <w:b/>
                <w:spacing w:val="-2"/>
                <w:sz w:val="20"/>
                <w:lang w:val="ru-RU"/>
              </w:rPr>
              <w:t>Затрагиваемая</w:t>
            </w:r>
            <w:r w:rsidRPr="00230AF0">
              <w:rPr>
                <w:b/>
                <w:spacing w:val="9"/>
                <w:sz w:val="20"/>
                <w:lang w:val="ru-RU"/>
              </w:rPr>
              <w:t xml:space="preserve"> </w:t>
            </w:r>
            <w:r w:rsidRPr="00230AF0">
              <w:rPr>
                <w:b/>
                <w:spacing w:val="-2"/>
                <w:sz w:val="20"/>
                <w:lang w:val="ru-RU"/>
              </w:rPr>
              <w:t>сторона</w:t>
            </w:r>
          </w:p>
        </w:tc>
        <w:tc>
          <w:tcPr>
            <w:tcW w:w="898" w:type="dxa"/>
            <w:textDirection w:val="btLr"/>
          </w:tcPr>
          <w:p w:rsidR="00254EDF" w:rsidRPr="00230AF0" w:rsidRDefault="00254EDF" w:rsidP="009315CD">
            <w:pPr>
              <w:pStyle w:val="TableParagraph"/>
              <w:spacing w:before="101"/>
              <w:rPr>
                <w:i/>
                <w:sz w:val="20"/>
                <w:lang w:val="ru-RU"/>
              </w:rPr>
            </w:pPr>
          </w:p>
          <w:p w:rsidR="00254EDF" w:rsidRPr="00230AF0" w:rsidRDefault="00254EDF" w:rsidP="009315CD">
            <w:pPr>
              <w:pStyle w:val="TableParagraph"/>
              <w:spacing w:before="1"/>
              <w:ind w:left="11"/>
              <w:rPr>
                <w:b/>
                <w:sz w:val="20"/>
                <w:lang w:val="ru-RU"/>
              </w:rPr>
            </w:pPr>
            <w:r w:rsidRPr="00230AF0">
              <w:rPr>
                <w:b/>
                <w:spacing w:val="-2"/>
                <w:sz w:val="20"/>
                <w:lang w:val="ru-RU"/>
              </w:rPr>
              <w:t>Заинтересованная</w:t>
            </w:r>
            <w:r w:rsidRPr="00230AF0">
              <w:rPr>
                <w:b/>
                <w:spacing w:val="12"/>
                <w:sz w:val="20"/>
                <w:lang w:val="ru-RU"/>
              </w:rPr>
              <w:t xml:space="preserve"> </w:t>
            </w:r>
            <w:r w:rsidRPr="00230AF0">
              <w:rPr>
                <w:b/>
                <w:spacing w:val="-2"/>
                <w:sz w:val="20"/>
                <w:lang w:val="ru-RU"/>
              </w:rPr>
              <w:t>сторона</w:t>
            </w:r>
          </w:p>
        </w:tc>
        <w:tc>
          <w:tcPr>
            <w:tcW w:w="790" w:type="dxa"/>
            <w:textDirection w:val="btLr"/>
          </w:tcPr>
          <w:p w:rsidR="00254EDF" w:rsidRPr="00230AF0" w:rsidRDefault="00254EDF" w:rsidP="009315CD">
            <w:pPr>
              <w:pStyle w:val="TableParagraph"/>
              <w:spacing w:before="158" w:line="244" w:lineRule="auto"/>
              <w:ind w:left="938" w:right="173" w:hanging="759"/>
              <w:rPr>
                <w:b/>
                <w:sz w:val="20"/>
                <w:lang w:val="ru-RU"/>
              </w:rPr>
            </w:pPr>
            <w:r w:rsidRPr="00230AF0">
              <w:rPr>
                <w:b/>
                <w:sz w:val="20"/>
                <w:lang w:val="ru-RU"/>
              </w:rPr>
              <w:t>Сторона,</w:t>
            </w:r>
            <w:r w:rsidRPr="00230AF0">
              <w:rPr>
                <w:b/>
                <w:spacing w:val="-14"/>
                <w:sz w:val="20"/>
                <w:lang w:val="ru-RU"/>
              </w:rPr>
              <w:t xml:space="preserve"> </w:t>
            </w:r>
            <w:r w:rsidRPr="00230AF0">
              <w:rPr>
                <w:b/>
                <w:sz w:val="20"/>
                <w:lang w:val="ru-RU"/>
              </w:rPr>
              <w:t xml:space="preserve">принимающая </w:t>
            </w:r>
            <w:r w:rsidRPr="00230AF0">
              <w:rPr>
                <w:b/>
                <w:spacing w:val="-2"/>
                <w:sz w:val="20"/>
                <w:lang w:val="ru-RU"/>
              </w:rPr>
              <w:t>решения</w:t>
            </w:r>
          </w:p>
        </w:tc>
        <w:tc>
          <w:tcPr>
            <w:tcW w:w="1001" w:type="dxa"/>
            <w:textDirection w:val="btLr"/>
          </w:tcPr>
          <w:p w:rsidR="00254EDF" w:rsidRPr="00230AF0" w:rsidRDefault="00254EDF" w:rsidP="009315CD">
            <w:pPr>
              <w:pStyle w:val="TableParagraph"/>
              <w:spacing w:before="151"/>
              <w:rPr>
                <w:i/>
                <w:sz w:val="20"/>
                <w:lang w:val="ru-RU"/>
              </w:rPr>
            </w:pPr>
          </w:p>
          <w:p w:rsidR="00254EDF" w:rsidRPr="00230AF0" w:rsidRDefault="00254EDF" w:rsidP="009315CD">
            <w:pPr>
              <w:pStyle w:val="TableParagraph"/>
              <w:ind w:left="551"/>
              <w:rPr>
                <w:b/>
                <w:sz w:val="20"/>
                <w:lang w:val="ru-RU"/>
              </w:rPr>
            </w:pPr>
            <w:r w:rsidRPr="00230AF0">
              <w:rPr>
                <w:b/>
                <w:sz w:val="20"/>
                <w:lang w:val="ru-RU"/>
              </w:rPr>
              <w:t>Личные</w:t>
            </w:r>
            <w:r w:rsidRPr="00230AF0">
              <w:rPr>
                <w:b/>
                <w:spacing w:val="-11"/>
                <w:sz w:val="20"/>
                <w:lang w:val="ru-RU"/>
              </w:rPr>
              <w:t xml:space="preserve"> </w:t>
            </w:r>
            <w:r w:rsidRPr="00230AF0">
              <w:rPr>
                <w:b/>
                <w:spacing w:val="-2"/>
                <w:sz w:val="20"/>
                <w:lang w:val="ru-RU"/>
              </w:rPr>
              <w:t>встречи</w:t>
            </w:r>
          </w:p>
        </w:tc>
        <w:tc>
          <w:tcPr>
            <w:tcW w:w="881" w:type="dxa"/>
            <w:textDirection w:val="btLr"/>
          </w:tcPr>
          <w:p w:rsidR="00254EDF" w:rsidRPr="00230AF0" w:rsidRDefault="00254EDF" w:rsidP="009315CD">
            <w:pPr>
              <w:pStyle w:val="TableParagraph"/>
              <w:spacing w:before="91"/>
              <w:rPr>
                <w:i/>
                <w:sz w:val="20"/>
                <w:lang w:val="ru-RU"/>
              </w:rPr>
            </w:pPr>
          </w:p>
          <w:p w:rsidR="00254EDF" w:rsidRPr="00230AF0" w:rsidRDefault="00254EDF" w:rsidP="009315CD">
            <w:pPr>
              <w:pStyle w:val="TableParagraph"/>
              <w:ind w:left="124"/>
              <w:rPr>
                <w:b/>
                <w:sz w:val="20"/>
                <w:lang w:val="ru-RU"/>
              </w:rPr>
            </w:pPr>
            <w:r w:rsidRPr="00230AF0">
              <w:rPr>
                <w:b/>
                <w:spacing w:val="-2"/>
                <w:sz w:val="20"/>
                <w:lang w:val="ru-RU"/>
              </w:rPr>
              <w:t>Официальная</w:t>
            </w:r>
            <w:r w:rsidRPr="00230AF0">
              <w:rPr>
                <w:b/>
                <w:spacing w:val="3"/>
                <w:sz w:val="20"/>
                <w:lang w:val="ru-RU"/>
              </w:rPr>
              <w:t xml:space="preserve"> </w:t>
            </w:r>
            <w:r w:rsidRPr="00230AF0">
              <w:rPr>
                <w:b/>
                <w:spacing w:val="-2"/>
                <w:sz w:val="20"/>
                <w:lang w:val="ru-RU"/>
              </w:rPr>
              <w:t>переписка</w:t>
            </w:r>
          </w:p>
        </w:tc>
        <w:tc>
          <w:tcPr>
            <w:tcW w:w="897" w:type="dxa"/>
            <w:textDirection w:val="btLr"/>
          </w:tcPr>
          <w:p w:rsidR="00254EDF" w:rsidRPr="00230AF0" w:rsidRDefault="00254EDF" w:rsidP="009315CD">
            <w:pPr>
              <w:pStyle w:val="TableParagraph"/>
              <w:spacing w:before="213" w:line="244" w:lineRule="auto"/>
              <w:ind w:left="810" w:hanging="708"/>
              <w:rPr>
                <w:b/>
                <w:sz w:val="20"/>
                <w:lang w:val="ru-RU"/>
              </w:rPr>
            </w:pPr>
            <w:r w:rsidRPr="00230AF0">
              <w:rPr>
                <w:b/>
                <w:sz w:val="20"/>
                <w:lang w:val="ru-RU"/>
              </w:rPr>
              <w:t>Раскрытие</w:t>
            </w:r>
            <w:r w:rsidRPr="00230AF0">
              <w:rPr>
                <w:b/>
                <w:spacing w:val="72"/>
                <w:sz w:val="20"/>
                <w:lang w:val="ru-RU"/>
              </w:rPr>
              <w:t xml:space="preserve"> </w:t>
            </w:r>
            <w:r w:rsidRPr="00230AF0">
              <w:rPr>
                <w:b/>
                <w:sz w:val="20"/>
                <w:lang w:val="ru-RU"/>
              </w:rPr>
              <w:t>информации ОВОС и СС</w:t>
            </w:r>
          </w:p>
        </w:tc>
        <w:tc>
          <w:tcPr>
            <w:tcW w:w="899" w:type="dxa"/>
            <w:textDirection w:val="btLr"/>
          </w:tcPr>
          <w:p w:rsidR="00254EDF" w:rsidRPr="00230AF0" w:rsidRDefault="00254EDF" w:rsidP="009315CD">
            <w:pPr>
              <w:pStyle w:val="TableParagraph"/>
              <w:spacing w:before="214" w:line="244" w:lineRule="auto"/>
              <w:ind w:left="419" w:right="415" w:firstLine="98"/>
              <w:rPr>
                <w:b/>
                <w:sz w:val="20"/>
                <w:lang w:val="ru-RU"/>
              </w:rPr>
            </w:pPr>
            <w:r w:rsidRPr="00230AF0">
              <w:rPr>
                <w:b/>
                <w:sz w:val="20"/>
                <w:lang w:val="ru-RU"/>
              </w:rPr>
              <w:t>Консультации по отчуждению</w:t>
            </w:r>
            <w:r w:rsidRPr="00230AF0">
              <w:rPr>
                <w:b/>
                <w:spacing w:val="-14"/>
                <w:sz w:val="20"/>
                <w:lang w:val="ru-RU"/>
              </w:rPr>
              <w:t xml:space="preserve"> </w:t>
            </w:r>
            <w:r w:rsidRPr="00230AF0">
              <w:rPr>
                <w:b/>
                <w:sz w:val="20"/>
                <w:lang w:val="ru-RU"/>
              </w:rPr>
              <w:t>земли</w:t>
            </w:r>
          </w:p>
        </w:tc>
        <w:tc>
          <w:tcPr>
            <w:tcW w:w="897" w:type="dxa"/>
            <w:textDirection w:val="btLr"/>
          </w:tcPr>
          <w:p w:rsidR="00254EDF" w:rsidRPr="00230AF0" w:rsidRDefault="00254EDF" w:rsidP="009315CD">
            <w:pPr>
              <w:pStyle w:val="TableParagraph"/>
              <w:spacing w:before="95"/>
              <w:rPr>
                <w:i/>
                <w:sz w:val="20"/>
                <w:lang w:val="ru-RU"/>
              </w:rPr>
            </w:pPr>
          </w:p>
          <w:p w:rsidR="00254EDF" w:rsidRPr="00230AF0" w:rsidRDefault="00254EDF" w:rsidP="009315CD">
            <w:pPr>
              <w:pStyle w:val="TableParagraph"/>
              <w:ind w:left="239"/>
              <w:rPr>
                <w:rFonts w:ascii="Times New Roman" w:hAnsi="Times New Roman"/>
                <w:b/>
                <w:sz w:val="20"/>
                <w:lang w:val="ru-RU"/>
              </w:rPr>
            </w:pPr>
            <w:r w:rsidRPr="00230AF0">
              <w:rPr>
                <w:b/>
                <w:spacing w:val="-2"/>
                <w:sz w:val="20"/>
                <w:lang w:val="ru-RU"/>
              </w:rPr>
              <w:t>Обнародование</w:t>
            </w:r>
            <w:r w:rsidRPr="00230AF0">
              <w:rPr>
                <w:b/>
                <w:spacing w:val="3"/>
                <w:sz w:val="20"/>
                <w:lang w:val="ru-RU"/>
              </w:rPr>
              <w:t xml:space="preserve"> </w:t>
            </w:r>
            <w:r w:rsidRPr="00230AF0">
              <w:rPr>
                <w:b/>
                <w:spacing w:val="-4"/>
                <w:sz w:val="20"/>
                <w:lang w:val="ru-RU"/>
              </w:rPr>
              <w:t>ПЭСУ</w:t>
            </w:r>
            <w:proofErr w:type="gramStart"/>
            <w:r w:rsidRPr="00230AF0">
              <w:rPr>
                <w:rFonts w:ascii="Times New Roman" w:hAnsi="Times New Roman"/>
                <w:b/>
                <w:color w:val="4F81BC"/>
                <w:spacing w:val="-4"/>
                <w:sz w:val="20"/>
                <w:vertAlign w:val="superscript"/>
                <w:lang w:val="ru-RU"/>
              </w:rPr>
              <w:t>1</w:t>
            </w:r>
            <w:proofErr w:type="gramEnd"/>
          </w:p>
        </w:tc>
        <w:tc>
          <w:tcPr>
            <w:tcW w:w="897" w:type="dxa"/>
            <w:textDirection w:val="btLr"/>
          </w:tcPr>
          <w:p w:rsidR="00254EDF" w:rsidRPr="00230AF0" w:rsidRDefault="00254EDF" w:rsidP="009315CD">
            <w:pPr>
              <w:pStyle w:val="TableParagraph"/>
              <w:spacing w:before="213" w:line="247" w:lineRule="auto"/>
              <w:ind w:left="904" w:right="75" w:hanging="831"/>
              <w:rPr>
                <w:b/>
                <w:sz w:val="20"/>
                <w:lang w:val="ru-RU"/>
              </w:rPr>
            </w:pPr>
            <w:r w:rsidRPr="00230AF0">
              <w:rPr>
                <w:b/>
                <w:sz w:val="20"/>
                <w:lang w:val="ru-RU"/>
              </w:rPr>
              <w:t>Обнародование</w:t>
            </w:r>
            <w:r w:rsidRPr="00230AF0">
              <w:rPr>
                <w:b/>
                <w:spacing w:val="-14"/>
                <w:sz w:val="20"/>
                <w:lang w:val="ru-RU"/>
              </w:rPr>
              <w:t xml:space="preserve"> </w:t>
            </w:r>
            <w:r w:rsidRPr="00230AF0">
              <w:rPr>
                <w:b/>
                <w:sz w:val="20"/>
                <w:lang w:val="ru-RU"/>
              </w:rPr>
              <w:t xml:space="preserve">кадровой </w:t>
            </w:r>
            <w:r w:rsidRPr="00230AF0">
              <w:rPr>
                <w:b/>
                <w:spacing w:val="-2"/>
                <w:sz w:val="20"/>
                <w:lang w:val="ru-RU"/>
              </w:rPr>
              <w:t>политики</w:t>
            </w:r>
          </w:p>
        </w:tc>
        <w:tc>
          <w:tcPr>
            <w:tcW w:w="1207" w:type="dxa"/>
            <w:textDirection w:val="btLr"/>
          </w:tcPr>
          <w:p w:rsidR="00254EDF" w:rsidRPr="00230AF0" w:rsidRDefault="00254EDF" w:rsidP="009315CD">
            <w:pPr>
              <w:pStyle w:val="TableParagraph"/>
              <w:spacing w:before="139"/>
              <w:rPr>
                <w:i/>
                <w:sz w:val="20"/>
                <w:lang w:val="ru-RU"/>
              </w:rPr>
            </w:pPr>
          </w:p>
          <w:p w:rsidR="00254EDF" w:rsidRPr="00230AF0" w:rsidRDefault="00254EDF" w:rsidP="009315CD">
            <w:pPr>
              <w:pStyle w:val="TableParagraph"/>
              <w:spacing w:before="1" w:line="247" w:lineRule="auto"/>
              <w:ind w:left="446" w:firstLine="9"/>
              <w:rPr>
                <w:b/>
                <w:sz w:val="20"/>
                <w:lang w:val="ru-RU"/>
              </w:rPr>
            </w:pPr>
            <w:r w:rsidRPr="00230AF0">
              <w:rPr>
                <w:b/>
                <w:sz w:val="20"/>
                <w:lang w:val="ru-RU"/>
              </w:rPr>
              <w:t>Консультации</w:t>
            </w:r>
            <w:r w:rsidRPr="00230AF0">
              <w:rPr>
                <w:b/>
                <w:spacing w:val="-14"/>
                <w:sz w:val="20"/>
                <w:lang w:val="ru-RU"/>
              </w:rPr>
              <w:t xml:space="preserve"> </w:t>
            </w:r>
            <w:r w:rsidRPr="00230AF0">
              <w:rPr>
                <w:b/>
                <w:sz w:val="20"/>
                <w:lang w:val="ru-RU"/>
              </w:rPr>
              <w:t xml:space="preserve">при </w:t>
            </w:r>
            <w:r w:rsidRPr="00230AF0">
              <w:rPr>
                <w:b/>
                <w:spacing w:val="-2"/>
                <w:sz w:val="20"/>
                <w:lang w:val="ru-RU"/>
              </w:rPr>
              <w:t>сокращении</w:t>
            </w:r>
            <w:r w:rsidRPr="00230AF0">
              <w:rPr>
                <w:b/>
                <w:spacing w:val="3"/>
                <w:sz w:val="20"/>
                <w:lang w:val="ru-RU"/>
              </w:rPr>
              <w:t xml:space="preserve"> </w:t>
            </w:r>
            <w:r w:rsidRPr="00230AF0">
              <w:rPr>
                <w:b/>
                <w:spacing w:val="-2"/>
                <w:sz w:val="20"/>
                <w:lang w:val="ru-RU"/>
              </w:rPr>
              <w:t>штата</w:t>
            </w:r>
          </w:p>
        </w:tc>
        <w:tc>
          <w:tcPr>
            <w:tcW w:w="898" w:type="dxa"/>
            <w:textDirection w:val="btLr"/>
          </w:tcPr>
          <w:p w:rsidR="00254EDF" w:rsidRPr="00230AF0" w:rsidRDefault="00254EDF" w:rsidP="009315CD">
            <w:pPr>
              <w:pStyle w:val="TableParagraph"/>
              <w:spacing w:before="104"/>
              <w:rPr>
                <w:i/>
                <w:sz w:val="20"/>
                <w:lang w:val="ru-RU"/>
              </w:rPr>
            </w:pPr>
          </w:p>
          <w:p w:rsidR="00254EDF" w:rsidRPr="00230AF0" w:rsidRDefault="00254EDF" w:rsidP="009315CD">
            <w:pPr>
              <w:pStyle w:val="TableParagraph"/>
              <w:ind w:left="208"/>
              <w:rPr>
                <w:b/>
                <w:sz w:val="20"/>
                <w:lang w:val="ru-RU"/>
              </w:rPr>
            </w:pPr>
            <w:r w:rsidRPr="00230AF0">
              <w:rPr>
                <w:b/>
                <w:sz w:val="20"/>
                <w:lang w:val="ru-RU"/>
              </w:rPr>
              <w:t>Взаимодействие</w:t>
            </w:r>
            <w:r w:rsidRPr="00230AF0">
              <w:rPr>
                <w:b/>
                <w:spacing w:val="-11"/>
                <w:sz w:val="20"/>
                <w:lang w:val="ru-RU"/>
              </w:rPr>
              <w:t xml:space="preserve"> </w:t>
            </w:r>
            <w:r w:rsidRPr="00230AF0">
              <w:rPr>
                <w:b/>
                <w:sz w:val="20"/>
                <w:lang w:val="ru-RU"/>
              </w:rPr>
              <w:t>с</w:t>
            </w:r>
            <w:r w:rsidRPr="00230AF0">
              <w:rPr>
                <w:b/>
                <w:spacing w:val="-12"/>
                <w:sz w:val="20"/>
                <w:lang w:val="ru-RU"/>
              </w:rPr>
              <w:t xml:space="preserve"> </w:t>
            </w:r>
            <w:r w:rsidRPr="00230AF0">
              <w:rPr>
                <w:b/>
                <w:spacing w:val="-5"/>
                <w:sz w:val="20"/>
                <w:lang w:val="ru-RU"/>
              </w:rPr>
              <w:t>СРО</w:t>
            </w:r>
          </w:p>
        </w:tc>
        <w:tc>
          <w:tcPr>
            <w:tcW w:w="1145" w:type="dxa"/>
            <w:textDirection w:val="btLr"/>
          </w:tcPr>
          <w:p w:rsidR="00254EDF" w:rsidRPr="00230AF0" w:rsidRDefault="00254EDF" w:rsidP="009315CD">
            <w:pPr>
              <w:pStyle w:val="TableParagraph"/>
              <w:spacing w:before="214" w:line="247" w:lineRule="auto"/>
              <w:ind w:left="599" w:right="446" w:hanging="147"/>
              <w:rPr>
                <w:rFonts w:ascii="Times New Roman" w:hAnsi="Times New Roman"/>
                <w:b/>
                <w:sz w:val="20"/>
                <w:lang w:val="ru-RU"/>
              </w:rPr>
            </w:pPr>
            <w:r w:rsidRPr="00230AF0">
              <w:rPr>
                <w:b/>
                <w:sz w:val="20"/>
                <w:lang w:val="ru-RU"/>
              </w:rPr>
              <w:t>Взаимодействие</w:t>
            </w:r>
            <w:r w:rsidRPr="00230AF0">
              <w:rPr>
                <w:b/>
                <w:spacing w:val="-14"/>
                <w:sz w:val="20"/>
                <w:lang w:val="ru-RU"/>
              </w:rPr>
              <w:t xml:space="preserve"> </w:t>
            </w:r>
            <w:r w:rsidRPr="00230AF0">
              <w:rPr>
                <w:b/>
                <w:sz w:val="20"/>
                <w:lang w:val="ru-RU"/>
              </w:rPr>
              <w:t xml:space="preserve">с </w:t>
            </w:r>
            <w:r w:rsidRPr="00230AF0">
              <w:rPr>
                <w:b/>
                <w:spacing w:val="-2"/>
                <w:sz w:val="20"/>
                <w:lang w:val="ru-RU"/>
              </w:rPr>
              <w:t xml:space="preserve">руководителем </w:t>
            </w:r>
            <w:r w:rsidRPr="00230AF0">
              <w:rPr>
                <w:b/>
                <w:sz w:val="20"/>
                <w:lang w:val="ru-RU"/>
              </w:rPr>
              <w:t>по ООС и ТБ</w:t>
            </w:r>
            <w:proofErr w:type="gramStart"/>
            <w:r w:rsidRPr="00230AF0">
              <w:rPr>
                <w:rFonts w:ascii="Times New Roman" w:hAnsi="Times New Roman"/>
                <w:b/>
                <w:color w:val="4F81BC"/>
                <w:sz w:val="20"/>
                <w:vertAlign w:val="superscript"/>
                <w:lang w:val="ru-RU"/>
              </w:rPr>
              <w:t>2</w:t>
            </w:r>
            <w:proofErr w:type="gramEnd"/>
          </w:p>
        </w:tc>
        <w:tc>
          <w:tcPr>
            <w:tcW w:w="1599" w:type="dxa"/>
            <w:textDirection w:val="btLr"/>
          </w:tcPr>
          <w:p w:rsidR="00254EDF" w:rsidRPr="00230AF0" w:rsidRDefault="00254EDF" w:rsidP="009315CD">
            <w:pPr>
              <w:pStyle w:val="TableParagraph"/>
              <w:spacing w:before="99"/>
              <w:rPr>
                <w:i/>
                <w:sz w:val="20"/>
                <w:lang w:val="ru-RU"/>
              </w:rPr>
            </w:pPr>
          </w:p>
          <w:p w:rsidR="00254EDF" w:rsidRPr="00230AF0" w:rsidRDefault="00254EDF" w:rsidP="009315CD">
            <w:pPr>
              <w:pStyle w:val="TableParagraph"/>
              <w:spacing w:line="244" w:lineRule="auto"/>
              <w:ind w:left="450" w:right="452" w:firstLine="2"/>
              <w:jc w:val="center"/>
              <w:rPr>
                <w:b/>
                <w:sz w:val="20"/>
                <w:lang w:val="ru-RU"/>
              </w:rPr>
            </w:pPr>
            <w:r w:rsidRPr="00230AF0">
              <w:rPr>
                <w:b/>
                <w:sz w:val="20"/>
                <w:lang w:val="ru-RU"/>
              </w:rPr>
              <w:t>Взаимодействие</w:t>
            </w:r>
            <w:r w:rsidRPr="00230AF0">
              <w:rPr>
                <w:b/>
                <w:spacing w:val="-14"/>
                <w:sz w:val="20"/>
                <w:lang w:val="ru-RU"/>
              </w:rPr>
              <w:t xml:space="preserve"> </w:t>
            </w:r>
            <w:r w:rsidRPr="00230AF0">
              <w:rPr>
                <w:b/>
                <w:sz w:val="20"/>
                <w:lang w:val="ru-RU"/>
              </w:rPr>
              <w:t xml:space="preserve">с </w:t>
            </w:r>
            <w:r w:rsidRPr="00230AF0">
              <w:rPr>
                <w:b/>
                <w:spacing w:val="-2"/>
                <w:sz w:val="20"/>
                <w:lang w:val="ru-RU"/>
              </w:rPr>
              <w:t>руководителем</w:t>
            </w:r>
            <w:r w:rsidRPr="00230AF0">
              <w:rPr>
                <w:b/>
                <w:spacing w:val="10"/>
                <w:sz w:val="20"/>
                <w:lang w:val="ru-RU"/>
              </w:rPr>
              <w:t xml:space="preserve"> </w:t>
            </w:r>
            <w:proofErr w:type="gramStart"/>
            <w:r w:rsidRPr="00230AF0">
              <w:rPr>
                <w:b/>
                <w:spacing w:val="-5"/>
                <w:sz w:val="20"/>
                <w:lang w:val="ru-RU"/>
              </w:rPr>
              <w:t>по</w:t>
            </w:r>
            <w:proofErr w:type="gramEnd"/>
          </w:p>
          <w:p w:rsidR="00254EDF" w:rsidRPr="00230AF0" w:rsidRDefault="00254EDF" w:rsidP="009315CD">
            <w:pPr>
              <w:pStyle w:val="TableParagraph"/>
              <w:spacing w:before="4" w:line="244" w:lineRule="auto"/>
              <w:ind w:right="1"/>
              <w:jc w:val="center"/>
              <w:rPr>
                <w:b/>
                <w:sz w:val="20"/>
                <w:lang w:val="ru-RU"/>
              </w:rPr>
            </w:pPr>
            <w:r w:rsidRPr="00230AF0">
              <w:rPr>
                <w:b/>
                <w:sz w:val="20"/>
                <w:lang w:val="ru-RU"/>
              </w:rPr>
              <w:t>трудовым</w:t>
            </w:r>
            <w:r w:rsidRPr="00230AF0">
              <w:rPr>
                <w:b/>
                <w:spacing w:val="-14"/>
                <w:sz w:val="20"/>
                <w:lang w:val="ru-RU"/>
              </w:rPr>
              <w:t xml:space="preserve"> </w:t>
            </w:r>
            <w:r w:rsidRPr="00230AF0">
              <w:rPr>
                <w:b/>
                <w:sz w:val="20"/>
                <w:lang w:val="ru-RU"/>
              </w:rPr>
              <w:t>и</w:t>
            </w:r>
            <w:r w:rsidRPr="00230AF0">
              <w:rPr>
                <w:b/>
                <w:spacing w:val="-14"/>
                <w:sz w:val="20"/>
                <w:lang w:val="ru-RU"/>
              </w:rPr>
              <w:t xml:space="preserve"> </w:t>
            </w:r>
            <w:r w:rsidRPr="00230AF0">
              <w:rPr>
                <w:b/>
                <w:sz w:val="20"/>
                <w:lang w:val="ru-RU"/>
              </w:rPr>
              <w:t xml:space="preserve">социальным </w:t>
            </w:r>
            <w:r w:rsidRPr="00230AF0">
              <w:rPr>
                <w:b/>
                <w:spacing w:val="-2"/>
                <w:sz w:val="20"/>
                <w:lang w:val="ru-RU"/>
              </w:rPr>
              <w:t>вопросам</w:t>
            </w:r>
          </w:p>
        </w:tc>
        <w:tc>
          <w:tcPr>
            <w:tcW w:w="1215" w:type="dxa"/>
            <w:textDirection w:val="btLr"/>
          </w:tcPr>
          <w:p w:rsidR="00254EDF" w:rsidRPr="00230AF0" w:rsidRDefault="00254EDF" w:rsidP="009315CD">
            <w:pPr>
              <w:pStyle w:val="TableParagraph"/>
              <w:spacing w:before="144"/>
              <w:rPr>
                <w:i/>
                <w:sz w:val="20"/>
                <w:lang w:val="ru-RU"/>
              </w:rPr>
            </w:pPr>
          </w:p>
          <w:p w:rsidR="00254EDF" w:rsidRPr="00230AF0" w:rsidRDefault="00254EDF" w:rsidP="009315CD">
            <w:pPr>
              <w:pStyle w:val="TableParagraph"/>
              <w:spacing w:line="244" w:lineRule="auto"/>
              <w:ind w:left="846" w:hanging="845"/>
              <w:rPr>
                <w:b/>
                <w:sz w:val="20"/>
                <w:lang w:val="ru-RU"/>
              </w:rPr>
            </w:pPr>
            <w:r w:rsidRPr="00230AF0">
              <w:rPr>
                <w:b/>
                <w:sz w:val="20"/>
                <w:lang w:val="ru-RU"/>
              </w:rPr>
              <w:t>Механизм</w:t>
            </w:r>
            <w:r w:rsidRPr="00230AF0">
              <w:rPr>
                <w:b/>
                <w:spacing w:val="-13"/>
                <w:sz w:val="20"/>
                <w:lang w:val="ru-RU"/>
              </w:rPr>
              <w:t xml:space="preserve"> </w:t>
            </w:r>
            <w:r w:rsidRPr="00230AF0">
              <w:rPr>
                <w:b/>
                <w:sz w:val="20"/>
                <w:lang w:val="ru-RU"/>
              </w:rPr>
              <w:t>приёма</w:t>
            </w:r>
            <w:r w:rsidRPr="00230AF0">
              <w:rPr>
                <w:b/>
                <w:spacing w:val="-14"/>
                <w:sz w:val="20"/>
                <w:lang w:val="ru-RU"/>
              </w:rPr>
              <w:t xml:space="preserve"> </w:t>
            </w:r>
            <w:r w:rsidRPr="00230AF0">
              <w:rPr>
                <w:b/>
                <w:sz w:val="20"/>
                <w:lang w:val="ru-RU"/>
              </w:rPr>
              <w:t>жалоб</w:t>
            </w:r>
            <w:r w:rsidRPr="00230AF0">
              <w:rPr>
                <w:b/>
                <w:spacing w:val="-14"/>
                <w:sz w:val="20"/>
                <w:lang w:val="ru-RU"/>
              </w:rPr>
              <w:t xml:space="preserve"> </w:t>
            </w:r>
            <w:r w:rsidRPr="00230AF0">
              <w:rPr>
                <w:b/>
                <w:sz w:val="20"/>
                <w:lang w:val="ru-RU"/>
              </w:rPr>
              <w:t xml:space="preserve">от </w:t>
            </w:r>
            <w:r w:rsidRPr="00230AF0">
              <w:rPr>
                <w:b/>
                <w:spacing w:val="-2"/>
                <w:sz w:val="20"/>
                <w:lang w:val="ru-RU"/>
              </w:rPr>
              <w:t>населения</w:t>
            </w:r>
          </w:p>
        </w:tc>
        <w:tc>
          <w:tcPr>
            <w:tcW w:w="898" w:type="dxa"/>
            <w:textDirection w:val="btLr"/>
          </w:tcPr>
          <w:p w:rsidR="00254EDF" w:rsidRPr="00230AF0" w:rsidRDefault="00254EDF" w:rsidP="009315CD">
            <w:pPr>
              <w:pStyle w:val="TableParagraph"/>
              <w:spacing w:before="213" w:line="247" w:lineRule="auto"/>
              <w:ind w:left="789" w:hanging="648"/>
              <w:rPr>
                <w:b/>
                <w:sz w:val="20"/>
                <w:lang w:val="ru-RU"/>
              </w:rPr>
            </w:pPr>
            <w:r w:rsidRPr="00230AF0">
              <w:rPr>
                <w:b/>
                <w:sz w:val="20"/>
                <w:lang w:val="ru-RU"/>
              </w:rPr>
              <w:t>Механизм</w:t>
            </w:r>
            <w:r w:rsidRPr="00230AF0">
              <w:rPr>
                <w:b/>
                <w:spacing w:val="-14"/>
                <w:sz w:val="20"/>
                <w:lang w:val="ru-RU"/>
              </w:rPr>
              <w:t xml:space="preserve"> </w:t>
            </w:r>
            <w:r w:rsidRPr="00230AF0">
              <w:rPr>
                <w:b/>
                <w:sz w:val="20"/>
                <w:lang w:val="ru-RU"/>
              </w:rPr>
              <w:t>приёма</w:t>
            </w:r>
            <w:r w:rsidRPr="00230AF0">
              <w:rPr>
                <w:b/>
                <w:spacing w:val="-14"/>
                <w:sz w:val="20"/>
                <w:lang w:val="ru-RU"/>
              </w:rPr>
              <w:t xml:space="preserve"> </w:t>
            </w:r>
            <w:r w:rsidRPr="00230AF0">
              <w:rPr>
                <w:b/>
                <w:sz w:val="20"/>
                <w:lang w:val="ru-RU"/>
              </w:rPr>
              <w:t xml:space="preserve">жалоб </w:t>
            </w:r>
            <w:r w:rsidRPr="00230AF0">
              <w:rPr>
                <w:b/>
                <w:spacing w:val="-2"/>
                <w:sz w:val="20"/>
                <w:lang w:val="ru-RU"/>
              </w:rPr>
              <w:t>работников</w:t>
            </w:r>
          </w:p>
        </w:tc>
        <w:tc>
          <w:tcPr>
            <w:tcW w:w="898" w:type="dxa"/>
            <w:textDirection w:val="btLr"/>
          </w:tcPr>
          <w:p w:rsidR="00254EDF" w:rsidRPr="00230AF0" w:rsidRDefault="00254EDF" w:rsidP="009315CD">
            <w:pPr>
              <w:pStyle w:val="TableParagraph"/>
              <w:spacing w:before="102"/>
              <w:rPr>
                <w:i/>
                <w:sz w:val="20"/>
                <w:lang w:val="ru-RU"/>
              </w:rPr>
            </w:pPr>
          </w:p>
          <w:p w:rsidR="00254EDF" w:rsidRPr="00230AF0" w:rsidRDefault="00254EDF" w:rsidP="009315CD">
            <w:pPr>
              <w:pStyle w:val="TableParagraph"/>
              <w:ind w:left="95"/>
              <w:rPr>
                <w:b/>
                <w:sz w:val="20"/>
                <w:lang w:val="ru-RU"/>
              </w:rPr>
            </w:pPr>
            <w:r w:rsidRPr="00230AF0">
              <w:rPr>
                <w:b/>
                <w:sz w:val="20"/>
                <w:lang w:val="ru-RU"/>
              </w:rPr>
              <w:t>Мониторинг</w:t>
            </w:r>
            <w:r w:rsidRPr="00230AF0">
              <w:rPr>
                <w:b/>
                <w:spacing w:val="-8"/>
                <w:sz w:val="20"/>
                <w:lang w:val="ru-RU"/>
              </w:rPr>
              <w:t xml:space="preserve"> </w:t>
            </w:r>
            <w:r w:rsidRPr="00230AF0">
              <w:rPr>
                <w:b/>
                <w:sz w:val="20"/>
                <w:lang w:val="ru-RU"/>
              </w:rPr>
              <w:t>и</w:t>
            </w:r>
            <w:r w:rsidRPr="00230AF0">
              <w:rPr>
                <w:b/>
                <w:spacing w:val="-8"/>
                <w:sz w:val="20"/>
                <w:lang w:val="ru-RU"/>
              </w:rPr>
              <w:t xml:space="preserve"> </w:t>
            </w:r>
            <w:r w:rsidRPr="00230AF0">
              <w:rPr>
                <w:b/>
                <w:spacing w:val="-2"/>
                <w:sz w:val="20"/>
                <w:lang w:val="ru-RU"/>
              </w:rPr>
              <w:t>отчётность</w:t>
            </w:r>
          </w:p>
        </w:tc>
        <w:tc>
          <w:tcPr>
            <w:tcW w:w="734" w:type="dxa"/>
            <w:textDirection w:val="btLr"/>
          </w:tcPr>
          <w:p w:rsidR="00254EDF" w:rsidRPr="00230AF0" w:rsidRDefault="00254EDF" w:rsidP="009315CD">
            <w:pPr>
              <w:pStyle w:val="TableParagraph"/>
              <w:spacing w:before="20"/>
              <w:rPr>
                <w:i/>
                <w:sz w:val="20"/>
                <w:lang w:val="ru-RU"/>
              </w:rPr>
            </w:pPr>
          </w:p>
          <w:p w:rsidR="00254EDF" w:rsidRPr="00230AF0" w:rsidRDefault="00254EDF" w:rsidP="009315CD">
            <w:pPr>
              <w:pStyle w:val="TableParagraph"/>
              <w:spacing w:before="1"/>
              <w:ind w:left="402"/>
              <w:rPr>
                <w:b/>
                <w:sz w:val="20"/>
                <w:lang w:val="ru-RU"/>
              </w:rPr>
            </w:pPr>
            <w:proofErr w:type="spellStart"/>
            <w:r w:rsidRPr="00230AF0">
              <w:rPr>
                <w:b/>
                <w:sz w:val="20"/>
                <w:lang w:val="ru-RU"/>
              </w:rPr>
              <w:t>Веб-сайт</w:t>
            </w:r>
            <w:proofErr w:type="spellEnd"/>
            <w:r w:rsidRPr="00230AF0">
              <w:rPr>
                <w:b/>
                <w:spacing w:val="-11"/>
                <w:sz w:val="20"/>
                <w:lang w:val="ru-RU"/>
              </w:rPr>
              <w:t xml:space="preserve"> </w:t>
            </w:r>
            <w:r w:rsidRPr="00230AF0">
              <w:rPr>
                <w:b/>
                <w:spacing w:val="-2"/>
                <w:sz w:val="20"/>
                <w:lang w:val="ru-RU"/>
              </w:rPr>
              <w:t>Заказчика</w:t>
            </w:r>
          </w:p>
        </w:tc>
      </w:tr>
      <w:tr w:rsidR="00254EDF" w:rsidRPr="00230AF0" w:rsidTr="009315CD">
        <w:trPr>
          <w:trHeight w:val="268"/>
        </w:trPr>
        <w:tc>
          <w:tcPr>
            <w:tcW w:w="8886" w:type="dxa"/>
          </w:tcPr>
          <w:p w:rsidR="00254EDF" w:rsidRPr="00230AF0" w:rsidRDefault="00254EDF" w:rsidP="009315CD">
            <w:pPr>
              <w:pStyle w:val="TableParagraph"/>
              <w:spacing w:line="248" w:lineRule="exact"/>
              <w:ind w:left="107"/>
              <w:rPr>
                <w:lang w:val="ru-RU"/>
              </w:rPr>
            </w:pPr>
            <w:r w:rsidRPr="00230AF0">
              <w:rPr>
                <w:lang w:val="ru-RU"/>
              </w:rPr>
              <w:t>Затрагиваемое</w:t>
            </w:r>
            <w:r w:rsidRPr="00230AF0">
              <w:rPr>
                <w:spacing w:val="-11"/>
                <w:lang w:val="ru-RU"/>
              </w:rPr>
              <w:t xml:space="preserve"> </w:t>
            </w:r>
            <w:r w:rsidRPr="00230AF0">
              <w:rPr>
                <w:lang w:val="ru-RU"/>
              </w:rPr>
              <w:t>население,</w:t>
            </w:r>
            <w:r w:rsidRPr="00230AF0">
              <w:rPr>
                <w:spacing w:val="-5"/>
                <w:lang w:val="ru-RU"/>
              </w:rPr>
              <w:t xml:space="preserve"> </w:t>
            </w:r>
            <w:r w:rsidRPr="00230AF0">
              <w:rPr>
                <w:lang w:val="ru-RU"/>
              </w:rPr>
              <w:t>уязвимые</w:t>
            </w:r>
            <w:r w:rsidRPr="00230AF0">
              <w:rPr>
                <w:spacing w:val="-7"/>
                <w:lang w:val="ru-RU"/>
              </w:rPr>
              <w:t xml:space="preserve"> </w:t>
            </w:r>
            <w:r w:rsidRPr="00230AF0">
              <w:rPr>
                <w:lang w:val="ru-RU"/>
              </w:rPr>
              <w:t>и</w:t>
            </w:r>
            <w:r w:rsidRPr="00230AF0">
              <w:rPr>
                <w:spacing w:val="-10"/>
                <w:lang w:val="ru-RU"/>
              </w:rPr>
              <w:t xml:space="preserve"> </w:t>
            </w:r>
            <w:r w:rsidRPr="00230AF0">
              <w:rPr>
                <w:lang w:val="ru-RU"/>
              </w:rPr>
              <w:t>социально</w:t>
            </w:r>
            <w:r w:rsidRPr="00230AF0">
              <w:rPr>
                <w:spacing w:val="-8"/>
                <w:lang w:val="ru-RU"/>
              </w:rPr>
              <w:t xml:space="preserve"> </w:t>
            </w:r>
            <w:r w:rsidRPr="00230AF0">
              <w:rPr>
                <w:lang w:val="ru-RU"/>
              </w:rPr>
              <w:t>незащищённые</w:t>
            </w:r>
            <w:r w:rsidRPr="00230AF0">
              <w:rPr>
                <w:spacing w:val="-9"/>
                <w:lang w:val="ru-RU"/>
              </w:rPr>
              <w:t xml:space="preserve"> </w:t>
            </w:r>
            <w:r w:rsidRPr="00230AF0">
              <w:rPr>
                <w:lang w:val="ru-RU"/>
              </w:rPr>
              <w:t>слои</w:t>
            </w:r>
            <w:r w:rsidRPr="00230AF0">
              <w:rPr>
                <w:spacing w:val="-7"/>
                <w:lang w:val="ru-RU"/>
              </w:rPr>
              <w:t xml:space="preserve"> </w:t>
            </w:r>
            <w:r w:rsidRPr="00230AF0">
              <w:rPr>
                <w:spacing w:val="-2"/>
                <w:lang w:val="ru-RU"/>
              </w:rPr>
              <w:t>населения</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rPr>
                <w:rFonts w:ascii="Times New Roman"/>
                <w:sz w:val="18"/>
                <w:lang w:val="ru-RU"/>
              </w:rPr>
            </w:pPr>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760"/>
        </w:trPr>
        <w:tc>
          <w:tcPr>
            <w:tcW w:w="8886" w:type="dxa"/>
          </w:tcPr>
          <w:p w:rsidR="00254EDF" w:rsidRPr="00230AF0" w:rsidRDefault="00254EDF" w:rsidP="00230AF0">
            <w:pPr>
              <w:pStyle w:val="TableParagraph"/>
              <w:tabs>
                <w:tab w:val="left" w:pos="1141"/>
                <w:tab w:val="left" w:pos="1515"/>
                <w:tab w:val="left" w:pos="2669"/>
                <w:tab w:val="left" w:pos="4296"/>
                <w:tab w:val="left" w:pos="4650"/>
                <w:tab w:val="left" w:pos="6014"/>
                <w:tab w:val="left" w:pos="7096"/>
                <w:tab w:val="left" w:pos="8657"/>
              </w:tabs>
              <w:spacing w:line="250" w:lineRule="exact"/>
              <w:ind w:left="107"/>
              <w:rPr>
                <w:lang w:val="ru-RU"/>
              </w:rPr>
            </w:pPr>
            <w:r w:rsidRPr="00230AF0">
              <w:rPr>
                <w:spacing w:val="-2"/>
                <w:lang w:val="ru-RU"/>
              </w:rPr>
              <w:t>Жители</w:t>
            </w:r>
            <w:r w:rsidRPr="00230AF0">
              <w:rPr>
                <w:lang w:val="ru-RU"/>
              </w:rPr>
              <w:tab/>
            </w:r>
            <w:proofErr w:type="spellStart"/>
            <w:r w:rsidRPr="00230AF0">
              <w:rPr>
                <w:spacing w:val="-5"/>
                <w:lang w:val="ru-RU"/>
              </w:rPr>
              <w:t>г</w:t>
            </w:r>
            <w:proofErr w:type="gramStart"/>
            <w:r w:rsidRPr="00230AF0">
              <w:rPr>
                <w:spacing w:val="-5"/>
                <w:lang w:val="ru-RU"/>
              </w:rPr>
              <w:t>.</w:t>
            </w:r>
            <w:r w:rsidR="00700587" w:rsidRPr="00230AF0">
              <w:rPr>
                <w:spacing w:val="-2"/>
                <w:lang w:val="ru-RU"/>
              </w:rPr>
              <w:t>А</w:t>
            </w:r>
            <w:proofErr w:type="gramEnd"/>
            <w:r w:rsidR="00700587" w:rsidRPr="00230AF0">
              <w:rPr>
                <w:spacing w:val="-2"/>
                <w:lang w:val="ru-RU"/>
              </w:rPr>
              <w:t>сака</w:t>
            </w:r>
            <w:proofErr w:type="spellEnd"/>
            <w:r w:rsidRPr="00230AF0">
              <w:rPr>
                <w:spacing w:val="-2"/>
                <w:lang w:val="ru-RU"/>
              </w:rPr>
              <w:t>,</w:t>
            </w:r>
            <w:r w:rsidR="00230AF0" w:rsidRPr="00230AF0">
              <w:rPr>
                <w:lang w:val="ru-RU"/>
              </w:rPr>
              <w:t xml:space="preserve"> </w:t>
            </w:r>
            <w:proofErr w:type="spellStart"/>
            <w:r w:rsidR="00700587" w:rsidRPr="00230AF0">
              <w:rPr>
                <w:spacing w:val="-2"/>
                <w:lang w:val="ru-RU"/>
              </w:rPr>
              <w:t>Асак</w:t>
            </w:r>
            <w:r w:rsidR="00230AF0" w:rsidRPr="00230AF0">
              <w:rPr>
                <w:spacing w:val="-2"/>
                <w:lang w:val="ru-RU"/>
              </w:rPr>
              <w:t>ин</w:t>
            </w:r>
            <w:r w:rsidRPr="00230AF0">
              <w:rPr>
                <w:spacing w:val="-2"/>
                <w:lang w:val="ru-RU"/>
              </w:rPr>
              <w:t>ского</w:t>
            </w:r>
            <w:proofErr w:type="spellEnd"/>
            <w:r w:rsidR="00230AF0" w:rsidRPr="00230AF0">
              <w:rPr>
                <w:spacing w:val="-2"/>
                <w:lang w:val="ru-RU"/>
              </w:rPr>
              <w:t xml:space="preserve"> </w:t>
            </w:r>
            <w:r w:rsidRPr="00230AF0">
              <w:rPr>
                <w:spacing w:val="-10"/>
                <w:lang w:val="ru-RU"/>
              </w:rPr>
              <w:t>и</w:t>
            </w:r>
            <w:r w:rsidR="00230AF0" w:rsidRPr="00230AF0">
              <w:rPr>
                <w:spacing w:val="-10"/>
                <w:lang w:val="ru-RU"/>
              </w:rPr>
              <w:t xml:space="preserve"> других соседних </w:t>
            </w:r>
            <w:r w:rsidRPr="00230AF0">
              <w:rPr>
                <w:spacing w:val="-2"/>
                <w:lang w:val="ru-RU"/>
              </w:rPr>
              <w:t>районов</w:t>
            </w:r>
            <w:r w:rsidR="00230AF0" w:rsidRPr="00230AF0">
              <w:rPr>
                <w:spacing w:val="-2"/>
                <w:lang w:val="ru-RU"/>
              </w:rPr>
              <w:t xml:space="preserve"> Андижан</w:t>
            </w:r>
            <w:r w:rsidRPr="00230AF0">
              <w:rPr>
                <w:spacing w:val="-2"/>
                <w:lang w:val="ru-RU"/>
              </w:rPr>
              <w:t>ской</w:t>
            </w:r>
            <w:r w:rsidR="00230AF0" w:rsidRPr="00230AF0">
              <w:rPr>
                <w:spacing w:val="-2"/>
                <w:lang w:val="ru-RU"/>
              </w:rPr>
              <w:t xml:space="preserve"> </w:t>
            </w:r>
            <w:r w:rsidRPr="00230AF0">
              <w:rPr>
                <w:lang w:val="ru-RU"/>
              </w:rPr>
              <w:t>област</w:t>
            </w:r>
            <w:r w:rsidR="00230AF0" w:rsidRPr="00230AF0">
              <w:rPr>
                <w:lang w:val="ru-RU"/>
              </w:rPr>
              <w:t>и</w:t>
            </w:r>
            <w:r w:rsidRPr="00230AF0">
              <w:rPr>
                <w:lang w:val="ru-RU"/>
              </w:rPr>
              <w:t>,</w:t>
            </w:r>
            <w:r w:rsidRPr="00230AF0">
              <w:rPr>
                <w:spacing w:val="80"/>
                <w:lang w:val="ru-RU"/>
              </w:rPr>
              <w:t xml:space="preserve"> </w:t>
            </w:r>
            <w:r w:rsidRPr="00230AF0">
              <w:rPr>
                <w:lang w:val="ru-RU"/>
              </w:rPr>
              <w:t>в</w:t>
            </w:r>
            <w:r w:rsidRPr="00230AF0">
              <w:rPr>
                <w:spacing w:val="80"/>
                <w:lang w:val="ru-RU"/>
              </w:rPr>
              <w:t xml:space="preserve"> </w:t>
            </w:r>
            <w:r w:rsidRPr="00230AF0">
              <w:rPr>
                <w:lang w:val="ru-RU"/>
              </w:rPr>
              <w:t>том</w:t>
            </w:r>
            <w:r w:rsidRPr="00230AF0">
              <w:rPr>
                <w:spacing w:val="80"/>
                <w:lang w:val="ru-RU"/>
              </w:rPr>
              <w:t xml:space="preserve"> </w:t>
            </w:r>
            <w:r w:rsidRPr="00230AF0">
              <w:rPr>
                <w:lang w:val="ru-RU"/>
              </w:rPr>
              <w:t>числе</w:t>
            </w:r>
            <w:r w:rsidRPr="00230AF0">
              <w:rPr>
                <w:spacing w:val="80"/>
                <w:lang w:val="ru-RU"/>
              </w:rPr>
              <w:t xml:space="preserve"> </w:t>
            </w:r>
            <w:r w:rsidRPr="00230AF0">
              <w:rPr>
                <w:lang w:val="ru-RU"/>
              </w:rPr>
              <w:t>уязвимые</w:t>
            </w:r>
            <w:r w:rsidRPr="00230AF0">
              <w:rPr>
                <w:spacing w:val="80"/>
                <w:lang w:val="ru-RU"/>
              </w:rPr>
              <w:t xml:space="preserve"> </w:t>
            </w:r>
            <w:r w:rsidRPr="00230AF0">
              <w:rPr>
                <w:lang w:val="ru-RU"/>
              </w:rPr>
              <w:t>и</w:t>
            </w:r>
            <w:r w:rsidRPr="00230AF0">
              <w:rPr>
                <w:spacing w:val="80"/>
                <w:lang w:val="ru-RU"/>
              </w:rPr>
              <w:t xml:space="preserve"> </w:t>
            </w:r>
            <w:r w:rsidRPr="00230AF0">
              <w:rPr>
                <w:lang w:val="ru-RU"/>
              </w:rPr>
              <w:t>неблагополучные</w:t>
            </w:r>
            <w:r w:rsidRPr="00230AF0">
              <w:rPr>
                <w:spacing w:val="80"/>
                <w:lang w:val="ru-RU"/>
              </w:rPr>
              <w:t xml:space="preserve"> </w:t>
            </w:r>
            <w:r w:rsidRPr="00230AF0">
              <w:rPr>
                <w:lang w:val="ru-RU"/>
              </w:rPr>
              <w:t xml:space="preserve">группы </w:t>
            </w:r>
            <w:r w:rsidRPr="00230AF0">
              <w:rPr>
                <w:spacing w:val="-2"/>
                <w:lang w:val="ru-RU"/>
              </w:rPr>
              <w:t>населения:</w:t>
            </w:r>
          </w:p>
        </w:tc>
        <w:tc>
          <w:tcPr>
            <w:tcW w:w="838"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67"/>
              <w:rPr>
                <w:i/>
                <w:sz w:val="18"/>
                <w:lang w:val="ru-RU"/>
              </w:rPr>
            </w:pPr>
          </w:p>
          <w:p w:rsidR="00254EDF" w:rsidRPr="00230AF0" w:rsidRDefault="00254EDF" w:rsidP="009315CD">
            <w:pPr>
              <w:pStyle w:val="TableParagraph"/>
              <w:spacing w:before="1"/>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2"/>
        </w:trPr>
        <w:tc>
          <w:tcPr>
            <w:tcW w:w="8886" w:type="dxa"/>
          </w:tcPr>
          <w:p w:rsidR="00254EDF" w:rsidRPr="00230AF0" w:rsidRDefault="00254EDF" w:rsidP="009315CD">
            <w:pPr>
              <w:pStyle w:val="TableParagraph"/>
              <w:spacing w:line="232" w:lineRule="exact"/>
              <w:ind w:left="107"/>
              <w:rPr>
                <w:lang w:val="ru-RU"/>
              </w:rPr>
            </w:pPr>
            <w:r w:rsidRPr="00230AF0">
              <w:rPr>
                <w:spacing w:val="-2"/>
                <w:lang w:val="ru-RU"/>
              </w:rPr>
              <w:t>инвалиды</w:t>
            </w:r>
          </w:p>
        </w:tc>
        <w:tc>
          <w:tcPr>
            <w:tcW w:w="838" w:type="dxa"/>
          </w:tcPr>
          <w:p w:rsidR="00254EDF" w:rsidRPr="00230AF0" w:rsidRDefault="00254EDF" w:rsidP="009315CD">
            <w:pPr>
              <w:pStyle w:val="TableParagraph"/>
              <w:spacing w:before="21"/>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1"/>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before="21"/>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before="21"/>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spacing w:before="21"/>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21"/>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1"/>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0"/>
        </w:trPr>
        <w:tc>
          <w:tcPr>
            <w:tcW w:w="8886" w:type="dxa"/>
          </w:tcPr>
          <w:p w:rsidR="00254EDF" w:rsidRPr="00230AF0" w:rsidRDefault="00254EDF" w:rsidP="009315CD">
            <w:pPr>
              <w:pStyle w:val="TableParagraph"/>
              <w:spacing w:line="250" w:lineRule="exact"/>
              <w:ind w:left="107"/>
              <w:rPr>
                <w:lang w:val="ru-RU"/>
              </w:rPr>
            </w:pPr>
            <w:r w:rsidRPr="00230AF0">
              <w:rPr>
                <w:spacing w:val="-2"/>
                <w:lang w:val="ru-RU"/>
              </w:rPr>
              <w:t>пенсионеры</w:t>
            </w:r>
          </w:p>
        </w:tc>
        <w:tc>
          <w:tcPr>
            <w:tcW w:w="838" w:type="dxa"/>
          </w:tcPr>
          <w:p w:rsidR="00254EDF" w:rsidRPr="00230AF0" w:rsidRDefault="00254EDF" w:rsidP="009315CD">
            <w:pPr>
              <w:pStyle w:val="TableParagraph"/>
              <w:spacing w:before="30"/>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30"/>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spacing w:before="30"/>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before="30"/>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spacing w:before="30"/>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before="30"/>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30"/>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малоимущее</w:t>
            </w:r>
            <w:r w:rsidRPr="00230AF0">
              <w:rPr>
                <w:spacing w:val="-7"/>
                <w:lang w:val="ru-RU"/>
              </w:rPr>
              <w:t xml:space="preserve"> </w:t>
            </w:r>
            <w:r w:rsidRPr="00230AF0">
              <w:rPr>
                <w:spacing w:val="-2"/>
                <w:lang w:val="ru-RU"/>
              </w:rPr>
              <w:t>население</w:t>
            </w:r>
          </w:p>
        </w:tc>
        <w:tc>
          <w:tcPr>
            <w:tcW w:w="838" w:type="dxa"/>
          </w:tcPr>
          <w:p w:rsidR="00254EDF" w:rsidRPr="00230AF0" w:rsidRDefault="00254EDF" w:rsidP="009315CD">
            <w:pPr>
              <w:pStyle w:val="TableParagraph"/>
              <w:spacing w:before="23"/>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3"/>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before="23"/>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spacing w:before="23"/>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23"/>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3"/>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0"/>
        </w:trPr>
        <w:tc>
          <w:tcPr>
            <w:tcW w:w="8886" w:type="dxa"/>
          </w:tcPr>
          <w:p w:rsidR="00254EDF" w:rsidRPr="00230AF0" w:rsidRDefault="00254EDF" w:rsidP="009315CD">
            <w:pPr>
              <w:pStyle w:val="TableParagraph"/>
              <w:spacing w:line="251" w:lineRule="exact"/>
              <w:ind w:left="107"/>
              <w:rPr>
                <w:lang w:val="ru-RU"/>
              </w:rPr>
            </w:pPr>
            <w:r w:rsidRPr="00230AF0">
              <w:rPr>
                <w:spacing w:val="-2"/>
                <w:lang w:val="ru-RU"/>
              </w:rPr>
              <w:t>безработные</w:t>
            </w:r>
          </w:p>
        </w:tc>
        <w:tc>
          <w:tcPr>
            <w:tcW w:w="838" w:type="dxa"/>
          </w:tcPr>
          <w:p w:rsidR="00254EDF" w:rsidRPr="00230AF0" w:rsidRDefault="00254EDF" w:rsidP="009315CD">
            <w:pPr>
              <w:pStyle w:val="TableParagraph"/>
              <w:spacing w:before="32"/>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32"/>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spacing w:before="32"/>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before="32"/>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spacing w:before="32"/>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spacing w:before="32"/>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before="32"/>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32"/>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3"/>
        </w:trPr>
        <w:tc>
          <w:tcPr>
            <w:tcW w:w="8886" w:type="dxa"/>
          </w:tcPr>
          <w:p w:rsidR="00254EDF" w:rsidRPr="00230AF0" w:rsidRDefault="00254EDF" w:rsidP="009315CD">
            <w:pPr>
              <w:pStyle w:val="TableParagraph"/>
              <w:spacing w:line="234" w:lineRule="exact"/>
              <w:ind w:left="107"/>
              <w:rPr>
                <w:lang w:val="ru-RU"/>
              </w:rPr>
            </w:pPr>
            <w:r w:rsidRPr="00230AF0">
              <w:rPr>
                <w:lang w:val="ru-RU"/>
              </w:rPr>
              <w:t>женщины</w:t>
            </w:r>
            <w:r w:rsidRPr="00230AF0">
              <w:rPr>
                <w:spacing w:val="-8"/>
                <w:lang w:val="ru-RU"/>
              </w:rPr>
              <w:t xml:space="preserve"> </w:t>
            </w:r>
            <w:r w:rsidRPr="00230AF0">
              <w:rPr>
                <w:lang w:val="ru-RU"/>
              </w:rPr>
              <w:t>и</w:t>
            </w:r>
            <w:r w:rsidRPr="00230AF0">
              <w:rPr>
                <w:spacing w:val="-10"/>
                <w:lang w:val="ru-RU"/>
              </w:rPr>
              <w:t xml:space="preserve"> </w:t>
            </w:r>
            <w:r w:rsidRPr="00230AF0">
              <w:rPr>
                <w:lang w:val="ru-RU"/>
              </w:rPr>
              <w:t>домашние</w:t>
            </w:r>
            <w:r w:rsidRPr="00230AF0">
              <w:rPr>
                <w:spacing w:val="-8"/>
                <w:lang w:val="ru-RU"/>
              </w:rPr>
              <w:t xml:space="preserve"> </w:t>
            </w:r>
            <w:r w:rsidRPr="00230AF0">
              <w:rPr>
                <w:lang w:val="ru-RU"/>
              </w:rPr>
              <w:t>хозяйства,</w:t>
            </w:r>
            <w:r w:rsidRPr="00230AF0">
              <w:rPr>
                <w:spacing w:val="-6"/>
                <w:lang w:val="ru-RU"/>
              </w:rPr>
              <w:t xml:space="preserve"> </w:t>
            </w:r>
            <w:r w:rsidRPr="00230AF0">
              <w:rPr>
                <w:lang w:val="ru-RU"/>
              </w:rPr>
              <w:t>возглавляемые</w:t>
            </w:r>
            <w:r w:rsidRPr="00230AF0">
              <w:rPr>
                <w:spacing w:val="-6"/>
                <w:lang w:val="ru-RU"/>
              </w:rPr>
              <w:t xml:space="preserve"> </w:t>
            </w:r>
            <w:r w:rsidRPr="00230AF0">
              <w:rPr>
                <w:spacing w:val="-2"/>
                <w:lang w:val="ru-RU"/>
              </w:rPr>
              <w:t>женщинами</w:t>
            </w:r>
          </w:p>
        </w:tc>
        <w:tc>
          <w:tcPr>
            <w:tcW w:w="838" w:type="dxa"/>
          </w:tcPr>
          <w:p w:rsidR="00254EDF" w:rsidRPr="00230AF0" w:rsidRDefault="00254EDF" w:rsidP="009315CD">
            <w:pPr>
              <w:pStyle w:val="TableParagraph"/>
              <w:spacing w:before="23"/>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3"/>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before="23"/>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before="23"/>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spacing w:before="23"/>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23"/>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3"/>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68"/>
        </w:trPr>
        <w:tc>
          <w:tcPr>
            <w:tcW w:w="8886" w:type="dxa"/>
          </w:tcPr>
          <w:p w:rsidR="00254EDF" w:rsidRPr="00230AF0" w:rsidRDefault="00254EDF" w:rsidP="009315CD">
            <w:pPr>
              <w:pStyle w:val="TableParagraph"/>
              <w:spacing w:line="248" w:lineRule="exact"/>
              <w:ind w:left="107"/>
              <w:rPr>
                <w:lang w:val="ru-RU"/>
              </w:rPr>
            </w:pPr>
            <w:r w:rsidRPr="00230AF0">
              <w:rPr>
                <w:lang w:val="ru-RU"/>
              </w:rPr>
              <w:t>дети</w:t>
            </w:r>
            <w:r w:rsidRPr="00230AF0">
              <w:rPr>
                <w:spacing w:val="-2"/>
                <w:lang w:val="ru-RU"/>
              </w:rPr>
              <w:t xml:space="preserve"> </w:t>
            </w:r>
            <w:r w:rsidRPr="00230AF0">
              <w:rPr>
                <w:lang w:val="ru-RU"/>
              </w:rPr>
              <w:t>в</w:t>
            </w:r>
            <w:r w:rsidRPr="00230AF0">
              <w:rPr>
                <w:spacing w:val="-2"/>
                <w:lang w:val="ru-RU"/>
              </w:rPr>
              <w:t xml:space="preserve"> </w:t>
            </w:r>
            <w:r w:rsidRPr="00230AF0">
              <w:rPr>
                <w:lang w:val="ru-RU"/>
              </w:rPr>
              <w:t>возрасте</w:t>
            </w:r>
            <w:r w:rsidRPr="00230AF0">
              <w:rPr>
                <w:spacing w:val="-4"/>
                <w:lang w:val="ru-RU"/>
              </w:rPr>
              <w:t xml:space="preserve"> </w:t>
            </w:r>
            <w:r w:rsidRPr="00230AF0">
              <w:rPr>
                <w:lang w:val="ru-RU"/>
              </w:rPr>
              <w:t>до</w:t>
            </w:r>
            <w:r w:rsidRPr="00230AF0">
              <w:rPr>
                <w:spacing w:val="-3"/>
                <w:lang w:val="ru-RU"/>
              </w:rPr>
              <w:t xml:space="preserve"> </w:t>
            </w:r>
            <w:r w:rsidRPr="00230AF0">
              <w:rPr>
                <w:lang w:val="ru-RU"/>
              </w:rPr>
              <w:t>15</w:t>
            </w:r>
            <w:r w:rsidRPr="00230AF0">
              <w:rPr>
                <w:spacing w:val="-3"/>
                <w:lang w:val="ru-RU"/>
              </w:rPr>
              <w:t xml:space="preserve"> </w:t>
            </w:r>
            <w:r w:rsidRPr="00230AF0">
              <w:rPr>
                <w:spacing w:val="-5"/>
                <w:lang w:val="ru-RU"/>
              </w:rPr>
              <w:t>лет</w:t>
            </w:r>
          </w:p>
        </w:tc>
        <w:tc>
          <w:tcPr>
            <w:tcW w:w="838" w:type="dxa"/>
          </w:tcPr>
          <w:p w:rsidR="00254EDF" w:rsidRPr="00230AF0" w:rsidRDefault="00254EDF" w:rsidP="009315CD">
            <w:pPr>
              <w:pStyle w:val="TableParagraph"/>
              <w:spacing w:before="30"/>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30"/>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before="30"/>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spacing w:before="30"/>
              <w:ind w:left="7"/>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30"/>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30"/>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506"/>
        </w:trPr>
        <w:tc>
          <w:tcPr>
            <w:tcW w:w="8886" w:type="dxa"/>
          </w:tcPr>
          <w:p w:rsidR="00254EDF" w:rsidRPr="00230AF0" w:rsidRDefault="00254EDF" w:rsidP="009315CD">
            <w:pPr>
              <w:pStyle w:val="TableParagraph"/>
              <w:spacing w:line="254" w:lineRule="exact"/>
              <w:ind w:left="107"/>
              <w:rPr>
                <w:lang w:val="ru-RU"/>
              </w:rPr>
            </w:pPr>
            <w:r w:rsidRPr="00230AF0">
              <w:rPr>
                <w:lang w:val="ru-RU"/>
              </w:rPr>
              <w:t>Местные</w:t>
            </w:r>
            <w:r w:rsidRPr="00230AF0">
              <w:rPr>
                <w:spacing w:val="40"/>
                <w:lang w:val="ru-RU"/>
              </w:rPr>
              <w:t xml:space="preserve"> </w:t>
            </w:r>
            <w:r w:rsidRPr="00230AF0">
              <w:rPr>
                <w:lang w:val="ru-RU"/>
              </w:rPr>
              <w:t>фермеры,</w:t>
            </w:r>
            <w:r w:rsidRPr="00230AF0">
              <w:rPr>
                <w:spacing w:val="40"/>
                <w:lang w:val="ru-RU"/>
              </w:rPr>
              <w:t xml:space="preserve"> </w:t>
            </w:r>
            <w:r w:rsidRPr="00230AF0">
              <w:rPr>
                <w:lang w:val="ru-RU"/>
              </w:rPr>
              <w:t>воздействие</w:t>
            </w:r>
            <w:r w:rsidRPr="00230AF0">
              <w:rPr>
                <w:spacing w:val="40"/>
                <w:lang w:val="ru-RU"/>
              </w:rPr>
              <w:t xml:space="preserve"> </w:t>
            </w:r>
            <w:r w:rsidRPr="00230AF0">
              <w:rPr>
                <w:lang w:val="ru-RU"/>
              </w:rPr>
              <w:t>на</w:t>
            </w:r>
            <w:r w:rsidRPr="00230AF0">
              <w:rPr>
                <w:spacing w:val="40"/>
                <w:lang w:val="ru-RU"/>
              </w:rPr>
              <w:t xml:space="preserve"> </w:t>
            </w:r>
            <w:r w:rsidRPr="00230AF0">
              <w:rPr>
                <w:lang w:val="ru-RU"/>
              </w:rPr>
              <w:t>хозяйства</w:t>
            </w:r>
            <w:r w:rsidRPr="00230AF0">
              <w:rPr>
                <w:spacing w:val="40"/>
                <w:lang w:val="ru-RU"/>
              </w:rPr>
              <w:t xml:space="preserve"> </w:t>
            </w:r>
            <w:r w:rsidRPr="00230AF0">
              <w:rPr>
                <w:lang w:val="ru-RU"/>
              </w:rPr>
              <w:t>которых</w:t>
            </w:r>
            <w:r w:rsidRPr="00230AF0">
              <w:rPr>
                <w:spacing w:val="40"/>
                <w:lang w:val="ru-RU"/>
              </w:rPr>
              <w:t xml:space="preserve"> </w:t>
            </w:r>
            <w:r w:rsidRPr="00230AF0">
              <w:rPr>
                <w:lang w:val="ru-RU"/>
              </w:rPr>
              <w:t>возможно</w:t>
            </w:r>
            <w:r w:rsidRPr="00230AF0">
              <w:rPr>
                <w:spacing w:val="40"/>
                <w:lang w:val="ru-RU"/>
              </w:rPr>
              <w:t xml:space="preserve"> </w:t>
            </w:r>
            <w:r w:rsidRPr="00230AF0">
              <w:rPr>
                <w:lang w:val="ru-RU"/>
              </w:rPr>
              <w:t>в</w:t>
            </w:r>
            <w:r w:rsidRPr="00230AF0">
              <w:rPr>
                <w:spacing w:val="40"/>
                <w:lang w:val="ru-RU"/>
              </w:rPr>
              <w:t xml:space="preserve"> </w:t>
            </w:r>
            <w:r w:rsidRPr="00230AF0">
              <w:rPr>
                <w:lang w:val="ru-RU"/>
              </w:rPr>
              <w:t>результате</w:t>
            </w:r>
            <w:r w:rsidRPr="00230AF0">
              <w:rPr>
                <w:spacing w:val="40"/>
                <w:lang w:val="ru-RU"/>
              </w:rPr>
              <w:t xml:space="preserve"> </w:t>
            </w:r>
            <w:r w:rsidRPr="00230AF0">
              <w:rPr>
                <w:lang w:val="ru-RU"/>
              </w:rPr>
              <w:t>реализации Проекта</w:t>
            </w:r>
          </w:p>
        </w:tc>
        <w:tc>
          <w:tcPr>
            <w:tcW w:w="838" w:type="dxa"/>
          </w:tcPr>
          <w:p w:rsidR="00254EDF" w:rsidRPr="00230AF0" w:rsidRDefault="00254EDF" w:rsidP="009315CD">
            <w:pPr>
              <w:pStyle w:val="TableParagraph"/>
              <w:spacing w:before="150"/>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150"/>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spacing w:before="150"/>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spacing w:before="150"/>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before="150"/>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spacing w:before="150"/>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before="150"/>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150"/>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before="150"/>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before="150"/>
              <w:ind w:left="11" w:right="5"/>
              <w:jc w:val="center"/>
              <w:rPr>
                <w:sz w:val="18"/>
                <w:lang w:val="ru-RU"/>
              </w:rPr>
            </w:pPr>
            <w:proofErr w:type="spellStart"/>
            <w:r w:rsidRPr="00230AF0">
              <w:rPr>
                <w:spacing w:val="-10"/>
                <w:sz w:val="18"/>
                <w:lang w:val="ru-RU"/>
              </w:rPr>
              <w:t>x</w:t>
            </w:r>
            <w:proofErr w:type="spellEnd"/>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proofErr w:type="spellStart"/>
            <w:r w:rsidRPr="00230AF0">
              <w:rPr>
                <w:lang w:val="ru-RU"/>
              </w:rPr>
              <w:t>Махалли</w:t>
            </w:r>
            <w:proofErr w:type="spellEnd"/>
            <w:r w:rsidRPr="00230AF0">
              <w:rPr>
                <w:spacing w:val="46"/>
                <w:lang w:val="ru-RU"/>
              </w:rPr>
              <w:t xml:space="preserve"> </w:t>
            </w:r>
            <w:proofErr w:type="spellStart"/>
            <w:r w:rsidR="00B0489E" w:rsidRPr="00230AF0">
              <w:rPr>
                <w:sz w:val="24"/>
                <w:lang w:val="ru-RU"/>
              </w:rPr>
              <w:t>Камолот</w:t>
            </w:r>
            <w:proofErr w:type="spellEnd"/>
            <w:r w:rsidR="00B0489E" w:rsidRPr="00230AF0">
              <w:rPr>
                <w:spacing w:val="-4"/>
                <w:sz w:val="24"/>
                <w:lang w:val="ru-RU"/>
              </w:rPr>
              <w:t xml:space="preserve"> </w:t>
            </w:r>
            <w:r w:rsidR="00B0489E" w:rsidRPr="00230AF0">
              <w:rPr>
                <w:sz w:val="24"/>
                <w:lang w:val="ru-RU"/>
              </w:rPr>
              <w:t>и</w:t>
            </w:r>
            <w:r w:rsidR="00B0489E" w:rsidRPr="00230AF0">
              <w:rPr>
                <w:spacing w:val="-2"/>
                <w:sz w:val="24"/>
                <w:lang w:val="ru-RU"/>
              </w:rPr>
              <w:t xml:space="preserve"> Улугбек</w:t>
            </w:r>
            <w:r w:rsidRPr="00230AF0">
              <w:rPr>
                <w:spacing w:val="-2"/>
                <w:lang w:val="ru-RU"/>
              </w:rPr>
              <w:t>.</w:t>
            </w:r>
          </w:p>
        </w:tc>
        <w:tc>
          <w:tcPr>
            <w:tcW w:w="838" w:type="dxa"/>
          </w:tcPr>
          <w:p w:rsidR="00254EDF" w:rsidRPr="00230AF0" w:rsidRDefault="00254EDF" w:rsidP="009315CD">
            <w:pPr>
              <w:pStyle w:val="TableParagraph"/>
              <w:spacing w:before="21"/>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21"/>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before="21"/>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spacing w:before="21"/>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before="21"/>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before="21"/>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spacing w:before="21"/>
              <w:ind w:left="7"/>
              <w:jc w:val="center"/>
              <w:rPr>
                <w:sz w:val="18"/>
                <w:lang w:val="ru-RU"/>
              </w:rPr>
            </w:pPr>
            <w:proofErr w:type="spellStart"/>
            <w:r w:rsidRPr="00230AF0">
              <w:rPr>
                <w:spacing w:val="-10"/>
                <w:sz w:val="18"/>
                <w:lang w:val="ru-RU"/>
              </w:rPr>
              <w:t>х</w:t>
            </w:r>
            <w:proofErr w:type="spellEnd"/>
          </w:p>
        </w:tc>
        <w:tc>
          <w:tcPr>
            <w:tcW w:w="898" w:type="dxa"/>
          </w:tcPr>
          <w:p w:rsidR="00254EDF" w:rsidRPr="00230AF0" w:rsidRDefault="00254EDF" w:rsidP="009315CD">
            <w:pPr>
              <w:pStyle w:val="TableParagraph"/>
              <w:spacing w:before="21"/>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21"/>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505"/>
        </w:trPr>
        <w:tc>
          <w:tcPr>
            <w:tcW w:w="8886" w:type="dxa"/>
          </w:tcPr>
          <w:p w:rsidR="00254EDF" w:rsidRPr="00230AF0" w:rsidRDefault="00254EDF" w:rsidP="009315CD">
            <w:pPr>
              <w:pStyle w:val="TableParagraph"/>
              <w:tabs>
                <w:tab w:val="left" w:pos="1574"/>
                <w:tab w:val="left" w:pos="4290"/>
                <w:tab w:val="left" w:pos="5668"/>
                <w:tab w:val="left" w:pos="7043"/>
                <w:tab w:val="left" w:pos="8656"/>
              </w:tabs>
              <w:spacing w:line="252" w:lineRule="exact"/>
              <w:ind w:left="107" w:right="94"/>
              <w:rPr>
                <w:lang w:val="ru-RU"/>
              </w:rPr>
            </w:pPr>
            <w:r w:rsidRPr="00230AF0">
              <w:rPr>
                <w:spacing w:val="-2"/>
                <w:lang w:val="ru-RU"/>
              </w:rPr>
              <w:t>Работники,</w:t>
            </w:r>
            <w:r w:rsidR="006033F3" w:rsidRPr="00230AF0">
              <w:rPr>
                <w:spacing w:val="-2"/>
                <w:lang w:val="ru-RU"/>
              </w:rPr>
              <w:t xml:space="preserve"> </w:t>
            </w:r>
            <w:r w:rsidRPr="00230AF0">
              <w:rPr>
                <w:spacing w:val="-2"/>
                <w:lang w:val="ru-RU"/>
              </w:rPr>
              <w:t>трудоустраивающиеся,</w:t>
            </w:r>
            <w:r w:rsidR="006033F3" w:rsidRPr="00230AF0">
              <w:rPr>
                <w:spacing w:val="-2"/>
                <w:lang w:val="ru-RU"/>
              </w:rPr>
              <w:t xml:space="preserve"> </w:t>
            </w:r>
            <w:r w:rsidRPr="00230AF0">
              <w:rPr>
                <w:spacing w:val="-2"/>
                <w:lang w:val="ru-RU"/>
              </w:rPr>
              <w:t>работники</w:t>
            </w:r>
            <w:r w:rsidR="006033F3" w:rsidRPr="00230AF0">
              <w:rPr>
                <w:spacing w:val="-2"/>
                <w:lang w:val="ru-RU"/>
              </w:rPr>
              <w:t xml:space="preserve"> </w:t>
            </w:r>
            <w:r w:rsidRPr="00230AF0">
              <w:rPr>
                <w:spacing w:val="-2"/>
                <w:lang w:val="ru-RU"/>
              </w:rPr>
              <w:t>сторонних</w:t>
            </w:r>
            <w:r w:rsidR="006033F3" w:rsidRPr="00230AF0">
              <w:rPr>
                <w:spacing w:val="-2"/>
                <w:lang w:val="ru-RU"/>
              </w:rPr>
              <w:t xml:space="preserve"> </w:t>
            </w:r>
            <w:r w:rsidRPr="00230AF0">
              <w:rPr>
                <w:spacing w:val="-2"/>
                <w:lang w:val="ru-RU"/>
              </w:rPr>
              <w:t>организаций</w:t>
            </w:r>
            <w:r w:rsidR="006033F3" w:rsidRPr="00230AF0">
              <w:rPr>
                <w:spacing w:val="-2"/>
                <w:lang w:val="ru-RU"/>
              </w:rPr>
              <w:t xml:space="preserve"> </w:t>
            </w:r>
            <w:r w:rsidRPr="00230AF0">
              <w:rPr>
                <w:spacing w:val="-10"/>
                <w:lang w:val="ru-RU"/>
              </w:rPr>
              <w:t xml:space="preserve">и </w:t>
            </w:r>
            <w:r w:rsidRPr="00230AF0">
              <w:rPr>
                <w:lang w:val="ru-RU"/>
              </w:rPr>
              <w:t>представители работников</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rPr>
                <w:rFonts w:ascii="Times New Roman"/>
                <w:sz w:val="20"/>
                <w:lang w:val="ru-RU"/>
              </w:rPr>
            </w:pPr>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68"/>
        </w:trPr>
        <w:tc>
          <w:tcPr>
            <w:tcW w:w="8886" w:type="dxa"/>
          </w:tcPr>
          <w:p w:rsidR="00254EDF" w:rsidRPr="00230AF0" w:rsidRDefault="00254EDF" w:rsidP="009315CD">
            <w:pPr>
              <w:pStyle w:val="TableParagraph"/>
              <w:spacing w:line="248" w:lineRule="exact"/>
              <w:ind w:left="107"/>
              <w:rPr>
                <w:lang w:val="ru-RU"/>
              </w:rPr>
            </w:pPr>
            <w:r w:rsidRPr="00230AF0">
              <w:rPr>
                <w:lang w:val="ru-RU"/>
              </w:rPr>
              <w:t>Местные</w:t>
            </w:r>
            <w:r w:rsidRPr="00230AF0">
              <w:rPr>
                <w:spacing w:val="-9"/>
                <w:lang w:val="ru-RU"/>
              </w:rPr>
              <w:t xml:space="preserve"> </w:t>
            </w:r>
            <w:r w:rsidRPr="00230AF0">
              <w:rPr>
                <w:spacing w:val="-2"/>
                <w:lang w:val="ru-RU"/>
              </w:rPr>
              <w:t>жители</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spacing w:line="206" w:lineRule="exact"/>
              <w:ind w:left="2"/>
              <w:jc w:val="center"/>
              <w:rPr>
                <w:sz w:val="18"/>
                <w:lang w:val="ru-RU"/>
              </w:rPr>
            </w:pPr>
            <w:proofErr w:type="spellStart"/>
            <w:r w:rsidRPr="00230AF0">
              <w:rPr>
                <w:spacing w:val="-10"/>
                <w:sz w:val="18"/>
                <w:lang w:val="ru-RU"/>
              </w:rPr>
              <w:t>x</w:t>
            </w:r>
            <w:proofErr w:type="spellEnd"/>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spacing w:line="206" w:lineRule="exact"/>
              <w:ind w:left="8"/>
              <w:jc w:val="center"/>
              <w:rPr>
                <w:sz w:val="18"/>
                <w:lang w:val="ru-RU"/>
              </w:rPr>
            </w:pPr>
            <w:proofErr w:type="spellStart"/>
            <w:r w:rsidRPr="00230AF0">
              <w:rPr>
                <w:spacing w:val="-10"/>
                <w:sz w:val="18"/>
                <w:lang w:val="ru-RU"/>
              </w:rPr>
              <w:t>x</w:t>
            </w:r>
            <w:proofErr w:type="spellEnd"/>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spacing w:line="206" w:lineRule="exact"/>
              <w:ind w:left="3"/>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spacing w:line="206" w:lineRule="exact"/>
              <w:ind w:left="11" w:righ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Профсоюзы</w:t>
            </w:r>
            <w:r w:rsidRPr="00230AF0">
              <w:rPr>
                <w:spacing w:val="-8"/>
                <w:lang w:val="ru-RU"/>
              </w:rPr>
              <w:t xml:space="preserve"> </w:t>
            </w:r>
            <w:r w:rsidRPr="00230AF0">
              <w:rPr>
                <w:lang w:val="ru-RU"/>
              </w:rPr>
              <w:t>и</w:t>
            </w:r>
            <w:r w:rsidRPr="00230AF0">
              <w:rPr>
                <w:spacing w:val="-6"/>
                <w:lang w:val="ru-RU"/>
              </w:rPr>
              <w:t xml:space="preserve"> </w:t>
            </w:r>
            <w:r w:rsidRPr="00230AF0">
              <w:rPr>
                <w:lang w:val="ru-RU"/>
              </w:rPr>
              <w:t>представители</w:t>
            </w:r>
            <w:r w:rsidRPr="00230AF0">
              <w:rPr>
                <w:spacing w:val="-5"/>
                <w:lang w:val="ru-RU"/>
              </w:rPr>
              <w:t xml:space="preserve"> </w:t>
            </w:r>
            <w:r w:rsidRPr="00230AF0">
              <w:rPr>
                <w:spacing w:val="-2"/>
                <w:lang w:val="ru-RU"/>
              </w:rPr>
              <w:t>работников</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spacing w:line="206" w:lineRule="exact"/>
              <w:ind w:left="3"/>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spacing w:line="206" w:lineRule="exact"/>
              <w:ind w:left="11" w:righ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r>
      <w:tr w:rsidR="00254EDF" w:rsidRPr="00230AF0" w:rsidTr="009315CD">
        <w:trPr>
          <w:trHeight w:val="253"/>
        </w:trPr>
        <w:tc>
          <w:tcPr>
            <w:tcW w:w="8886" w:type="dxa"/>
          </w:tcPr>
          <w:p w:rsidR="00254EDF" w:rsidRPr="00230AF0" w:rsidRDefault="00254EDF" w:rsidP="009315CD">
            <w:pPr>
              <w:pStyle w:val="TableParagraph"/>
              <w:spacing w:line="234" w:lineRule="exact"/>
              <w:ind w:left="107"/>
              <w:rPr>
                <w:lang w:val="ru-RU"/>
              </w:rPr>
            </w:pPr>
            <w:r w:rsidRPr="00230AF0">
              <w:rPr>
                <w:lang w:val="ru-RU"/>
              </w:rPr>
              <w:t>Банк</w:t>
            </w:r>
            <w:r w:rsidRPr="00230AF0">
              <w:rPr>
                <w:spacing w:val="-5"/>
                <w:lang w:val="ru-RU"/>
              </w:rPr>
              <w:t xml:space="preserve"> </w:t>
            </w:r>
            <w:r w:rsidRPr="00230AF0">
              <w:rPr>
                <w:lang w:val="ru-RU"/>
              </w:rPr>
              <w:t>«</w:t>
            </w:r>
            <w:proofErr w:type="spellStart"/>
            <w:r w:rsidR="006033F3" w:rsidRPr="00230AF0">
              <w:rPr>
                <w:lang w:val="ru-RU"/>
              </w:rPr>
              <w:t>KfW</w:t>
            </w:r>
            <w:proofErr w:type="spellEnd"/>
            <w:r w:rsidRPr="00230AF0">
              <w:rPr>
                <w:spacing w:val="-4"/>
                <w:lang w:val="ru-RU"/>
              </w:rPr>
              <w:t>»,</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0"/>
        </w:trPr>
        <w:tc>
          <w:tcPr>
            <w:tcW w:w="8886" w:type="dxa"/>
          </w:tcPr>
          <w:p w:rsidR="00254EDF" w:rsidRPr="00230AF0" w:rsidRDefault="00254EDF" w:rsidP="009315CD">
            <w:pPr>
              <w:pStyle w:val="TableParagraph"/>
              <w:spacing w:line="250" w:lineRule="exact"/>
              <w:ind w:left="107"/>
              <w:rPr>
                <w:lang w:val="ru-RU"/>
              </w:rPr>
            </w:pPr>
            <w:r w:rsidRPr="00230AF0">
              <w:rPr>
                <w:lang w:val="ru-RU"/>
              </w:rPr>
              <w:t>Международная</w:t>
            </w:r>
            <w:r w:rsidRPr="00230AF0">
              <w:rPr>
                <w:spacing w:val="-14"/>
                <w:lang w:val="ru-RU"/>
              </w:rPr>
              <w:t xml:space="preserve"> </w:t>
            </w:r>
            <w:r w:rsidRPr="00230AF0">
              <w:rPr>
                <w:lang w:val="ru-RU"/>
              </w:rPr>
              <w:t>Организация</w:t>
            </w:r>
            <w:r w:rsidRPr="00230AF0">
              <w:rPr>
                <w:spacing w:val="-14"/>
                <w:lang w:val="ru-RU"/>
              </w:rPr>
              <w:t xml:space="preserve"> </w:t>
            </w:r>
            <w:r w:rsidRPr="00230AF0">
              <w:rPr>
                <w:spacing w:val="-4"/>
                <w:lang w:val="ru-RU"/>
              </w:rPr>
              <w:t>Труда</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rPr>
                <w:rFonts w:ascii="Times New Roman"/>
                <w:sz w:val="20"/>
                <w:lang w:val="ru-RU"/>
              </w:rPr>
            </w:pPr>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506"/>
        </w:trPr>
        <w:tc>
          <w:tcPr>
            <w:tcW w:w="8886" w:type="dxa"/>
          </w:tcPr>
          <w:p w:rsidR="00254EDF" w:rsidRPr="00230AF0" w:rsidRDefault="00254EDF" w:rsidP="009315CD">
            <w:pPr>
              <w:pStyle w:val="TableParagraph"/>
              <w:tabs>
                <w:tab w:val="left" w:pos="2183"/>
                <w:tab w:val="left" w:pos="2517"/>
                <w:tab w:val="left" w:pos="4191"/>
                <w:tab w:val="left" w:pos="5129"/>
                <w:tab w:val="left" w:pos="7077"/>
                <w:tab w:val="left" w:pos="8051"/>
              </w:tabs>
              <w:spacing w:line="252" w:lineRule="exact"/>
              <w:ind w:left="107" w:right="97"/>
              <w:rPr>
                <w:lang w:val="ru-RU"/>
              </w:rPr>
            </w:pPr>
            <w:r w:rsidRPr="00230AF0">
              <w:rPr>
                <w:spacing w:val="-2"/>
                <w:lang w:val="ru-RU"/>
              </w:rPr>
              <w:t>Территориальные</w:t>
            </w:r>
            <w:r w:rsidR="006033F3" w:rsidRPr="00230AF0">
              <w:rPr>
                <w:spacing w:val="-2"/>
                <w:lang w:val="ru-RU"/>
              </w:rPr>
              <w:t xml:space="preserve"> </w:t>
            </w:r>
            <w:r w:rsidRPr="00230AF0">
              <w:rPr>
                <w:spacing w:val="-10"/>
                <w:lang w:val="ru-RU"/>
              </w:rPr>
              <w:t>и</w:t>
            </w:r>
            <w:r w:rsidR="006033F3" w:rsidRPr="00230AF0">
              <w:rPr>
                <w:spacing w:val="-10"/>
                <w:lang w:val="ru-RU"/>
              </w:rPr>
              <w:t xml:space="preserve"> </w:t>
            </w:r>
            <w:r w:rsidRPr="00230AF0">
              <w:rPr>
                <w:spacing w:val="-2"/>
                <w:lang w:val="ru-RU"/>
              </w:rPr>
              <w:t>региональные</w:t>
            </w:r>
            <w:r w:rsidR="006033F3" w:rsidRPr="00230AF0">
              <w:rPr>
                <w:spacing w:val="-2"/>
                <w:lang w:val="ru-RU"/>
              </w:rPr>
              <w:t xml:space="preserve"> </w:t>
            </w:r>
            <w:r w:rsidRPr="00230AF0">
              <w:rPr>
                <w:spacing w:val="-2"/>
                <w:lang w:val="ru-RU"/>
              </w:rPr>
              <w:t>органы</w:t>
            </w:r>
            <w:r w:rsidR="006033F3" w:rsidRPr="00230AF0">
              <w:rPr>
                <w:spacing w:val="-2"/>
                <w:lang w:val="ru-RU"/>
              </w:rPr>
              <w:t xml:space="preserve"> </w:t>
            </w:r>
            <w:r w:rsidRPr="00230AF0">
              <w:rPr>
                <w:spacing w:val="-2"/>
                <w:lang w:val="ru-RU"/>
              </w:rPr>
              <w:t>государственной</w:t>
            </w:r>
            <w:r w:rsidR="006033F3" w:rsidRPr="00230AF0">
              <w:rPr>
                <w:spacing w:val="-2"/>
                <w:lang w:val="ru-RU"/>
              </w:rPr>
              <w:t xml:space="preserve"> </w:t>
            </w:r>
            <w:r w:rsidRPr="00230AF0">
              <w:rPr>
                <w:spacing w:val="-2"/>
                <w:lang w:val="ru-RU"/>
              </w:rPr>
              <w:t>власти,</w:t>
            </w:r>
            <w:r w:rsidR="006033F3" w:rsidRPr="00230AF0">
              <w:rPr>
                <w:spacing w:val="-2"/>
                <w:lang w:val="ru-RU"/>
              </w:rPr>
              <w:t xml:space="preserve"> </w:t>
            </w:r>
            <w:r w:rsidRPr="00230AF0">
              <w:rPr>
                <w:spacing w:val="-2"/>
                <w:lang w:val="ru-RU"/>
              </w:rPr>
              <w:t xml:space="preserve">органы </w:t>
            </w:r>
            <w:r w:rsidRPr="00230AF0">
              <w:rPr>
                <w:lang w:val="ru-RU"/>
              </w:rPr>
              <w:t>местного самоуправления, контролирующие и государственные организации</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rPr>
                <w:rFonts w:ascii="Times New Roman"/>
                <w:sz w:val="20"/>
                <w:lang w:val="ru-RU"/>
              </w:rPr>
            </w:pPr>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Министерство</w:t>
            </w:r>
            <w:r w:rsidRPr="00230AF0">
              <w:rPr>
                <w:spacing w:val="-9"/>
                <w:lang w:val="ru-RU"/>
              </w:rPr>
              <w:t xml:space="preserve"> </w:t>
            </w:r>
            <w:r w:rsidRPr="00230AF0">
              <w:rPr>
                <w:lang w:val="ru-RU"/>
              </w:rPr>
              <w:t>экономики</w:t>
            </w:r>
            <w:r w:rsidRPr="00230AF0">
              <w:rPr>
                <w:spacing w:val="-7"/>
                <w:lang w:val="ru-RU"/>
              </w:rPr>
              <w:t xml:space="preserve"> </w:t>
            </w:r>
            <w:r w:rsidRPr="00230AF0">
              <w:rPr>
                <w:lang w:val="ru-RU"/>
              </w:rPr>
              <w:t>и</w:t>
            </w:r>
            <w:r w:rsidRPr="00230AF0">
              <w:rPr>
                <w:spacing w:val="-7"/>
                <w:lang w:val="ru-RU"/>
              </w:rPr>
              <w:t xml:space="preserve"> </w:t>
            </w:r>
            <w:r w:rsidRPr="00230AF0">
              <w:rPr>
                <w:lang w:val="ru-RU"/>
              </w:rPr>
              <w:t>промышленности</w:t>
            </w:r>
            <w:r w:rsidRPr="00230AF0">
              <w:rPr>
                <w:spacing w:val="-10"/>
                <w:lang w:val="ru-RU"/>
              </w:rPr>
              <w:t xml:space="preserve"> </w:t>
            </w:r>
            <w:r w:rsidRPr="00230AF0">
              <w:rPr>
                <w:lang w:val="ru-RU"/>
              </w:rPr>
              <w:t>Республики</w:t>
            </w:r>
            <w:r w:rsidRPr="00230AF0">
              <w:rPr>
                <w:spacing w:val="-6"/>
                <w:lang w:val="ru-RU"/>
              </w:rPr>
              <w:t xml:space="preserve"> </w:t>
            </w:r>
            <w:r w:rsidRPr="00230AF0">
              <w:rPr>
                <w:spacing w:val="-2"/>
                <w:lang w:val="ru-RU"/>
              </w:rPr>
              <w:t>Узбекистан</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spacing w:line="206" w:lineRule="exact"/>
              <w:ind w:left="8"/>
              <w:jc w:val="center"/>
              <w:rPr>
                <w:sz w:val="18"/>
                <w:lang w:val="ru-RU"/>
              </w:rPr>
            </w:pPr>
            <w:proofErr w:type="spellStart"/>
            <w:r w:rsidRPr="00230AF0">
              <w:rPr>
                <w:spacing w:val="-10"/>
                <w:sz w:val="18"/>
                <w:lang w:val="ru-RU"/>
              </w:rPr>
              <w:t>x</w:t>
            </w:r>
            <w:proofErr w:type="spellEnd"/>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0"/>
        </w:trPr>
        <w:tc>
          <w:tcPr>
            <w:tcW w:w="8886" w:type="dxa"/>
          </w:tcPr>
          <w:p w:rsidR="00254EDF" w:rsidRPr="00230AF0" w:rsidRDefault="00254EDF" w:rsidP="009315CD">
            <w:pPr>
              <w:pStyle w:val="TableParagraph"/>
              <w:spacing w:line="250" w:lineRule="exact"/>
              <w:ind w:left="107"/>
              <w:rPr>
                <w:lang w:val="ru-RU"/>
              </w:rPr>
            </w:pPr>
            <w:r w:rsidRPr="00230AF0">
              <w:rPr>
                <w:lang w:val="ru-RU"/>
              </w:rPr>
              <w:t>Министерство</w:t>
            </w:r>
            <w:r w:rsidRPr="00230AF0">
              <w:rPr>
                <w:spacing w:val="-7"/>
                <w:lang w:val="ru-RU"/>
              </w:rPr>
              <w:t xml:space="preserve"> </w:t>
            </w:r>
            <w:r w:rsidRPr="00230AF0">
              <w:rPr>
                <w:lang w:val="ru-RU"/>
              </w:rPr>
              <w:t>иностранных</w:t>
            </w:r>
            <w:r w:rsidRPr="00230AF0">
              <w:rPr>
                <w:spacing w:val="-8"/>
                <w:lang w:val="ru-RU"/>
              </w:rPr>
              <w:t xml:space="preserve"> </w:t>
            </w:r>
            <w:r w:rsidRPr="00230AF0">
              <w:rPr>
                <w:lang w:val="ru-RU"/>
              </w:rPr>
              <w:t>дел</w:t>
            </w:r>
            <w:r w:rsidRPr="00230AF0">
              <w:rPr>
                <w:spacing w:val="48"/>
                <w:lang w:val="ru-RU"/>
              </w:rPr>
              <w:t xml:space="preserve"> </w:t>
            </w:r>
            <w:r w:rsidRPr="00230AF0">
              <w:rPr>
                <w:lang w:val="ru-RU"/>
              </w:rPr>
              <w:t>Республики</w:t>
            </w:r>
            <w:r w:rsidRPr="00230AF0">
              <w:rPr>
                <w:spacing w:val="-9"/>
                <w:lang w:val="ru-RU"/>
              </w:rPr>
              <w:t xml:space="preserve"> </w:t>
            </w:r>
            <w:r w:rsidRPr="00230AF0">
              <w:rPr>
                <w:spacing w:val="-2"/>
                <w:lang w:val="ru-RU"/>
              </w:rPr>
              <w:t>Узбекистан</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spacing w:line="206" w:lineRule="exact"/>
              <w:ind w:left="8"/>
              <w:jc w:val="center"/>
              <w:rPr>
                <w:sz w:val="18"/>
                <w:lang w:val="ru-RU"/>
              </w:rPr>
            </w:pPr>
            <w:proofErr w:type="spellStart"/>
            <w:r w:rsidRPr="00230AF0">
              <w:rPr>
                <w:spacing w:val="-10"/>
                <w:sz w:val="18"/>
                <w:lang w:val="ru-RU"/>
              </w:rPr>
              <w:t>x</w:t>
            </w:r>
            <w:proofErr w:type="spellEnd"/>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Министерство</w:t>
            </w:r>
            <w:r w:rsidRPr="00230AF0">
              <w:rPr>
                <w:spacing w:val="-7"/>
                <w:lang w:val="ru-RU"/>
              </w:rPr>
              <w:t xml:space="preserve"> </w:t>
            </w:r>
            <w:r w:rsidRPr="00230AF0">
              <w:rPr>
                <w:lang w:val="ru-RU"/>
              </w:rPr>
              <w:t>занятости</w:t>
            </w:r>
            <w:r w:rsidRPr="00230AF0">
              <w:rPr>
                <w:spacing w:val="-6"/>
                <w:lang w:val="ru-RU"/>
              </w:rPr>
              <w:t xml:space="preserve"> </w:t>
            </w:r>
            <w:r w:rsidRPr="00230AF0">
              <w:rPr>
                <w:lang w:val="ru-RU"/>
              </w:rPr>
              <w:t>и</w:t>
            </w:r>
            <w:r w:rsidRPr="00230AF0">
              <w:rPr>
                <w:spacing w:val="-6"/>
                <w:lang w:val="ru-RU"/>
              </w:rPr>
              <w:t xml:space="preserve"> </w:t>
            </w:r>
            <w:r w:rsidRPr="00230AF0">
              <w:rPr>
                <w:spacing w:val="-4"/>
                <w:lang w:val="ru-RU"/>
              </w:rPr>
              <w:t>труда</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spacing w:line="206" w:lineRule="exact"/>
              <w:ind w:left="8"/>
              <w:jc w:val="center"/>
              <w:rPr>
                <w:sz w:val="18"/>
                <w:lang w:val="ru-RU"/>
              </w:rPr>
            </w:pPr>
            <w:proofErr w:type="spellStart"/>
            <w:r w:rsidRPr="00230AF0">
              <w:rPr>
                <w:spacing w:val="-10"/>
                <w:sz w:val="18"/>
                <w:lang w:val="ru-RU"/>
              </w:rPr>
              <w:t>x</w:t>
            </w:r>
            <w:proofErr w:type="spellEnd"/>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68"/>
        </w:trPr>
        <w:tc>
          <w:tcPr>
            <w:tcW w:w="8886" w:type="dxa"/>
          </w:tcPr>
          <w:p w:rsidR="00254EDF" w:rsidRPr="00230AF0" w:rsidRDefault="00254EDF" w:rsidP="009315CD">
            <w:pPr>
              <w:pStyle w:val="TableParagraph"/>
              <w:spacing w:line="248" w:lineRule="exact"/>
              <w:ind w:left="107"/>
              <w:rPr>
                <w:lang w:val="ru-RU"/>
              </w:rPr>
            </w:pPr>
            <w:r w:rsidRPr="00230AF0">
              <w:rPr>
                <w:lang w:val="ru-RU"/>
              </w:rPr>
              <w:t>Районны</w:t>
            </w:r>
            <w:r w:rsidR="006033F3" w:rsidRPr="00230AF0">
              <w:rPr>
                <w:lang w:val="ru-RU"/>
              </w:rPr>
              <w:t>й</w:t>
            </w:r>
            <w:r w:rsidRPr="00230AF0">
              <w:rPr>
                <w:spacing w:val="-7"/>
                <w:lang w:val="ru-RU"/>
              </w:rPr>
              <w:t xml:space="preserve"> </w:t>
            </w:r>
            <w:proofErr w:type="spellStart"/>
            <w:r w:rsidRPr="00230AF0">
              <w:rPr>
                <w:lang w:val="ru-RU"/>
              </w:rPr>
              <w:t>хокимият</w:t>
            </w:r>
            <w:proofErr w:type="spellEnd"/>
            <w:r w:rsidRPr="00230AF0">
              <w:rPr>
                <w:spacing w:val="-7"/>
                <w:lang w:val="ru-RU"/>
              </w:rPr>
              <w:t xml:space="preserve"> </w:t>
            </w:r>
            <w:r w:rsidRPr="00230AF0">
              <w:rPr>
                <w:lang w:val="ru-RU"/>
              </w:rPr>
              <w:t>(</w:t>
            </w:r>
            <w:proofErr w:type="spellStart"/>
            <w:r w:rsidR="00700587" w:rsidRPr="00230AF0">
              <w:rPr>
                <w:lang w:val="ru-RU"/>
              </w:rPr>
              <w:t>Асак</w:t>
            </w:r>
            <w:r w:rsidR="006033F3" w:rsidRPr="00230AF0">
              <w:rPr>
                <w:lang w:val="ru-RU"/>
              </w:rPr>
              <w:t>ин</w:t>
            </w:r>
            <w:r w:rsidRPr="00230AF0">
              <w:rPr>
                <w:lang w:val="ru-RU"/>
              </w:rPr>
              <w:t>ский</w:t>
            </w:r>
            <w:proofErr w:type="spellEnd"/>
            <w:r w:rsidR="006033F3" w:rsidRPr="00230AF0">
              <w:rPr>
                <w:lang w:val="ru-RU"/>
              </w:rPr>
              <w:t xml:space="preserve"> </w:t>
            </w:r>
            <w:r w:rsidRPr="00230AF0">
              <w:rPr>
                <w:spacing w:val="-2"/>
                <w:lang w:val="ru-RU"/>
              </w:rPr>
              <w:t>район)</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spacing w:line="206" w:lineRule="exact"/>
              <w:ind w:left="7"/>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68"/>
        </w:trPr>
        <w:tc>
          <w:tcPr>
            <w:tcW w:w="8886" w:type="dxa"/>
          </w:tcPr>
          <w:p w:rsidR="00254EDF" w:rsidRPr="00230AF0" w:rsidRDefault="00254EDF" w:rsidP="009315CD">
            <w:pPr>
              <w:pStyle w:val="TableParagraph"/>
              <w:spacing w:line="248" w:lineRule="exact"/>
              <w:ind w:left="107"/>
              <w:rPr>
                <w:lang w:val="ru-RU"/>
              </w:rPr>
            </w:pPr>
            <w:r w:rsidRPr="00230AF0">
              <w:rPr>
                <w:lang w:val="ru-RU"/>
              </w:rPr>
              <w:t>Местные</w:t>
            </w:r>
            <w:r w:rsidRPr="00230AF0">
              <w:rPr>
                <w:spacing w:val="-10"/>
                <w:lang w:val="ru-RU"/>
              </w:rPr>
              <w:t xml:space="preserve"> </w:t>
            </w:r>
            <w:r w:rsidRPr="00230AF0">
              <w:rPr>
                <w:lang w:val="ru-RU"/>
              </w:rPr>
              <w:t>природоохранные</w:t>
            </w:r>
            <w:r w:rsidRPr="00230AF0">
              <w:rPr>
                <w:spacing w:val="-10"/>
                <w:lang w:val="ru-RU"/>
              </w:rPr>
              <w:t xml:space="preserve"> </w:t>
            </w:r>
            <w:r w:rsidRPr="00230AF0">
              <w:rPr>
                <w:spacing w:val="-2"/>
                <w:lang w:val="ru-RU"/>
              </w:rPr>
              <w:t>органы</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spacing w:line="206" w:lineRule="exact"/>
              <w:ind w:left="3"/>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54"/>
        </w:trPr>
        <w:tc>
          <w:tcPr>
            <w:tcW w:w="8886" w:type="dxa"/>
          </w:tcPr>
          <w:p w:rsidR="00254EDF" w:rsidRPr="00230AF0" w:rsidRDefault="00254EDF" w:rsidP="009315CD">
            <w:pPr>
              <w:pStyle w:val="TableParagraph"/>
              <w:spacing w:line="234" w:lineRule="exact"/>
              <w:ind w:left="107"/>
              <w:rPr>
                <w:lang w:val="ru-RU"/>
              </w:rPr>
            </w:pPr>
            <w:r w:rsidRPr="00230AF0">
              <w:rPr>
                <w:lang w:val="ru-RU"/>
              </w:rPr>
              <w:t>Местные</w:t>
            </w:r>
            <w:r w:rsidRPr="00230AF0">
              <w:rPr>
                <w:spacing w:val="-6"/>
                <w:lang w:val="ru-RU"/>
              </w:rPr>
              <w:t xml:space="preserve"> </w:t>
            </w:r>
            <w:r w:rsidRPr="00230AF0">
              <w:rPr>
                <w:lang w:val="ru-RU"/>
              </w:rPr>
              <w:t>кадастровые</w:t>
            </w:r>
            <w:r w:rsidRPr="00230AF0">
              <w:rPr>
                <w:spacing w:val="47"/>
                <w:lang w:val="ru-RU"/>
              </w:rPr>
              <w:t xml:space="preserve"> </w:t>
            </w:r>
            <w:r w:rsidRPr="00230AF0">
              <w:rPr>
                <w:spacing w:val="-2"/>
                <w:lang w:val="ru-RU"/>
              </w:rPr>
              <w:t>органы</w:t>
            </w:r>
          </w:p>
        </w:tc>
        <w:tc>
          <w:tcPr>
            <w:tcW w:w="838" w:type="dxa"/>
          </w:tcPr>
          <w:p w:rsidR="00254EDF" w:rsidRPr="00230AF0" w:rsidRDefault="00254EDF" w:rsidP="009315CD">
            <w:pPr>
              <w:pStyle w:val="TableParagraph"/>
              <w:spacing w:before="1"/>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1"/>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before="1"/>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before="1"/>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spacing w:before="1"/>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before="1"/>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before="1"/>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before="1"/>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spacing w:before="1"/>
              <w:ind w:left="3"/>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1"/>
        </w:trPr>
        <w:tc>
          <w:tcPr>
            <w:tcW w:w="8886" w:type="dxa"/>
          </w:tcPr>
          <w:p w:rsidR="00254EDF" w:rsidRPr="00230AF0" w:rsidRDefault="00254EDF" w:rsidP="009315CD">
            <w:pPr>
              <w:pStyle w:val="TableParagraph"/>
              <w:spacing w:line="251" w:lineRule="exact"/>
              <w:ind w:left="107"/>
              <w:rPr>
                <w:lang w:val="ru-RU"/>
              </w:rPr>
            </w:pPr>
            <w:r w:rsidRPr="00230AF0">
              <w:rPr>
                <w:lang w:val="ru-RU"/>
              </w:rPr>
              <w:t>Местные</w:t>
            </w:r>
            <w:r w:rsidRPr="00230AF0">
              <w:rPr>
                <w:spacing w:val="-4"/>
                <w:lang w:val="ru-RU"/>
              </w:rPr>
              <w:t xml:space="preserve"> </w:t>
            </w:r>
            <w:r w:rsidRPr="00230AF0">
              <w:rPr>
                <w:lang w:val="ru-RU"/>
              </w:rPr>
              <w:t>органы</w:t>
            </w:r>
            <w:r w:rsidRPr="00230AF0">
              <w:rPr>
                <w:spacing w:val="-5"/>
                <w:lang w:val="ru-RU"/>
              </w:rPr>
              <w:t xml:space="preserve"> </w:t>
            </w:r>
            <w:r w:rsidRPr="00230AF0">
              <w:rPr>
                <w:lang w:val="ru-RU"/>
              </w:rPr>
              <w:t>по</w:t>
            </w:r>
            <w:r w:rsidRPr="00230AF0">
              <w:rPr>
                <w:spacing w:val="-4"/>
                <w:lang w:val="ru-RU"/>
              </w:rPr>
              <w:t xml:space="preserve"> </w:t>
            </w:r>
            <w:r w:rsidRPr="00230AF0">
              <w:rPr>
                <w:lang w:val="ru-RU"/>
              </w:rPr>
              <w:t>труду</w:t>
            </w:r>
            <w:r w:rsidRPr="00230AF0">
              <w:rPr>
                <w:spacing w:val="-5"/>
                <w:lang w:val="ru-RU"/>
              </w:rPr>
              <w:t xml:space="preserve"> </w:t>
            </w:r>
            <w:r w:rsidRPr="00230AF0">
              <w:rPr>
                <w:lang w:val="ru-RU"/>
              </w:rPr>
              <w:t>и</w:t>
            </w:r>
            <w:r w:rsidRPr="00230AF0">
              <w:rPr>
                <w:spacing w:val="-3"/>
                <w:lang w:val="ru-RU"/>
              </w:rPr>
              <w:t xml:space="preserve"> </w:t>
            </w:r>
            <w:r w:rsidRPr="00230AF0">
              <w:rPr>
                <w:spacing w:val="-2"/>
                <w:lang w:val="ru-RU"/>
              </w:rPr>
              <w:t>занятости</w:t>
            </w:r>
          </w:p>
        </w:tc>
        <w:tc>
          <w:tcPr>
            <w:tcW w:w="838" w:type="dxa"/>
          </w:tcPr>
          <w:p w:rsidR="00254EDF" w:rsidRPr="00230AF0" w:rsidRDefault="00254EDF" w:rsidP="009315CD">
            <w:pPr>
              <w:pStyle w:val="TableParagraph"/>
              <w:spacing w:line="207"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7"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spacing w:line="207"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line="207"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spacing w:line="207"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7"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line="207"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Управления</w:t>
            </w:r>
            <w:r w:rsidRPr="00230AF0">
              <w:rPr>
                <w:spacing w:val="-10"/>
                <w:lang w:val="ru-RU"/>
              </w:rPr>
              <w:t xml:space="preserve"> </w:t>
            </w:r>
            <w:r w:rsidRPr="00230AF0">
              <w:rPr>
                <w:lang w:val="ru-RU"/>
              </w:rPr>
              <w:t>культурного</w:t>
            </w:r>
            <w:r w:rsidRPr="00230AF0">
              <w:rPr>
                <w:spacing w:val="-8"/>
                <w:lang w:val="ru-RU"/>
              </w:rPr>
              <w:t xml:space="preserve"> </w:t>
            </w:r>
            <w:r w:rsidRPr="00230AF0">
              <w:rPr>
                <w:lang w:val="ru-RU"/>
              </w:rPr>
              <w:t>наследия</w:t>
            </w:r>
            <w:r w:rsidRPr="00230AF0">
              <w:rPr>
                <w:spacing w:val="-12"/>
                <w:lang w:val="ru-RU"/>
              </w:rPr>
              <w:t xml:space="preserve"> </w:t>
            </w:r>
            <w:r w:rsidR="006033F3" w:rsidRPr="00230AF0">
              <w:rPr>
                <w:lang w:val="ru-RU"/>
              </w:rPr>
              <w:t>Андижан</w:t>
            </w:r>
            <w:r w:rsidRPr="00230AF0">
              <w:rPr>
                <w:lang w:val="ru-RU"/>
              </w:rPr>
              <w:t>ской</w:t>
            </w:r>
            <w:r w:rsidRPr="00230AF0">
              <w:rPr>
                <w:spacing w:val="-8"/>
                <w:lang w:val="ru-RU"/>
              </w:rPr>
              <w:t xml:space="preserve"> </w:t>
            </w:r>
            <w:r w:rsidRPr="00230AF0">
              <w:rPr>
                <w:spacing w:val="-2"/>
                <w:lang w:val="ru-RU"/>
              </w:rPr>
              <w:t>области</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4"/>
              <w:jc w:val="center"/>
              <w:rPr>
                <w:sz w:val="18"/>
                <w:lang w:val="ru-RU"/>
              </w:rPr>
            </w:pPr>
            <w:proofErr w:type="spellStart"/>
            <w:r w:rsidRPr="00230AF0">
              <w:rPr>
                <w:spacing w:val="-10"/>
                <w:sz w:val="18"/>
                <w:lang w:val="ru-RU"/>
              </w:rPr>
              <w:t>x</w:t>
            </w:r>
            <w:proofErr w:type="spellEnd"/>
          </w:p>
        </w:tc>
        <w:tc>
          <w:tcPr>
            <w:tcW w:w="899"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rPr>
                <w:rFonts w:ascii="Times New Roman"/>
                <w:sz w:val="18"/>
                <w:lang w:val="ru-RU"/>
              </w:rPr>
            </w:pPr>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54"/>
        </w:trPr>
        <w:tc>
          <w:tcPr>
            <w:tcW w:w="8886" w:type="dxa"/>
          </w:tcPr>
          <w:p w:rsidR="00254EDF" w:rsidRPr="00230AF0" w:rsidRDefault="00254EDF" w:rsidP="009315CD">
            <w:pPr>
              <w:pStyle w:val="TableParagraph"/>
              <w:spacing w:line="234" w:lineRule="exact"/>
              <w:ind w:left="107"/>
              <w:rPr>
                <w:lang w:val="ru-RU"/>
              </w:rPr>
            </w:pPr>
            <w:r w:rsidRPr="00230AF0">
              <w:rPr>
                <w:spacing w:val="-2"/>
                <w:lang w:val="ru-RU"/>
              </w:rPr>
              <w:t>Консультанты</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rPr>
                <w:rFonts w:ascii="Times New Roman"/>
                <w:sz w:val="18"/>
                <w:lang w:val="ru-RU"/>
              </w:rPr>
            </w:pPr>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70"/>
        </w:trPr>
        <w:tc>
          <w:tcPr>
            <w:tcW w:w="8886" w:type="dxa"/>
          </w:tcPr>
          <w:p w:rsidR="00254EDF" w:rsidRPr="00230AF0" w:rsidRDefault="00254EDF" w:rsidP="009315CD">
            <w:pPr>
              <w:pStyle w:val="TableParagraph"/>
              <w:spacing w:line="250" w:lineRule="exact"/>
              <w:ind w:left="107"/>
              <w:rPr>
                <w:lang w:val="ru-RU"/>
              </w:rPr>
            </w:pPr>
            <w:r w:rsidRPr="00230AF0">
              <w:rPr>
                <w:lang w:val="ru-RU"/>
              </w:rPr>
              <w:t>Общественные</w:t>
            </w:r>
            <w:r w:rsidRPr="00230AF0">
              <w:rPr>
                <w:spacing w:val="-8"/>
                <w:lang w:val="ru-RU"/>
              </w:rPr>
              <w:t xml:space="preserve"> </w:t>
            </w:r>
            <w:r w:rsidRPr="00230AF0">
              <w:rPr>
                <w:lang w:val="ru-RU"/>
              </w:rPr>
              <w:t>объединения</w:t>
            </w:r>
            <w:r w:rsidRPr="00230AF0">
              <w:rPr>
                <w:spacing w:val="-6"/>
                <w:lang w:val="ru-RU"/>
              </w:rPr>
              <w:t xml:space="preserve"> </w:t>
            </w:r>
            <w:r w:rsidRPr="00230AF0">
              <w:rPr>
                <w:lang w:val="ru-RU"/>
              </w:rPr>
              <w:t>и</w:t>
            </w:r>
            <w:r w:rsidRPr="00230AF0">
              <w:rPr>
                <w:spacing w:val="-8"/>
                <w:lang w:val="ru-RU"/>
              </w:rPr>
              <w:t xml:space="preserve"> </w:t>
            </w:r>
            <w:r w:rsidRPr="00230AF0">
              <w:rPr>
                <w:spacing w:val="-2"/>
                <w:lang w:val="ru-RU"/>
              </w:rPr>
              <w:t>организации</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rPr>
                <w:rFonts w:ascii="Times New Roman"/>
                <w:sz w:val="20"/>
                <w:lang w:val="ru-RU"/>
              </w:rPr>
            </w:pPr>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70"/>
        </w:trPr>
        <w:tc>
          <w:tcPr>
            <w:tcW w:w="8886" w:type="dxa"/>
          </w:tcPr>
          <w:p w:rsidR="00254EDF" w:rsidRPr="00230AF0" w:rsidRDefault="00254EDF" w:rsidP="009315CD">
            <w:pPr>
              <w:pStyle w:val="TableParagraph"/>
              <w:spacing w:line="250" w:lineRule="exact"/>
              <w:ind w:left="107"/>
              <w:rPr>
                <w:lang w:val="ru-RU"/>
              </w:rPr>
            </w:pPr>
            <w:r w:rsidRPr="00230AF0">
              <w:rPr>
                <w:lang w:val="ru-RU"/>
              </w:rPr>
              <w:t>Подрядчики,</w:t>
            </w:r>
            <w:r w:rsidRPr="00230AF0">
              <w:rPr>
                <w:spacing w:val="-8"/>
                <w:lang w:val="ru-RU"/>
              </w:rPr>
              <w:t xml:space="preserve"> </w:t>
            </w:r>
            <w:r w:rsidRPr="00230AF0">
              <w:rPr>
                <w:lang w:val="ru-RU"/>
              </w:rPr>
              <w:t>поставщики</w:t>
            </w:r>
            <w:r w:rsidRPr="00230AF0">
              <w:rPr>
                <w:spacing w:val="-7"/>
                <w:lang w:val="ru-RU"/>
              </w:rPr>
              <w:t xml:space="preserve"> </w:t>
            </w:r>
            <w:r w:rsidRPr="00230AF0">
              <w:rPr>
                <w:lang w:val="ru-RU"/>
              </w:rPr>
              <w:t>и</w:t>
            </w:r>
            <w:r w:rsidRPr="00230AF0">
              <w:rPr>
                <w:spacing w:val="-7"/>
                <w:lang w:val="ru-RU"/>
              </w:rPr>
              <w:t xml:space="preserve"> </w:t>
            </w:r>
            <w:r w:rsidRPr="00230AF0">
              <w:rPr>
                <w:lang w:val="ru-RU"/>
              </w:rPr>
              <w:t>частные</w:t>
            </w:r>
            <w:r w:rsidRPr="00230AF0">
              <w:rPr>
                <w:spacing w:val="-7"/>
                <w:lang w:val="ru-RU"/>
              </w:rPr>
              <w:t xml:space="preserve"> </w:t>
            </w:r>
            <w:r w:rsidRPr="00230AF0">
              <w:rPr>
                <w:spacing w:val="-2"/>
                <w:lang w:val="ru-RU"/>
              </w:rPr>
              <w:t>предприятия</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rPr>
                <w:rFonts w:ascii="Times New Roman"/>
                <w:sz w:val="20"/>
                <w:lang w:val="ru-RU"/>
              </w:rPr>
            </w:pPr>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rPr>
                <w:rFonts w:ascii="Times New Roman"/>
                <w:sz w:val="20"/>
                <w:lang w:val="ru-RU"/>
              </w:rPr>
            </w:pPr>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r w:rsidR="00254EDF" w:rsidRPr="00230AF0" w:rsidTr="009315CD">
        <w:trPr>
          <w:trHeight w:val="251"/>
        </w:trPr>
        <w:tc>
          <w:tcPr>
            <w:tcW w:w="8886" w:type="dxa"/>
          </w:tcPr>
          <w:p w:rsidR="00254EDF" w:rsidRPr="00230AF0" w:rsidRDefault="00254EDF" w:rsidP="009315CD">
            <w:pPr>
              <w:pStyle w:val="TableParagraph"/>
              <w:spacing w:line="232" w:lineRule="exact"/>
              <w:ind w:left="107"/>
              <w:rPr>
                <w:lang w:val="ru-RU"/>
              </w:rPr>
            </w:pPr>
            <w:r w:rsidRPr="00230AF0">
              <w:rPr>
                <w:lang w:val="ru-RU"/>
              </w:rPr>
              <w:t>Местные</w:t>
            </w:r>
            <w:r w:rsidRPr="00230AF0">
              <w:rPr>
                <w:spacing w:val="-6"/>
                <w:lang w:val="ru-RU"/>
              </w:rPr>
              <w:t xml:space="preserve"> </w:t>
            </w:r>
            <w:r w:rsidRPr="00230AF0">
              <w:rPr>
                <w:lang w:val="ru-RU"/>
              </w:rPr>
              <w:t>поставщики</w:t>
            </w:r>
            <w:r w:rsidRPr="00230AF0">
              <w:rPr>
                <w:spacing w:val="-5"/>
                <w:lang w:val="ru-RU"/>
              </w:rPr>
              <w:t xml:space="preserve"> </w:t>
            </w:r>
            <w:r w:rsidRPr="00230AF0">
              <w:rPr>
                <w:lang w:val="ru-RU"/>
              </w:rPr>
              <w:t>сырья</w:t>
            </w:r>
            <w:r w:rsidRPr="00230AF0">
              <w:rPr>
                <w:spacing w:val="-4"/>
                <w:lang w:val="ru-RU"/>
              </w:rPr>
              <w:t xml:space="preserve"> </w:t>
            </w:r>
            <w:r w:rsidRPr="00230AF0">
              <w:rPr>
                <w:lang w:val="ru-RU"/>
              </w:rPr>
              <w:t>и</w:t>
            </w:r>
            <w:r w:rsidRPr="00230AF0">
              <w:rPr>
                <w:spacing w:val="-7"/>
                <w:lang w:val="ru-RU"/>
              </w:rPr>
              <w:t xml:space="preserve"> </w:t>
            </w:r>
            <w:r w:rsidRPr="00230AF0">
              <w:rPr>
                <w:spacing w:val="-2"/>
                <w:lang w:val="ru-RU"/>
              </w:rPr>
              <w:t>материалов</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spacing w:line="206" w:lineRule="exact"/>
              <w:ind w:left="3"/>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spacing w:line="206" w:lineRule="exact"/>
              <w:ind w:left="11" w:right="4"/>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52"/>
        </w:trPr>
        <w:tc>
          <w:tcPr>
            <w:tcW w:w="8886" w:type="dxa"/>
          </w:tcPr>
          <w:p w:rsidR="00254EDF" w:rsidRPr="00230AF0" w:rsidRDefault="00254EDF" w:rsidP="009315CD">
            <w:pPr>
              <w:pStyle w:val="TableParagraph"/>
              <w:spacing w:line="232" w:lineRule="exact"/>
              <w:ind w:left="107"/>
              <w:rPr>
                <w:lang w:val="ru-RU"/>
              </w:rPr>
            </w:pPr>
            <w:r w:rsidRPr="00230AF0">
              <w:rPr>
                <w:lang w:val="ru-RU"/>
              </w:rPr>
              <w:t>Прочие</w:t>
            </w:r>
            <w:r w:rsidRPr="00230AF0">
              <w:rPr>
                <w:spacing w:val="-12"/>
                <w:lang w:val="ru-RU"/>
              </w:rPr>
              <w:t xml:space="preserve"> </w:t>
            </w:r>
            <w:r w:rsidRPr="00230AF0">
              <w:rPr>
                <w:lang w:val="ru-RU"/>
              </w:rPr>
              <w:t>предприятия</w:t>
            </w:r>
            <w:r w:rsidRPr="00230AF0">
              <w:rPr>
                <w:spacing w:val="-10"/>
                <w:lang w:val="ru-RU"/>
              </w:rPr>
              <w:t xml:space="preserve"> </w:t>
            </w:r>
            <w:r w:rsidRPr="00230AF0">
              <w:rPr>
                <w:lang w:val="ru-RU"/>
              </w:rPr>
              <w:t>(будут</w:t>
            </w:r>
            <w:r w:rsidRPr="00230AF0">
              <w:rPr>
                <w:spacing w:val="-7"/>
                <w:lang w:val="ru-RU"/>
              </w:rPr>
              <w:t xml:space="preserve"> </w:t>
            </w:r>
            <w:r w:rsidRPr="00230AF0">
              <w:rPr>
                <w:lang w:val="ru-RU"/>
              </w:rPr>
              <w:t>идентифицированы</w:t>
            </w:r>
            <w:r w:rsidRPr="00230AF0">
              <w:rPr>
                <w:spacing w:val="-9"/>
                <w:lang w:val="ru-RU"/>
              </w:rPr>
              <w:t xml:space="preserve"> </w:t>
            </w:r>
            <w:r w:rsidRPr="00230AF0">
              <w:rPr>
                <w:lang w:val="ru-RU"/>
              </w:rPr>
              <w:t>посредством</w:t>
            </w:r>
            <w:r w:rsidRPr="00230AF0">
              <w:rPr>
                <w:spacing w:val="-12"/>
                <w:lang w:val="ru-RU"/>
              </w:rPr>
              <w:t xml:space="preserve"> </w:t>
            </w:r>
            <w:r w:rsidRPr="00230AF0">
              <w:rPr>
                <w:lang w:val="ru-RU"/>
              </w:rPr>
              <w:t>раскрытия</w:t>
            </w:r>
            <w:r w:rsidRPr="00230AF0">
              <w:rPr>
                <w:spacing w:val="-8"/>
                <w:lang w:val="ru-RU"/>
              </w:rPr>
              <w:t xml:space="preserve"> </w:t>
            </w:r>
            <w:r w:rsidRPr="00230AF0">
              <w:rPr>
                <w:spacing w:val="-2"/>
                <w:lang w:val="ru-RU"/>
              </w:rPr>
              <w:t>ПВЗС)</w:t>
            </w:r>
          </w:p>
        </w:tc>
        <w:tc>
          <w:tcPr>
            <w:tcW w:w="838" w:type="dxa"/>
          </w:tcPr>
          <w:p w:rsidR="00254EDF" w:rsidRPr="00230AF0" w:rsidRDefault="00254EDF" w:rsidP="009315CD">
            <w:pPr>
              <w:pStyle w:val="TableParagraph"/>
              <w:spacing w:line="206" w:lineRule="exact"/>
              <w:ind w:left="5"/>
              <w:jc w:val="center"/>
              <w:rPr>
                <w:sz w:val="18"/>
                <w:lang w:val="ru-RU"/>
              </w:rPr>
            </w:pPr>
            <w:proofErr w:type="spellStart"/>
            <w:r w:rsidRPr="00230AF0">
              <w:rPr>
                <w:spacing w:val="-10"/>
                <w:sz w:val="18"/>
                <w:lang w:val="ru-RU"/>
              </w:rPr>
              <w:t>x</w:t>
            </w:r>
            <w:proofErr w:type="spellEnd"/>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0"/>
              <w:jc w:val="center"/>
              <w:rPr>
                <w:sz w:val="18"/>
                <w:lang w:val="ru-RU"/>
              </w:rPr>
            </w:pPr>
            <w:proofErr w:type="spellStart"/>
            <w:r w:rsidRPr="00230AF0">
              <w:rPr>
                <w:spacing w:val="-10"/>
                <w:sz w:val="18"/>
                <w:lang w:val="ru-RU"/>
              </w:rPr>
              <w:t>x</w:t>
            </w:r>
            <w:proofErr w:type="spellEnd"/>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spacing w:line="206" w:lineRule="exact"/>
              <w:ind w:left="11" w:right="1"/>
              <w:jc w:val="center"/>
              <w:rPr>
                <w:sz w:val="18"/>
                <w:lang w:val="ru-RU"/>
              </w:rPr>
            </w:pPr>
            <w:proofErr w:type="spellStart"/>
            <w:r w:rsidRPr="00230AF0">
              <w:rPr>
                <w:spacing w:val="-10"/>
                <w:sz w:val="18"/>
                <w:lang w:val="ru-RU"/>
              </w:rPr>
              <w:t>x</w:t>
            </w:r>
            <w:proofErr w:type="spellEnd"/>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rPr>
                <w:rFonts w:ascii="Times New Roman"/>
                <w:sz w:val="18"/>
                <w:lang w:val="ru-RU"/>
              </w:rPr>
            </w:pPr>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254"/>
        </w:trPr>
        <w:tc>
          <w:tcPr>
            <w:tcW w:w="8886" w:type="dxa"/>
          </w:tcPr>
          <w:p w:rsidR="00254EDF" w:rsidRPr="00230AF0" w:rsidRDefault="00254EDF" w:rsidP="009315CD">
            <w:pPr>
              <w:pStyle w:val="TableParagraph"/>
              <w:spacing w:line="234" w:lineRule="exact"/>
              <w:ind w:left="107"/>
              <w:rPr>
                <w:lang w:val="ru-RU"/>
              </w:rPr>
            </w:pPr>
            <w:r w:rsidRPr="00230AF0">
              <w:rPr>
                <w:lang w:val="ru-RU"/>
              </w:rPr>
              <w:t>Другие</w:t>
            </w:r>
            <w:r w:rsidRPr="00230AF0">
              <w:rPr>
                <w:spacing w:val="-11"/>
                <w:lang w:val="ru-RU"/>
              </w:rPr>
              <w:t xml:space="preserve"> </w:t>
            </w:r>
            <w:r w:rsidRPr="00230AF0">
              <w:rPr>
                <w:lang w:val="ru-RU"/>
              </w:rPr>
              <w:t>заинтересованные</w:t>
            </w:r>
            <w:r w:rsidRPr="00230AF0">
              <w:rPr>
                <w:spacing w:val="-10"/>
                <w:lang w:val="ru-RU"/>
              </w:rPr>
              <w:t xml:space="preserve"> </w:t>
            </w:r>
            <w:r w:rsidRPr="00230AF0">
              <w:rPr>
                <w:spacing w:val="-2"/>
                <w:lang w:val="ru-RU"/>
              </w:rPr>
              <w:t>стороны</w:t>
            </w:r>
          </w:p>
        </w:tc>
        <w:tc>
          <w:tcPr>
            <w:tcW w:w="838" w:type="dxa"/>
          </w:tcPr>
          <w:p w:rsidR="00254EDF" w:rsidRPr="00230AF0" w:rsidRDefault="00254EDF" w:rsidP="009315CD">
            <w:pPr>
              <w:pStyle w:val="TableParagraph"/>
              <w:rPr>
                <w:rFonts w:ascii="Times New Roman"/>
                <w:sz w:val="18"/>
                <w:lang w:val="ru-RU"/>
              </w:rPr>
            </w:pPr>
          </w:p>
        </w:tc>
        <w:tc>
          <w:tcPr>
            <w:tcW w:w="833"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90" w:type="dxa"/>
          </w:tcPr>
          <w:p w:rsidR="00254EDF" w:rsidRPr="00230AF0" w:rsidRDefault="00254EDF" w:rsidP="009315CD">
            <w:pPr>
              <w:pStyle w:val="TableParagraph"/>
              <w:rPr>
                <w:rFonts w:ascii="Times New Roman"/>
                <w:sz w:val="18"/>
                <w:lang w:val="ru-RU"/>
              </w:rPr>
            </w:pPr>
          </w:p>
        </w:tc>
        <w:tc>
          <w:tcPr>
            <w:tcW w:w="1001" w:type="dxa"/>
          </w:tcPr>
          <w:p w:rsidR="00254EDF" w:rsidRPr="00230AF0" w:rsidRDefault="00254EDF" w:rsidP="009315CD">
            <w:pPr>
              <w:pStyle w:val="TableParagraph"/>
              <w:rPr>
                <w:rFonts w:ascii="Times New Roman"/>
                <w:sz w:val="18"/>
                <w:lang w:val="ru-RU"/>
              </w:rPr>
            </w:pPr>
          </w:p>
        </w:tc>
        <w:tc>
          <w:tcPr>
            <w:tcW w:w="881"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9"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897" w:type="dxa"/>
          </w:tcPr>
          <w:p w:rsidR="00254EDF" w:rsidRPr="00230AF0" w:rsidRDefault="00254EDF" w:rsidP="009315CD">
            <w:pPr>
              <w:pStyle w:val="TableParagraph"/>
              <w:rPr>
                <w:rFonts w:ascii="Times New Roman"/>
                <w:sz w:val="18"/>
                <w:lang w:val="ru-RU"/>
              </w:rPr>
            </w:pPr>
          </w:p>
        </w:tc>
        <w:tc>
          <w:tcPr>
            <w:tcW w:w="1207"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1145" w:type="dxa"/>
          </w:tcPr>
          <w:p w:rsidR="00254EDF" w:rsidRPr="00230AF0" w:rsidRDefault="00254EDF" w:rsidP="009315CD">
            <w:pPr>
              <w:pStyle w:val="TableParagraph"/>
              <w:rPr>
                <w:rFonts w:ascii="Times New Roman"/>
                <w:sz w:val="18"/>
                <w:lang w:val="ru-RU"/>
              </w:rPr>
            </w:pPr>
          </w:p>
        </w:tc>
        <w:tc>
          <w:tcPr>
            <w:tcW w:w="1599" w:type="dxa"/>
          </w:tcPr>
          <w:p w:rsidR="00254EDF" w:rsidRPr="00230AF0" w:rsidRDefault="00254EDF" w:rsidP="009315CD">
            <w:pPr>
              <w:pStyle w:val="TableParagraph"/>
              <w:rPr>
                <w:rFonts w:ascii="Times New Roman"/>
                <w:sz w:val="18"/>
                <w:lang w:val="ru-RU"/>
              </w:rPr>
            </w:pPr>
          </w:p>
        </w:tc>
        <w:tc>
          <w:tcPr>
            <w:tcW w:w="1215"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898" w:type="dxa"/>
          </w:tcPr>
          <w:p w:rsidR="00254EDF" w:rsidRPr="00230AF0" w:rsidRDefault="00254EDF" w:rsidP="009315CD">
            <w:pPr>
              <w:pStyle w:val="TableParagraph"/>
              <w:rPr>
                <w:rFonts w:ascii="Times New Roman"/>
                <w:sz w:val="18"/>
                <w:lang w:val="ru-RU"/>
              </w:rPr>
            </w:pPr>
          </w:p>
        </w:tc>
        <w:tc>
          <w:tcPr>
            <w:tcW w:w="734" w:type="dxa"/>
          </w:tcPr>
          <w:p w:rsidR="00254EDF" w:rsidRPr="00230AF0" w:rsidRDefault="00254EDF" w:rsidP="009315CD">
            <w:pPr>
              <w:pStyle w:val="TableParagraph"/>
              <w:rPr>
                <w:rFonts w:ascii="Times New Roman"/>
                <w:sz w:val="18"/>
                <w:lang w:val="ru-RU"/>
              </w:rPr>
            </w:pPr>
          </w:p>
        </w:tc>
      </w:tr>
      <w:tr w:rsidR="00254EDF" w:rsidRPr="00230AF0" w:rsidTr="009315CD">
        <w:trPr>
          <w:trHeight w:val="410"/>
        </w:trPr>
        <w:tc>
          <w:tcPr>
            <w:tcW w:w="8886" w:type="dxa"/>
          </w:tcPr>
          <w:p w:rsidR="00254EDF" w:rsidRPr="00230AF0" w:rsidRDefault="00254EDF" w:rsidP="009315CD">
            <w:pPr>
              <w:pStyle w:val="TableParagraph"/>
              <w:spacing w:line="180" w:lineRule="exact"/>
              <w:ind w:left="107"/>
              <w:rPr>
                <w:lang w:val="ru-RU"/>
              </w:rPr>
            </w:pPr>
            <w:r w:rsidRPr="00230AF0">
              <w:rPr>
                <w:lang w:val="ru-RU"/>
              </w:rPr>
              <w:t>Местные газеты, местные радиостанции, местные телевизионные каналы</w:t>
            </w:r>
          </w:p>
        </w:tc>
        <w:tc>
          <w:tcPr>
            <w:tcW w:w="838" w:type="dxa"/>
          </w:tcPr>
          <w:p w:rsidR="00254EDF" w:rsidRPr="00230AF0" w:rsidRDefault="00254EDF" w:rsidP="009315CD">
            <w:pPr>
              <w:pStyle w:val="TableParagraph"/>
              <w:rPr>
                <w:rFonts w:ascii="Times New Roman"/>
                <w:sz w:val="20"/>
                <w:lang w:val="ru-RU"/>
              </w:rPr>
            </w:pPr>
          </w:p>
        </w:tc>
        <w:tc>
          <w:tcPr>
            <w:tcW w:w="833"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х</w:t>
            </w:r>
            <w:proofErr w:type="spellEnd"/>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right="6"/>
              <w:jc w:val="center"/>
              <w:rPr>
                <w:sz w:val="18"/>
                <w:lang w:val="ru-RU"/>
              </w:rPr>
            </w:pPr>
            <w:proofErr w:type="spellStart"/>
            <w:r w:rsidRPr="00230AF0">
              <w:rPr>
                <w:spacing w:val="-10"/>
                <w:sz w:val="18"/>
                <w:lang w:val="ru-RU"/>
              </w:rPr>
              <w:t>x</w:t>
            </w:r>
            <w:proofErr w:type="spellEnd"/>
          </w:p>
        </w:tc>
        <w:tc>
          <w:tcPr>
            <w:tcW w:w="790" w:type="dxa"/>
          </w:tcPr>
          <w:p w:rsidR="00254EDF" w:rsidRPr="00230AF0" w:rsidRDefault="00254EDF" w:rsidP="009315CD">
            <w:pPr>
              <w:pStyle w:val="TableParagraph"/>
              <w:rPr>
                <w:rFonts w:ascii="Times New Roman"/>
                <w:sz w:val="20"/>
                <w:lang w:val="ru-RU"/>
              </w:rPr>
            </w:pPr>
          </w:p>
        </w:tc>
        <w:tc>
          <w:tcPr>
            <w:tcW w:w="1001" w:type="dxa"/>
          </w:tcPr>
          <w:p w:rsidR="00254EDF" w:rsidRPr="00230AF0" w:rsidRDefault="00254EDF" w:rsidP="009315CD">
            <w:pPr>
              <w:pStyle w:val="TableParagraph"/>
              <w:spacing w:line="206" w:lineRule="exact"/>
              <w:ind w:left="1"/>
              <w:jc w:val="center"/>
              <w:rPr>
                <w:sz w:val="18"/>
                <w:lang w:val="ru-RU"/>
              </w:rPr>
            </w:pPr>
            <w:proofErr w:type="spellStart"/>
            <w:r w:rsidRPr="00230AF0">
              <w:rPr>
                <w:spacing w:val="-10"/>
                <w:sz w:val="18"/>
                <w:lang w:val="ru-RU"/>
              </w:rPr>
              <w:t>x</w:t>
            </w:r>
            <w:proofErr w:type="spellEnd"/>
          </w:p>
        </w:tc>
        <w:tc>
          <w:tcPr>
            <w:tcW w:w="881" w:type="dxa"/>
          </w:tcPr>
          <w:p w:rsidR="00254EDF" w:rsidRPr="00230AF0" w:rsidRDefault="00254EDF" w:rsidP="009315CD">
            <w:pPr>
              <w:pStyle w:val="TableParagraph"/>
              <w:rPr>
                <w:rFonts w:ascii="Times New Roman"/>
                <w:sz w:val="20"/>
                <w:lang w:val="ru-RU"/>
              </w:rPr>
            </w:pPr>
          </w:p>
        </w:tc>
        <w:tc>
          <w:tcPr>
            <w:tcW w:w="897" w:type="dxa"/>
          </w:tcPr>
          <w:p w:rsidR="00254EDF" w:rsidRPr="00230AF0" w:rsidRDefault="00254EDF" w:rsidP="009315CD">
            <w:pPr>
              <w:pStyle w:val="TableParagraph"/>
              <w:rPr>
                <w:rFonts w:ascii="Times New Roman"/>
                <w:sz w:val="20"/>
                <w:lang w:val="ru-RU"/>
              </w:rPr>
            </w:pPr>
          </w:p>
        </w:tc>
        <w:tc>
          <w:tcPr>
            <w:tcW w:w="899" w:type="dxa"/>
          </w:tcPr>
          <w:p w:rsidR="00254EDF" w:rsidRPr="00230AF0" w:rsidRDefault="00254EDF" w:rsidP="009315CD">
            <w:pPr>
              <w:pStyle w:val="TableParagraph"/>
              <w:spacing w:line="206" w:lineRule="exact"/>
              <w:ind w:left="4"/>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right="6"/>
              <w:jc w:val="center"/>
              <w:rPr>
                <w:sz w:val="18"/>
                <w:lang w:val="ru-RU"/>
              </w:rPr>
            </w:pPr>
            <w:proofErr w:type="spellStart"/>
            <w:r w:rsidRPr="00230AF0">
              <w:rPr>
                <w:spacing w:val="-10"/>
                <w:sz w:val="18"/>
                <w:lang w:val="ru-RU"/>
              </w:rPr>
              <w:t>x</w:t>
            </w:r>
            <w:proofErr w:type="spellEnd"/>
          </w:p>
        </w:tc>
        <w:tc>
          <w:tcPr>
            <w:tcW w:w="897"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07"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spacing w:line="206" w:lineRule="exact"/>
              <w:ind w:left="11"/>
              <w:jc w:val="center"/>
              <w:rPr>
                <w:sz w:val="18"/>
                <w:lang w:val="ru-RU"/>
              </w:rPr>
            </w:pPr>
            <w:r w:rsidRPr="00230AF0">
              <w:rPr>
                <w:spacing w:val="-10"/>
                <w:sz w:val="18"/>
                <w:lang w:val="ru-RU"/>
              </w:rPr>
              <w:t>X</w:t>
            </w:r>
          </w:p>
        </w:tc>
        <w:tc>
          <w:tcPr>
            <w:tcW w:w="1145" w:type="dxa"/>
          </w:tcPr>
          <w:p w:rsidR="00254EDF" w:rsidRPr="00230AF0" w:rsidRDefault="00254EDF" w:rsidP="009315CD">
            <w:pPr>
              <w:pStyle w:val="TableParagraph"/>
              <w:rPr>
                <w:rFonts w:ascii="Times New Roman"/>
                <w:sz w:val="20"/>
                <w:lang w:val="ru-RU"/>
              </w:rPr>
            </w:pPr>
          </w:p>
        </w:tc>
        <w:tc>
          <w:tcPr>
            <w:tcW w:w="1599" w:type="dxa"/>
          </w:tcPr>
          <w:p w:rsidR="00254EDF" w:rsidRPr="00230AF0" w:rsidRDefault="00254EDF" w:rsidP="009315CD">
            <w:pPr>
              <w:pStyle w:val="TableParagraph"/>
              <w:spacing w:line="206" w:lineRule="exact"/>
              <w:ind w:left="9"/>
              <w:jc w:val="center"/>
              <w:rPr>
                <w:sz w:val="18"/>
                <w:lang w:val="ru-RU"/>
              </w:rPr>
            </w:pPr>
            <w:proofErr w:type="spellStart"/>
            <w:r w:rsidRPr="00230AF0">
              <w:rPr>
                <w:spacing w:val="-10"/>
                <w:sz w:val="18"/>
                <w:lang w:val="ru-RU"/>
              </w:rPr>
              <w:t>x</w:t>
            </w:r>
            <w:proofErr w:type="spellEnd"/>
          </w:p>
        </w:tc>
        <w:tc>
          <w:tcPr>
            <w:tcW w:w="1215"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898" w:type="dxa"/>
          </w:tcPr>
          <w:p w:rsidR="00254EDF" w:rsidRPr="00230AF0" w:rsidRDefault="00254EDF" w:rsidP="009315CD">
            <w:pPr>
              <w:pStyle w:val="TableParagraph"/>
              <w:rPr>
                <w:rFonts w:ascii="Times New Roman"/>
                <w:sz w:val="20"/>
                <w:lang w:val="ru-RU"/>
              </w:rPr>
            </w:pPr>
          </w:p>
        </w:tc>
        <w:tc>
          <w:tcPr>
            <w:tcW w:w="734" w:type="dxa"/>
          </w:tcPr>
          <w:p w:rsidR="00254EDF" w:rsidRPr="00230AF0" w:rsidRDefault="00254EDF" w:rsidP="009315CD">
            <w:pPr>
              <w:pStyle w:val="TableParagraph"/>
              <w:rPr>
                <w:rFonts w:ascii="Times New Roman"/>
                <w:sz w:val="20"/>
                <w:lang w:val="ru-RU"/>
              </w:rPr>
            </w:pPr>
          </w:p>
        </w:tc>
      </w:tr>
    </w:tbl>
    <w:p w:rsidR="00254EDF" w:rsidRDefault="00F72FDB" w:rsidP="00254EDF">
      <w:pPr>
        <w:pStyle w:val="a3"/>
        <w:spacing w:before="7"/>
        <w:rPr>
          <w:i/>
          <w:sz w:val="16"/>
        </w:rPr>
      </w:pPr>
      <w:r w:rsidRPr="00F72FDB">
        <w:rPr>
          <w:noProof/>
          <w:lang w:eastAsia="ru-RU"/>
        </w:rPr>
        <w:pict>
          <v:shape id="Graphic 54" o:spid="_x0000_s1046" style="position:absolute;margin-left:71.4pt;margin-top:10.75pt;width:144.05pt;height:.6pt;z-index:-25165619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" path="m1829054,l,,,7619r1829054,l1829054,xe" fillcolor="black" stroked="f">
            <v:path arrowok="t"/>
            <w10:wrap type="topAndBottom" anchorx="page"/>
          </v:shape>
        </w:pict>
      </w:r>
    </w:p>
    <w:p w:rsidR="00254EDF" w:rsidRDefault="00254EDF" w:rsidP="00254EDF">
      <w:pPr>
        <w:spacing w:before="114"/>
        <w:ind w:left="220"/>
        <w:rPr>
          <w:sz w:val="16"/>
        </w:rPr>
      </w:pPr>
      <w:r>
        <w:rPr>
          <w:color w:val="4F81BC"/>
          <w:position w:val="10"/>
          <w:sz w:val="13"/>
        </w:rPr>
        <w:t>1</w:t>
      </w:r>
      <w:r>
        <w:rPr>
          <w:color w:val="4F81BC"/>
          <w:spacing w:val="14"/>
          <w:position w:val="10"/>
          <w:sz w:val="13"/>
        </w:rPr>
        <w:t xml:space="preserve"> </w:t>
      </w:r>
      <w:r>
        <w:rPr>
          <w:sz w:val="16"/>
        </w:rPr>
        <w:t>План</w:t>
      </w:r>
      <w:r>
        <w:rPr>
          <w:spacing w:val="-4"/>
          <w:sz w:val="16"/>
        </w:rPr>
        <w:t xml:space="preserve"> </w:t>
      </w:r>
      <w:r>
        <w:rPr>
          <w:sz w:val="16"/>
        </w:rPr>
        <w:t>Экологического</w:t>
      </w:r>
      <w:r>
        <w:rPr>
          <w:spacing w:val="-5"/>
          <w:sz w:val="16"/>
        </w:rPr>
        <w:t xml:space="preserve"> </w:t>
      </w:r>
      <w:r>
        <w:rPr>
          <w:sz w:val="16"/>
        </w:rPr>
        <w:t>и</w:t>
      </w:r>
      <w:r>
        <w:rPr>
          <w:spacing w:val="-6"/>
          <w:sz w:val="16"/>
        </w:rPr>
        <w:t xml:space="preserve"> </w:t>
      </w:r>
      <w:r>
        <w:rPr>
          <w:sz w:val="16"/>
        </w:rPr>
        <w:t>Социального</w:t>
      </w:r>
      <w:r>
        <w:rPr>
          <w:spacing w:val="-4"/>
          <w:sz w:val="16"/>
        </w:rPr>
        <w:t xml:space="preserve"> </w:t>
      </w:r>
      <w:r>
        <w:rPr>
          <w:spacing w:val="-2"/>
          <w:sz w:val="16"/>
        </w:rPr>
        <w:t>Управления</w:t>
      </w:r>
    </w:p>
    <w:p w:rsidR="00254EDF" w:rsidRDefault="00254EDF" w:rsidP="00254EDF">
      <w:pPr>
        <w:spacing w:before="121"/>
        <w:ind w:left="220"/>
        <w:rPr>
          <w:sz w:val="16"/>
        </w:rPr>
      </w:pPr>
      <w:r>
        <w:rPr>
          <w:color w:val="4F81BC"/>
          <w:sz w:val="16"/>
          <w:vertAlign w:val="superscript"/>
        </w:rPr>
        <w:t>2</w:t>
      </w:r>
      <w:r>
        <w:rPr>
          <w:color w:val="4F81BC"/>
          <w:spacing w:val="6"/>
          <w:sz w:val="16"/>
        </w:rPr>
        <w:t xml:space="preserve"> </w:t>
      </w:r>
      <w:r>
        <w:rPr>
          <w:sz w:val="16"/>
        </w:rPr>
        <w:t>Охрана</w:t>
      </w:r>
      <w:r>
        <w:rPr>
          <w:spacing w:val="-2"/>
          <w:sz w:val="16"/>
        </w:rPr>
        <w:t xml:space="preserve"> </w:t>
      </w:r>
      <w:r>
        <w:rPr>
          <w:sz w:val="16"/>
        </w:rPr>
        <w:t>Окружающей</w:t>
      </w:r>
      <w:r>
        <w:rPr>
          <w:spacing w:val="-2"/>
          <w:sz w:val="16"/>
        </w:rPr>
        <w:t xml:space="preserve"> </w:t>
      </w:r>
      <w:r>
        <w:rPr>
          <w:sz w:val="16"/>
        </w:rPr>
        <w:t>Среды</w:t>
      </w:r>
      <w:r>
        <w:rPr>
          <w:spacing w:val="-3"/>
          <w:sz w:val="16"/>
        </w:rPr>
        <w:t xml:space="preserve"> </w:t>
      </w:r>
      <w:r>
        <w:rPr>
          <w:sz w:val="16"/>
        </w:rPr>
        <w:t>и</w:t>
      </w:r>
      <w:r>
        <w:rPr>
          <w:spacing w:val="-2"/>
          <w:sz w:val="16"/>
        </w:rPr>
        <w:t xml:space="preserve"> </w:t>
      </w:r>
      <w:r>
        <w:rPr>
          <w:sz w:val="16"/>
        </w:rPr>
        <w:t>Техники</w:t>
      </w:r>
      <w:r>
        <w:rPr>
          <w:spacing w:val="-2"/>
          <w:sz w:val="16"/>
        </w:rPr>
        <w:t xml:space="preserve"> Безопасности</w:t>
      </w:r>
    </w:p>
    <w:p w:rsidR="00254EDF" w:rsidRDefault="00F72FDB" w:rsidP="00254EDF">
      <w:pPr>
        <w:pStyle w:val="a3"/>
        <w:spacing w:before="151"/>
        <w:rPr>
          <w:sz w:val="20"/>
        </w:rPr>
      </w:pPr>
      <w:r w:rsidRPr="00F72FDB">
        <w:rPr>
          <w:noProof/>
          <w:lang w:eastAsia="ru-RU"/>
        </w:rPr>
        <w:pict>
          <v:group id="Group 55" o:spid="_x0000_s1038" style="position:absolute;margin-left:36pt;margin-top:20.25pt;width:1345.35pt;height:1.7pt;z-index:-251655168;mso-wrap-distance-left:0;mso-wrap-distance-right:0;mso-position-horizontal-relative:page" coordsize="17085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">
            <v:shape id="Graphic 56" o:spid="_x0000_s1045" style="position:absolute;width:170840;height:196;visibility:visible;mso-wrap-style:square;v-text-anchor:top" coordsize="1708404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" path="m17084040,l,,,19685r17084040,l17084040,xe" fillcolor="#9f9f9f" stroked="f">
              <v:path arrowok="t"/>
            </v:shape>
            <v:shape id="Graphic 57" o:spid="_x0000_s1044" style="position:absolute;top:12;width:170827;height:32;visibility:visible;mso-wrap-style:square;v-text-anchor:top" coordsize="170827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" path="m17082516,l3048,,,,,3035r3048,l17082516,3035r,-3035xe" fillcolor="gray" stroked="f">
              <v:path arrowok="t"/>
            </v:shape>
            <v:shape id="Graphic 58" o:spid="_x0000_s1043" style="position:absolute;left:170825;top:1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" path="m3049,l,,,3047r3049,l3049,xe" fillcolor="#d3d0c7" stroked="f">
              <v:path arrowok="t"/>
            </v:shape>
            <v:shape id="Graphic 59" o:spid="_x0000_s1042" style="position:absolute;top:12;width:170859;height:172;visibility:visible" coordsize="17085945,171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" adj="0,,0" path="m3048,3035l,3035,,16751r3048,l3048,3035xem17085564,r-3048,l17082516,3035r3048,l17085564,xe" fillcolor="gray" stroked="f">
              <v:stroke joinstyle="round"/>
              <v:formulas/>
              <v:path arrowok="t" o:connecttype="segments"/>
            </v:shape>
            <v:shape id="Graphic 60" o:spid="_x0000_s1041" style="position:absolute;left:170825;top:43;width:31;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" path="m3049,l,,,13715r3049,l3049,xe" fillcolor="#d3d0c7" stroked="f">
              <v:path arrowok="t"/>
            </v:shape>
            <v:shape id="Graphic 61" o:spid="_x0000_s1040" style="position:absolute;top:180;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" path="m3048,l,,,3047r3048,l3048,xe" fillcolor="gray" stroked="f">
              <v:path arrowok="t"/>
            </v:shape>
            <v:shape id="Graphic 62" o:spid="_x0000_s1039" style="position:absolute;top:180;width:170859;height:32;visibility:visible;mso-wrap-style:square;v-text-anchor:top" coordsize="1708594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" path="m17085564,r-3048,l3048,,,,,3035r3048,l17082516,3035r3048,l17085564,xe" fillcolor="#d3d0c7" stroked="f">
              <v:path arrowok="t"/>
            </v:shape>
            <w10:wrap type="topAndBottom" anchorx="page"/>
          </v:group>
        </w:pict>
      </w:r>
    </w:p>
    <w:p w:rsidR="00254EDF" w:rsidRDefault="00254EDF" w:rsidP="00254EDF">
      <w:pPr>
        <w:rPr>
          <w:sz w:val="20"/>
        </w:rPr>
        <w:sectPr w:rsidR="00254EDF">
          <w:headerReference w:type="default" r:id="rId9"/>
          <w:footerReference w:type="default" r:id="rId10"/>
          <w:pgSz w:w="28350" w:h="20010" w:orient="landscape"/>
          <w:pgMar w:top="320" w:right="400" w:bottom="500" w:left="500" w:header="0" w:footer="319" w:gutter="0"/>
          <w:cols w:space="720"/>
        </w:sectPr>
      </w:pPr>
    </w:p>
    <w:p w:rsidR="00254EDF" w:rsidRDefault="00254EDF" w:rsidP="00D579F0">
      <w:pPr>
        <w:pStyle w:val="1"/>
        <w:numPr>
          <w:ilvl w:val="0"/>
          <w:numId w:val="9"/>
        </w:numPr>
        <w:ind w:left="1134" w:firstLine="88"/>
      </w:pPr>
      <w:bookmarkStart w:id="22" w:name="_Toc170315622"/>
      <w:r>
        <w:lastRenderedPageBreak/>
        <w:t>ПЛАН</w:t>
      </w:r>
      <w:r w:rsidRPr="00D579F0">
        <w:rPr>
          <w:spacing w:val="-4"/>
        </w:rPr>
        <w:t xml:space="preserve"> </w:t>
      </w:r>
      <w:r>
        <w:t>РАБОТ</w:t>
      </w:r>
      <w:r w:rsidRPr="00D579F0">
        <w:rPr>
          <w:spacing w:val="-2"/>
        </w:rPr>
        <w:t xml:space="preserve"> </w:t>
      </w:r>
      <w:r>
        <w:t>ПО</w:t>
      </w:r>
      <w:r w:rsidRPr="00D579F0">
        <w:rPr>
          <w:spacing w:val="-2"/>
        </w:rPr>
        <w:t xml:space="preserve"> </w:t>
      </w:r>
      <w:r>
        <w:t>ВЗАИМОДЕЙСТВИЮ</w:t>
      </w:r>
      <w:r w:rsidRPr="00D579F0">
        <w:rPr>
          <w:spacing w:val="-3"/>
        </w:rPr>
        <w:t xml:space="preserve"> </w:t>
      </w:r>
      <w:r>
        <w:t>С</w:t>
      </w:r>
      <w:r w:rsidRPr="00D579F0">
        <w:rPr>
          <w:spacing w:val="-1"/>
        </w:rPr>
        <w:t xml:space="preserve"> </w:t>
      </w:r>
      <w:r w:rsidRPr="00D579F0">
        <w:rPr>
          <w:spacing w:val="-2"/>
        </w:rPr>
        <w:t>ЗАИНТЕРЕСОВАННЫМИ</w:t>
      </w:r>
      <w:r w:rsidR="00D579F0">
        <w:rPr>
          <w:spacing w:val="-2"/>
        </w:rPr>
        <w:t xml:space="preserve"> </w:t>
      </w:r>
      <w:r w:rsidRPr="00D579F0">
        <w:rPr>
          <w:spacing w:val="-2"/>
        </w:rPr>
        <w:t>СТОРОНАМИ</w:t>
      </w:r>
      <w:bookmarkEnd w:id="22"/>
    </w:p>
    <w:p w:rsidR="00254EDF" w:rsidRDefault="00254EDF" w:rsidP="00254EDF">
      <w:pPr>
        <w:pStyle w:val="a3"/>
        <w:spacing w:before="99"/>
        <w:rPr>
          <w:b/>
        </w:rPr>
      </w:pPr>
    </w:p>
    <w:p w:rsidR="00254EDF" w:rsidRDefault="00254EDF" w:rsidP="00992237">
      <w:pPr>
        <w:pStyle w:val="2"/>
        <w:numPr>
          <w:ilvl w:val="1"/>
          <w:numId w:val="9"/>
        </w:numPr>
        <w:ind w:left="851" w:firstLine="11"/>
      </w:pPr>
      <w:bookmarkStart w:id="23" w:name="_Toc170315623"/>
      <w:r>
        <w:t>Общие</w:t>
      </w:r>
      <w:r>
        <w:rPr>
          <w:spacing w:val="-6"/>
        </w:rPr>
        <w:t xml:space="preserve"> </w:t>
      </w:r>
      <w:r>
        <w:t>сведения</w:t>
      </w:r>
      <w:bookmarkEnd w:id="23"/>
    </w:p>
    <w:p w:rsidR="00254EDF" w:rsidRDefault="00254EDF" w:rsidP="00254EDF">
      <w:pPr>
        <w:pStyle w:val="a3"/>
        <w:spacing w:before="120"/>
        <w:ind w:left="112" w:right="113" w:firstLine="708"/>
        <w:jc w:val="both"/>
      </w:pPr>
      <w:r>
        <w:t>Мероприятия по взаимодействию с заинтересованными сторонами направлены на решение двух основных задач:</w:t>
      </w:r>
    </w:p>
    <w:p w:rsidR="00254EDF" w:rsidRDefault="00254EDF" w:rsidP="00254EDF">
      <w:pPr>
        <w:pStyle w:val="a5"/>
        <w:numPr>
          <w:ilvl w:val="0"/>
          <w:numId w:val="4"/>
        </w:numPr>
        <w:tabs>
          <w:tab w:val="left" w:pos="814"/>
        </w:tabs>
        <w:spacing w:before="121"/>
        <w:ind w:right="112"/>
        <w:jc w:val="both"/>
        <w:rPr>
          <w:sz w:val="24"/>
        </w:rPr>
      </w:pPr>
      <w:r>
        <w:rPr>
          <w:sz w:val="24"/>
        </w:rPr>
        <w:t>предоставление соответствующей информации о Проекте. Раскрытие информации позволяет заинтересованным сторонам понять воздействия и преимущества, сопряжённые с Проектом, что сводит к минимуму возможные проблемы и риски;</w:t>
      </w:r>
    </w:p>
    <w:p w:rsidR="00254EDF" w:rsidRDefault="00254EDF" w:rsidP="00254EDF">
      <w:pPr>
        <w:pStyle w:val="a5"/>
        <w:numPr>
          <w:ilvl w:val="0"/>
          <w:numId w:val="4"/>
        </w:numPr>
        <w:tabs>
          <w:tab w:val="left" w:pos="814"/>
        </w:tabs>
        <w:spacing w:before="119"/>
        <w:ind w:right="109"/>
        <w:jc w:val="both"/>
        <w:rPr>
          <w:sz w:val="24"/>
        </w:rPr>
      </w:pPr>
      <w:r>
        <w:rPr>
          <w:sz w:val="24"/>
        </w:rPr>
        <w:t>предоставление сторонам, попадающим под воздействие Проекта, возможности высказать свои мнения, предпочтения и жалобы. Консультации проходят более продуктивно и конструктивно, если заинтересованным сторонам своевременно предоставлена точная информация о сути Проекта, его воздействиях и ожидаемых выгодах. При этом обеспечивается непосредственное участие заинтересованных сторон в процессе планирования и проектирования.</w:t>
      </w:r>
    </w:p>
    <w:p w:rsidR="00254EDF" w:rsidRDefault="00254EDF" w:rsidP="00254EDF">
      <w:pPr>
        <w:pStyle w:val="a3"/>
        <w:spacing w:before="119"/>
        <w:ind w:left="112" w:right="109" w:firstLine="708"/>
        <w:jc w:val="both"/>
      </w:pPr>
      <w:r>
        <w:t>Различные мероприятия по привлечению участия заинтересованных сторон и раскрытию информации в рамках Проекта основаны на принципах включения и непрерывности, а также соответствуют применимым требованиям МФК к проектам категории А.</w:t>
      </w:r>
    </w:p>
    <w:p w:rsidR="00254EDF" w:rsidRDefault="00254EDF" w:rsidP="00992237">
      <w:pPr>
        <w:pStyle w:val="2"/>
        <w:numPr>
          <w:ilvl w:val="1"/>
          <w:numId w:val="9"/>
        </w:numPr>
        <w:ind w:left="851" w:firstLine="11"/>
      </w:pPr>
      <w:bookmarkStart w:id="24" w:name="_Toc170315624"/>
      <w:proofErr w:type="spellStart"/>
      <w:r>
        <w:t>Гендерные</w:t>
      </w:r>
      <w:proofErr w:type="spellEnd"/>
      <w:r>
        <w:rPr>
          <w:spacing w:val="-6"/>
        </w:rPr>
        <w:t xml:space="preserve"> </w:t>
      </w:r>
      <w:r>
        <w:rPr>
          <w:spacing w:val="-2"/>
        </w:rPr>
        <w:t>аспекты</w:t>
      </w:r>
      <w:bookmarkEnd w:id="24"/>
    </w:p>
    <w:p w:rsidR="00254EDF" w:rsidRDefault="00254EDF" w:rsidP="00254EDF">
      <w:pPr>
        <w:pStyle w:val="a3"/>
        <w:spacing w:before="120"/>
        <w:ind w:left="112" w:right="107" w:firstLine="708"/>
        <w:jc w:val="both"/>
      </w:pPr>
      <w:r>
        <w:t xml:space="preserve">МФК ожидает от своих клиентов выявления любых потенциальных </w:t>
      </w:r>
      <w:proofErr w:type="spellStart"/>
      <w:r>
        <w:t>гендерных</w:t>
      </w:r>
      <w:proofErr w:type="spellEnd"/>
      <w:r>
        <w:t xml:space="preserve"> и непропорциональных негативных последствий и принятия мер по их смягчению. В соответствующих случаях клиентам будет предложено усилить позитивное </w:t>
      </w:r>
      <w:proofErr w:type="spellStart"/>
      <w:r>
        <w:t>гендерное</w:t>
      </w:r>
      <w:proofErr w:type="spellEnd"/>
      <w:r>
        <w:t xml:space="preserve"> воздействие проектов путём поощрения равенства возможностей и </w:t>
      </w:r>
      <w:proofErr w:type="gramStart"/>
      <w:r>
        <w:t>расширения</w:t>
      </w:r>
      <w:proofErr w:type="gramEnd"/>
      <w:r>
        <w:t xml:space="preserve"> социально-экономических прав и возможностей женщин, особенно в том, что касается доступа к финансам, услугам и занятости.</w:t>
      </w:r>
    </w:p>
    <w:p w:rsidR="00254EDF" w:rsidRDefault="00254EDF" w:rsidP="00254EDF">
      <w:pPr>
        <w:pStyle w:val="a3"/>
        <w:spacing w:before="120"/>
        <w:ind w:left="112" w:right="111" w:firstLine="708"/>
        <w:jc w:val="both"/>
      </w:pPr>
      <w:r>
        <w:t xml:space="preserve">На данный момент в Кабинете Министров </w:t>
      </w:r>
      <w:proofErr w:type="spellStart"/>
      <w:r>
        <w:t>РУз</w:t>
      </w:r>
      <w:proofErr w:type="spellEnd"/>
      <w:r>
        <w:t xml:space="preserve"> существует должность заместителя Премьер-министра, ответственного за защиту прав и интересов женщин; аналогичные должности созданы на всех </w:t>
      </w:r>
      <w:proofErr w:type="spellStart"/>
      <w:r>
        <w:t>субнациональных</w:t>
      </w:r>
      <w:proofErr w:type="spellEnd"/>
      <w:r>
        <w:t xml:space="preserve"> уровнях управления. Правительство Узбекистана уделяет особое внимание как поддержке роли женщин во всех</w:t>
      </w:r>
      <w:r>
        <w:rPr>
          <w:spacing w:val="-3"/>
        </w:rPr>
        <w:t xml:space="preserve"> </w:t>
      </w:r>
      <w:r>
        <w:t>сферах</w:t>
      </w:r>
      <w:r>
        <w:rPr>
          <w:spacing w:val="-2"/>
        </w:rPr>
        <w:t xml:space="preserve"> </w:t>
      </w:r>
      <w:r>
        <w:t>общественной</w:t>
      </w:r>
      <w:r>
        <w:rPr>
          <w:spacing w:val="-1"/>
        </w:rPr>
        <w:t xml:space="preserve"> </w:t>
      </w:r>
      <w:r>
        <w:t>жизни,</w:t>
      </w:r>
      <w:r>
        <w:rPr>
          <w:spacing w:val="-3"/>
        </w:rPr>
        <w:t xml:space="preserve"> </w:t>
      </w:r>
      <w:r>
        <w:t>так</w:t>
      </w:r>
      <w:r>
        <w:rPr>
          <w:spacing w:val="-3"/>
        </w:rPr>
        <w:t xml:space="preserve"> </w:t>
      </w:r>
      <w:r>
        <w:t>и</w:t>
      </w:r>
      <w:r>
        <w:rPr>
          <w:spacing w:val="-1"/>
        </w:rPr>
        <w:t xml:space="preserve"> </w:t>
      </w:r>
      <w:r>
        <w:t>социальной</w:t>
      </w:r>
      <w:r>
        <w:rPr>
          <w:spacing w:val="-1"/>
        </w:rPr>
        <w:t xml:space="preserve"> </w:t>
      </w:r>
      <w:r>
        <w:t>защите</w:t>
      </w:r>
      <w:r>
        <w:rPr>
          <w:spacing w:val="-3"/>
        </w:rPr>
        <w:t xml:space="preserve"> </w:t>
      </w:r>
      <w:r>
        <w:t>женщин</w:t>
      </w:r>
      <w:r>
        <w:rPr>
          <w:spacing w:val="-2"/>
        </w:rPr>
        <w:t xml:space="preserve"> </w:t>
      </w:r>
      <w:r>
        <w:t>на</w:t>
      </w:r>
      <w:r>
        <w:rPr>
          <w:spacing w:val="-1"/>
        </w:rPr>
        <w:t xml:space="preserve"> </w:t>
      </w:r>
      <w:r>
        <w:t>рабочем</w:t>
      </w:r>
      <w:r>
        <w:rPr>
          <w:spacing w:val="-1"/>
        </w:rPr>
        <w:t xml:space="preserve"> </w:t>
      </w:r>
      <w:r>
        <w:t>месте.</w:t>
      </w:r>
    </w:p>
    <w:p w:rsidR="00254EDF" w:rsidRDefault="00254EDF" w:rsidP="00254EDF">
      <w:pPr>
        <w:pStyle w:val="a3"/>
        <w:spacing w:before="121"/>
        <w:ind w:left="112" w:right="107" w:firstLine="708"/>
        <w:jc w:val="both"/>
      </w:pPr>
      <w:r>
        <w:t xml:space="preserve">Узбекистан пока не включён в Индекс </w:t>
      </w:r>
      <w:proofErr w:type="spellStart"/>
      <w:r>
        <w:t>гендерного</w:t>
      </w:r>
      <w:proofErr w:type="spellEnd"/>
      <w:r>
        <w:t xml:space="preserve"> разрыва 2020 г. из-за недостатка </w:t>
      </w:r>
      <w:proofErr w:type="spellStart"/>
      <w:r>
        <w:t>гендерной</w:t>
      </w:r>
      <w:proofErr w:type="spellEnd"/>
      <w:r>
        <w:t xml:space="preserve"> статистики. По рейтингу доклада «Женщины, бизнес и закон», подготовленного Всемирным банком в 2021 г. Узбекистану присвоено 67,5 баллов, с самыми низкими показателями в разделе пенсионного обеспечения, заработной платы и</w:t>
      </w:r>
      <w:r>
        <w:rPr>
          <w:spacing w:val="-2"/>
        </w:rPr>
        <w:t xml:space="preserve"> </w:t>
      </w:r>
      <w:r>
        <w:t>доступности</w:t>
      </w:r>
      <w:r>
        <w:rPr>
          <w:spacing w:val="-2"/>
        </w:rPr>
        <w:t xml:space="preserve"> </w:t>
      </w:r>
      <w:r>
        <w:t>рабочих</w:t>
      </w:r>
      <w:r>
        <w:rPr>
          <w:spacing w:val="-5"/>
        </w:rPr>
        <w:t xml:space="preserve"> </w:t>
      </w:r>
      <w:r>
        <w:t>мест.</w:t>
      </w:r>
      <w:r>
        <w:rPr>
          <w:spacing w:val="-2"/>
        </w:rPr>
        <w:t xml:space="preserve"> </w:t>
      </w:r>
      <w:r>
        <w:t>Средний глобальный</w:t>
      </w:r>
      <w:r>
        <w:rPr>
          <w:spacing w:val="-2"/>
        </w:rPr>
        <w:t xml:space="preserve"> </w:t>
      </w:r>
      <w:r>
        <w:t>балл</w:t>
      </w:r>
      <w:r>
        <w:rPr>
          <w:spacing w:val="-1"/>
        </w:rPr>
        <w:t xml:space="preserve"> </w:t>
      </w:r>
      <w:r>
        <w:t>составляет</w:t>
      </w:r>
      <w:r>
        <w:rPr>
          <w:spacing w:val="-2"/>
        </w:rPr>
        <w:t xml:space="preserve"> </w:t>
      </w:r>
      <w:r>
        <w:t>75,2,</w:t>
      </w:r>
      <w:r>
        <w:rPr>
          <w:spacing w:val="-2"/>
        </w:rPr>
        <w:t xml:space="preserve"> </w:t>
      </w:r>
      <w:r>
        <w:t>который</w:t>
      </w:r>
      <w:r>
        <w:rPr>
          <w:spacing w:val="-2"/>
        </w:rPr>
        <w:t xml:space="preserve"> </w:t>
      </w:r>
      <w:r>
        <w:t>выше по сравнению с 73,9 в 2017 г. Ситуация в Узбекистане лучше, чем, например, в Индонезии и Египте, но хуже, чем во всех остальных странах СНГ.</w:t>
      </w:r>
    </w:p>
    <w:p w:rsidR="00254EDF" w:rsidRDefault="00254EDF" w:rsidP="00254EDF">
      <w:pPr>
        <w:pStyle w:val="a3"/>
        <w:spacing w:before="120"/>
        <w:ind w:left="112" w:right="108" w:firstLine="708"/>
        <w:jc w:val="both"/>
      </w:pPr>
      <w:r>
        <w:t xml:space="preserve">Ключевые НПО, занимающиеся </w:t>
      </w:r>
      <w:proofErr w:type="spellStart"/>
      <w:r>
        <w:t>гендерными</w:t>
      </w:r>
      <w:proofErr w:type="spellEnd"/>
      <w:r>
        <w:t xml:space="preserve"> вопросами, определены как заинтересованные стороны (также включены в </w:t>
      </w:r>
      <w:hyperlink w:anchor="_bookmark18" w:history="1">
        <w:r>
          <w:t>Таблица 3.4</w:t>
        </w:r>
      </w:hyperlink>
      <w:proofErr w:type="gramStart"/>
      <w:r>
        <w:t xml:space="preserve"> )</w:t>
      </w:r>
      <w:proofErr w:type="gramEnd"/>
      <w:r>
        <w:t xml:space="preserve"> и взаимодействие с ними будет осуществляться на протяжении всего жизненного цикла Проекта в соответствии</w:t>
      </w:r>
      <w:r>
        <w:rPr>
          <w:spacing w:val="80"/>
        </w:rPr>
        <w:t xml:space="preserve"> </w:t>
      </w:r>
      <w:r>
        <w:t>с ПВЗС.</w:t>
      </w:r>
    </w:p>
    <w:p w:rsidR="00254EDF" w:rsidRDefault="00254EDF" w:rsidP="00992237">
      <w:pPr>
        <w:pStyle w:val="2"/>
        <w:numPr>
          <w:ilvl w:val="1"/>
          <w:numId w:val="9"/>
        </w:numPr>
        <w:ind w:left="993" w:hanging="131"/>
      </w:pPr>
      <w:bookmarkStart w:id="25" w:name="_Toc170315625"/>
      <w:r>
        <w:t>Вовлеченность</w:t>
      </w:r>
      <w:r>
        <w:rPr>
          <w:spacing w:val="-3"/>
        </w:rPr>
        <w:t xml:space="preserve"> </w:t>
      </w:r>
      <w:r>
        <w:t>и</w:t>
      </w:r>
      <w:r>
        <w:rPr>
          <w:spacing w:val="-4"/>
        </w:rPr>
        <w:t xml:space="preserve"> </w:t>
      </w:r>
      <w:r>
        <w:rPr>
          <w:spacing w:val="-2"/>
        </w:rPr>
        <w:t>непрерывность</w:t>
      </w:r>
      <w:bookmarkEnd w:id="25"/>
    </w:p>
    <w:p w:rsidR="00254EDF" w:rsidRDefault="00254EDF" w:rsidP="00254EDF">
      <w:pPr>
        <w:pStyle w:val="a3"/>
        <w:spacing w:before="120"/>
        <w:ind w:left="112" w:right="108" w:firstLine="708"/>
        <w:jc w:val="both"/>
      </w:pPr>
      <w:r>
        <w:t xml:space="preserve">Консультации будут учитывать мнение мужчин и женщин, отражая различные проблемы и приоритеты в отношении потенциальных воздействий Проекта, механизмов их смягчения и положительных эффектов. Консультации и раскрытие информации будут непрерывными на всех этапах </w:t>
      </w:r>
      <w:proofErr w:type="spellStart"/>
      <w:r>
        <w:t>ОВОСиСС</w:t>
      </w:r>
      <w:proofErr w:type="spellEnd"/>
      <w:r>
        <w:t>, а также последующих этапах строительства и эксплуатации нового комплекса.</w:t>
      </w:r>
    </w:p>
    <w:p w:rsidR="00254EDF" w:rsidRDefault="00254EDF" w:rsidP="00254EDF">
      <w:pPr>
        <w:pStyle w:val="a3"/>
        <w:spacing w:before="120"/>
        <w:ind w:left="112" w:right="106" w:firstLine="708"/>
        <w:jc w:val="both"/>
      </w:pPr>
      <w:r>
        <w:lastRenderedPageBreak/>
        <w:t>Все коммуникации и раскрытие информации будут проводиться на русском и узбекском языках. Местные каналы связи и общественные средства массовой информации будут использоваться для обеспечения доступности информации как можно большему количеству людей.</w:t>
      </w:r>
    </w:p>
    <w:p w:rsidR="00254EDF" w:rsidRDefault="00254EDF" w:rsidP="00254EDF">
      <w:pPr>
        <w:pStyle w:val="a3"/>
        <w:spacing w:before="120"/>
        <w:ind w:left="112" w:right="109" w:firstLine="708"/>
        <w:jc w:val="both"/>
      </w:pPr>
      <w:r>
        <w:t xml:space="preserve">Для тех групп населения, которые испытывают сложности с восприятием печатного текста, будут использоваться различные формы СМИ, такие как </w:t>
      </w:r>
      <w:r>
        <w:rPr>
          <w:spacing w:val="-2"/>
        </w:rPr>
        <w:t>телевидение.</w:t>
      </w:r>
    </w:p>
    <w:p w:rsidR="00254EDF" w:rsidRDefault="00254EDF" w:rsidP="000D6364">
      <w:pPr>
        <w:pStyle w:val="3"/>
        <w:numPr>
          <w:ilvl w:val="1"/>
          <w:numId w:val="9"/>
        </w:numPr>
        <w:tabs>
          <w:tab w:val="left" w:pos="1529"/>
        </w:tabs>
        <w:spacing w:before="241"/>
        <w:ind w:left="1529" w:hanging="708"/>
      </w:pPr>
      <w:bookmarkStart w:id="26" w:name="_Toc170315626"/>
      <w:r>
        <w:rPr>
          <w:spacing w:val="-2"/>
        </w:rPr>
        <w:t>Интернет-ресурсы</w:t>
      </w:r>
      <w:bookmarkEnd w:id="26"/>
    </w:p>
    <w:p w:rsidR="00254EDF" w:rsidRDefault="00254EDF" w:rsidP="00254EDF">
      <w:pPr>
        <w:pStyle w:val="a3"/>
        <w:spacing w:before="120"/>
        <w:ind w:left="112" w:right="108" w:firstLine="708"/>
        <w:jc w:val="both"/>
      </w:pPr>
      <w:proofErr w:type="spellStart"/>
      <w:r>
        <w:t>Веб-сайт</w:t>
      </w:r>
      <w:proofErr w:type="spellEnd"/>
      <w:r>
        <w:t xml:space="preserve"> </w:t>
      </w:r>
      <w:r w:rsidRPr="00A64DBC">
        <w:t xml:space="preserve">Заказчика </w:t>
      </w:r>
      <w:hyperlink r:id="rId11" w:history="1">
        <w:r w:rsidR="00B0489E" w:rsidRPr="00D50B66">
          <w:rPr>
            <w:rStyle w:val="af"/>
          </w:rPr>
          <w:t>https://asakatextile.uz/</w:t>
        </w:r>
      </w:hyperlink>
      <w:r w:rsidR="00B0489E">
        <w:rPr>
          <w:color w:val="0000FF"/>
          <w:u w:val="single" w:color="0000FF"/>
        </w:rPr>
        <w:t xml:space="preserve"> </w:t>
      </w:r>
      <w:r>
        <w:t>будут использованы для размещения объявлений и публикации документации Проекта, а также информирования о ходе реализации Проекта и вопросах, представляющих общественный интерес.</w:t>
      </w:r>
    </w:p>
    <w:p w:rsidR="00254EDF" w:rsidRDefault="00254EDF" w:rsidP="000D6364">
      <w:pPr>
        <w:pStyle w:val="3"/>
        <w:numPr>
          <w:ilvl w:val="1"/>
          <w:numId w:val="9"/>
        </w:numPr>
        <w:tabs>
          <w:tab w:val="left" w:pos="1529"/>
        </w:tabs>
        <w:ind w:left="1529" w:hanging="708"/>
      </w:pPr>
      <w:bookmarkStart w:id="27" w:name="_Toc170315627"/>
      <w:r>
        <w:t>Руководитель</w:t>
      </w:r>
      <w:r>
        <w:rPr>
          <w:spacing w:val="-6"/>
        </w:rPr>
        <w:t xml:space="preserve"> </w:t>
      </w:r>
      <w:r>
        <w:t>по</w:t>
      </w:r>
      <w:r>
        <w:rPr>
          <w:spacing w:val="-4"/>
        </w:rPr>
        <w:t xml:space="preserve"> </w:t>
      </w:r>
      <w:r>
        <w:t>работе</w:t>
      </w:r>
      <w:r>
        <w:rPr>
          <w:spacing w:val="-3"/>
        </w:rPr>
        <w:t xml:space="preserve"> </w:t>
      </w:r>
      <w:r>
        <w:t>с</w:t>
      </w:r>
      <w:r>
        <w:rPr>
          <w:spacing w:val="-2"/>
        </w:rPr>
        <w:t xml:space="preserve"> общественностью</w:t>
      </w:r>
      <w:bookmarkEnd w:id="27"/>
    </w:p>
    <w:p w:rsidR="00254EDF" w:rsidRDefault="00254EDF" w:rsidP="00254EDF">
      <w:pPr>
        <w:pStyle w:val="a3"/>
        <w:spacing w:before="120"/>
        <w:ind w:left="112" w:right="108" w:firstLine="708"/>
        <w:jc w:val="both"/>
      </w:pPr>
      <w:proofErr w:type="gramStart"/>
      <w:r>
        <w:t>В организации Заказчика назначен специалист, отвечающий за вопросы взаимодействия</w:t>
      </w:r>
      <w:r>
        <w:rPr>
          <w:spacing w:val="-1"/>
        </w:rPr>
        <w:t xml:space="preserve"> </w:t>
      </w:r>
      <w:r>
        <w:t>с</w:t>
      </w:r>
      <w:r>
        <w:rPr>
          <w:spacing w:val="-1"/>
        </w:rPr>
        <w:t xml:space="preserve"> </w:t>
      </w:r>
      <w:r>
        <w:t>общественностью</w:t>
      </w:r>
      <w:r>
        <w:rPr>
          <w:spacing w:val="-1"/>
        </w:rPr>
        <w:t xml:space="preserve"> </w:t>
      </w:r>
      <w:r>
        <w:t>(специалист</w:t>
      </w:r>
      <w:r>
        <w:rPr>
          <w:spacing w:val="40"/>
        </w:rPr>
        <w:t xml:space="preserve"> </w:t>
      </w:r>
      <w:r>
        <w:t>по работе с</w:t>
      </w:r>
      <w:r>
        <w:rPr>
          <w:spacing w:val="-1"/>
        </w:rPr>
        <w:t xml:space="preserve"> </w:t>
      </w:r>
      <w:r>
        <w:t>общественностью</w:t>
      </w:r>
      <w:r>
        <w:rPr>
          <w:spacing w:val="-1"/>
        </w:rPr>
        <w:t xml:space="preserve"> </w:t>
      </w:r>
      <w:r>
        <w:t xml:space="preserve">(СРО), в обязанности которого входит обеспечение на всех этапах реализации Проекта конструктивного и содержательного взаимодействия с местными жителями, попадающими под воздействие мероприятий Проекта или заинтересованными в его </w:t>
      </w:r>
      <w:r>
        <w:rPr>
          <w:spacing w:val="-2"/>
        </w:rPr>
        <w:t>реализации.</w:t>
      </w:r>
      <w:proofErr w:type="gramEnd"/>
    </w:p>
    <w:p w:rsidR="00254EDF" w:rsidRDefault="00254EDF" w:rsidP="00254EDF">
      <w:pPr>
        <w:pStyle w:val="a3"/>
        <w:spacing w:before="121"/>
        <w:ind w:left="112" w:right="106" w:firstLine="708"/>
        <w:jc w:val="both"/>
      </w:pPr>
      <w:r>
        <w:t xml:space="preserve">СРО будет </w:t>
      </w:r>
      <w:proofErr w:type="gramStart"/>
      <w:r>
        <w:t>функционировать</w:t>
      </w:r>
      <w:proofErr w:type="gramEnd"/>
      <w:r>
        <w:t xml:space="preserve"> осуществляет полномочия на протяжении всего жизненного цикла Проекта, в частности, отвечает за реализацию мероприятий ПВЗС. Кроме того, СРО отвечает за организацию и проведение встреч с заинтересованными сторонами, их протоколирование, а также постоянное взаимодействие с населением в зоне влияния Проекта. В качестве отдельного лица, ответственного за взаимодействие с общественностью, в частности за приём, регистрацию и работу с обращениями и жалобами граждан на этапе его подготовки проекта, в период</w:t>
      </w:r>
      <w:r>
        <w:rPr>
          <w:spacing w:val="-1"/>
        </w:rPr>
        <w:t xml:space="preserve"> </w:t>
      </w:r>
      <w:r>
        <w:t xml:space="preserve">строительства и на этапе эксплуатации назначен ведущий инженер ЛПК, </w:t>
      </w:r>
      <w:proofErr w:type="spellStart"/>
      <w:r w:rsidRPr="00A64DBC">
        <w:t>Восит</w:t>
      </w:r>
      <w:proofErr w:type="spellEnd"/>
      <w:r w:rsidRPr="00A64DBC">
        <w:t xml:space="preserve"> </w:t>
      </w:r>
      <w:proofErr w:type="spellStart"/>
      <w:r w:rsidRPr="00A64DBC">
        <w:t>Валиеви</w:t>
      </w:r>
      <w:r w:rsidR="00A64DBC" w:rsidRPr="00A64DBC">
        <w:t>ч</w:t>
      </w:r>
      <w:proofErr w:type="spellEnd"/>
      <w:r w:rsidRPr="00A64DBC">
        <w:t xml:space="preserve"> </w:t>
      </w:r>
      <w:proofErr w:type="spellStart"/>
      <w:r w:rsidRPr="00A64DBC">
        <w:t>Кенжабаев</w:t>
      </w:r>
      <w:proofErr w:type="spellEnd"/>
      <w:r>
        <w:t>.</w:t>
      </w:r>
    </w:p>
    <w:p w:rsidR="00254EDF" w:rsidRDefault="00254EDF" w:rsidP="000D6364">
      <w:pPr>
        <w:pStyle w:val="3"/>
        <w:numPr>
          <w:ilvl w:val="1"/>
          <w:numId w:val="9"/>
        </w:numPr>
        <w:tabs>
          <w:tab w:val="left" w:pos="1529"/>
        </w:tabs>
        <w:ind w:left="1529" w:hanging="708"/>
      </w:pPr>
      <w:bookmarkStart w:id="28" w:name="_Toc170315628"/>
      <w:r>
        <w:t>Подход</w:t>
      </w:r>
      <w:r>
        <w:rPr>
          <w:spacing w:val="-8"/>
        </w:rPr>
        <w:t xml:space="preserve"> </w:t>
      </w:r>
      <w:r>
        <w:t>в</w:t>
      </w:r>
      <w:r>
        <w:rPr>
          <w:spacing w:val="-1"/>
        </w:rPr>
        <w:t xml:space="preserve"> </w:t>
      </w:r>
      <w:r>
        <w:t>условиях</w:t>
      </w:r>
      <w:r>
        <w:rPr>
          <w:spacing w:val="-3"/>
        </w:rPr>
        <w:t xml:space="preserve"> </w:t>
      </w:r>
      <w:r>
        <w:t>ограничений,</w:t>
      </w:r>
      <w:r>
        <w:rPr>
          <w:spacing w:val="-3"/>
        </w:rPr>
        <w:t xml:space="preserve"> </w:t>
      </w:r>
      <w:r>
        <w:t>связанных</w:t>
      </w:r>
      <w:r>
        <w:rPr>
          <w:spacing w:val="-3"/>
        </w:rPr>
        <w:t xml:space="preserve"> </w:t>
      </w:r>
      <w:r>
        <w:t>с COVID-</w:t>
      </w:r>
      <w:r>
        <w:rPr>
          <w:spacing w:val="-5"/>
        </w:rPr>
        <w:t>19</w:t>
      </w:r>
      <w:bookmarkEnd w:id="28"/>
    </w:p>
    <w:p w:rsidR="00254EDF" w:rsidRDefault="00254EDF" w:rsidP="00254EDF">
      <w:pPr>
        <w:pStyle w:val="a3"/>
        <w:spacing w:before="120"/>
        <w:ind w:left="112" w:right="111" w:firstLine="708"/>
        <w:jc w:val="both"/>
      </w:pPr>
      <w:r>
        <w:t xml:space="preserve">При планировании мероприятий ПВЗС приняты во внимание потенциальные ограничения в связи с COVID-19, которые могут совпасть с активной стадией консультаций </w:t>
      </w:r>
      <w:proofErr w:type="spellStart"/>
      <w:r>
        <w:t>ОВОСиСС</w:t>
      </w:r>
      <w:proofErr w:type="spellEnd"/>
      <w:r>
        <w:t>.</w:t>
      </w:r>
    </w:p>
    <w:p w:rsidR="00254EDF" w:rsidRDefault="00254EDF" w:rsidP="00254EDF">
      <w:pPr>
        <w:pStyle w:val="a3"/>
        <w:spacing w:before="121"/>
        <w:ind w:left="112" w:right="106" w:firstLine="708"/>
        <w:jc w:val="both"/>
      </w:pPr>
      <w:r>
        <w:t xml:space="preserve">Альтернативные методы взаимодействия с заинтересованными сторонами и обнародования информации включены в программу взаимодействия в </w:t>
      </w:r>
      <w:hyperlink w:anchor="_bookmark33" w:history="1">
        <w:r>
          <w:t>Таблица 4.1</w:t>
        </w:r>
      </w:hyperlink>
      <w:r>
        <w:t xml:space="preserve">. При необходимости традиционные методы можно будет пересмотреть и заменить </w:t>
      </w:r>
      <w:proofErr w:type="gramStart"/>
      <w:r>
        <w:t>на</w:t>
      </w:r>
      <w:proofErr w:type="gramEnd"/>
      <w:r>
        <w:t xml:space="preserve"> </w:t>
      </w:r>
      <w:r>
        <w:rPr>
          <w:spacing w:val="-2"/>
        </w:rPr>
        <w:t>альтернативные.</w:t>
      </w:r>
    </w:p>
    <w:p w:rsidR="00254EDF" w:rsidRDefault="00254EDF" w:rsidP="00254EDF">
      <w:pPr>
        <w:pStyle w:val="a3"/>
        <w:spacing w:before="120"/>
        <w:ind w:left="112" w:right="110" w:firstLine="708"/>
        <w:jc w:val="both"/>
      </w:pPr>
      <w:proofErr w:type="gramStart"/>
      <w:r>
        <w:t>В связи с возможным ограничениями в связи с COVID-19 в Узбекистане в целом</w:t>
      </w:r>
      <w:r>
        <w:rPr>
          <w:spacing w:val="40"/>
        </w:rPr>
        <w:t xml:space="preserve"> </w:t>
      </w:r>
      <w:r>
        <w:t>и на территории реализации Проекта в частности, альтернативные методы взаимодействия</w:t>
      </w:r>
      <w:r>
        <w:rPr>
          <w:spacing w:val="77"/>
        </w:rPr>
        <w:t xml:space="preserve"> </w:t>
      </w:r>
      <w:r>
        <w:t>с</w:t>
      </w:r>
      <w:r>
        <w:rPr>
          <w:spacing w:val="77"/>
        </w:rPr>
        <w:t xml:space="preserve"> </w:t>
      </w:r>
      <w:r>
        <w:t>населением</w:t>
      </w:r>
      <w:r>
        <w:rPr>
          <w:spacing w:val="78"/>
        </w:rPr>
        <w:t xml:space="preserve"> </w:t>
      </w:r>
      <w:r>
        <w:t>предусматривают</w:t>
      </w:r>
      <w:r>
        <w:rPr>
          <w:spacing w:val="77"/>
        </w:rPr>
        <w:t xml:space="preserve"> </w:t>
      </w:r>
      <w:r>
        <w:t>использование</w:t>
      </w:r>
      <w:r>
        <w:rPr>
          <w:spacing w:val="77"/>
        </w:rPr>
        <w:t xml:space="preserve"> </w:t>
      </w:r>
      <w:r>
        <w:t>листовок</w:t>
      </w:r>
      <w:r>
        <w:rPr>
          <w:spacing w:val="77"/>
        </w:rPr>
        <w:t xml:space="preserve"> </w:t>
      </w:r>
      <w:r>
        <w:t>и</w:t>
      </w:r>
      <w:r>
        <w:rPr>
          <w:spacing w:val="77"/>
        </w:rPr>
        <w:t xml:space="preserve"> </w:t>
      </w:r>
      <w:r>
        <w:t>других</w:t>
      </w:r>
      <w:proofErr w:type="gramEnd"/>
    </w:p>
    <w:p w:rsidR="00254EDF" w:rsidRDefault="00254EDF" w:rsidP="00254EDF">
      <w:pPr>
        <w:jc w:val="both"/>
        <w:sectPr w:rsidR="00254EDF">
          <w:headerReference w:type="default" r:id="rId12"/>
          <w:footerReference w:type="default" r:id="rId13"/>
          <w:pgSz w:w="11910" w:h="16840"/>
          <w:pgMar w:top="1040" w:right="740" w:bottom="960" w:left="1020" w:header="405" w:footer="760" w:gutter="0"/>
          <w:cols w:space="720"/>
        </w:sectPr>
      </w:pPr>
    </w:p>
    <w:p w:rsidR="00254EDF" w:rsidRDefault="00254EDF" w:rsidP="00254EDF">
      <w:pPr>
        <w:pStyle w:val="a3"/>
        <w:spacing w:before="82"/>
        <w:ind w:left="112" w:right="113"/>
        <w:jc w:val="both"/>
      </w:pPr>
      <w:r>
        <w:lastRenderedPageBreak/>
        <w:t xml:space="preserve">печатных форм обратной связи. Использование СМИ и телевидения будет способствовать широкому охвату населения при обнародовании информации о </w:t>
      </w:r>
      <w:r>
        <w:rPr>
          <w:spacing w:val="-2"/>
        </w:rPr>
        <w:t>Проекте.</w:t>
      </w:r>
    </w:p>
    <w:p w:rsidR="00254EDF" w:rsidRDefault="00254EDF" w:rsidP="00254EDF">
      <w:pPr>
        <w:pStyle w:val="a3"/>
        <w:spacing w:before="120"/>
        <w:ind w:left="112" w:right="108" w:firstLine="708"/>
        <w:jc w:val="both"/>
      </w:pPr>
      <w:r>
        <w:t>Поскольку другие заинтересованные стороны (не являющиеся затронутым населением)</w:t>
      </w:r>
      <w:r>
        <w:rPr>
          <w:spacing w:val="-3"/>
        </w:rPr>
        <w:t xml:space="preserve"> </w:t>
      </w:r>
      <w:r>
        <w:t>имеют</w:t>
      </w:r>
      <w:r>
        <w:rPr>
          <w:spacing w:val="-1"/>
        </w:rPr>
        <w:t xml:space="preserve"> </w:t>
      </w:r>
      <w:r>
        <w:t>доступ</w:t>
      </w:r>
      <w:r>
        <w:rPr>
          <w:spacing w:val="-2"/>
        </w:rPr>
        <w:t xml:space="preserve"> </w:t>
      </w:r>
      <w:r>
        <w:t>к</w:t>
      </w:r>
      <w:r>
        <w:rPr>
          <w:spacing w:val="-1"/>
        </w:rPr>
        <w:t xml:space="preserve"> </w:t>
      </w:r>
      <w:proofErr w:type="spellStart"/>
      <w:r>
        <w:t>онлайн-сервисам</w:t>
      </w:r>
      <w:proofErr w:type="spellEnd"/>
      <w:r>
        <w:rPr>
          <w:spacing w:val="-1"/>
        </w:rPr>
        <w:t xml:space="preserve"> </w:t>
      </w:r>
      <w:r>
        <w:t>и</w:t>
      </w:r>
      <w:r>
        <w:rPr>
          <w:spacing w:val="-1"/>
        </w:rPr>
        <w:t xml:space="preserve"> </w:t>
      </w:r>
      <w:r>
        <w:t>мобильной</w:t>
      </w:r>
      <w:r>
        <w:rPr>
          <w:spacing w:val="-1"/>
        </w:rPr>
        <w:t xml:space="preserve"> </w:t>
      </w:r>
      <w:r>
        <w:t>связи,</w:t>
      </w:r>
      <w:r>
        <w:rPr>
          <w:spacing w:val="-1"/>
        </w:rPr>
        <w:t xml:space="preserve"> </w:t>
      </w:r>
      <w:r>
        <w:t>то</w:t>
      </w:r>
      <w:r>
        <w:rPr>
          <w:spacing w:val="-1"/>
        </w:rPr>
        <w:t xml:space="preserve"> </w:t>
      </w:r>
      <w:r>
        <w:t>взаимодействие</w:t>
      </w:r>
      <w:r>
        <w:rPr>
          <w:spacing w:val="-1"/>
        </w:rPr>
        <w:t xml:space="preserve"> </w:t>
      </w:r>
      <w:r>
        <w:t xml:space="preserve">с ними посредством электронной почты, мобильной связи и </w:t>
      </w:r>
      <w:proofErr w:type="spellStart"/>
      <w:r>
        <w:t>веб-сайта</w:t>
      </w:r>
      <w:proofErr w:type="spellEnd"/>
      <w:r>
        <w:t xml:space="preserve"> Заказчика является предпочтительным вариантом в условиях пандемии.</w:t>
      </w:r>
    </w:p>
    <w:p w:rsidR="00254EDF" w:rsidRDefault="00254EDF" w:rsidP="00254EDF">
      <w:pPr>
        <w:pStyle w:val="a3"/>
        <w:spacing w:before="120"/>
        <w:ind w:left="112" w:right="108" w:firstLine="708"/>
        <w:jc w:val="both"/>
      </w:pPr>
      <w:r>
        <w:t>В случае введения новых ограничений по COVID-19 или возникновения иных обстоятельств в долгосрочной перспективе, которые могут ограничивать применение традиционных методов взаимодействия с заинтересованными сторонами, стратегия и методы</w:t>
      </w:r>
      <w:r>
        <w:rPr>
          <w:spacing w:val="-3"/>
        </w:rPr>
        <w:t xml:space="preserve"> </w:t>
      </w:r>
      <w:r>
        <w:t>взаимодействия</w:t>
      </w:r>
      <w:r>
        <w:rPr>
          <w:spacing w:val="-3"/>
        </w:rPr>
        <w:t xml:space="preserve"> </w:t>
      </w:r>
      <w:r>
        <w:t>будут</w:t>
      </w:r>
      <w:r>
        <w:rPr>
          <w:spacing w:val="-2"/>
        </w:rPr>
        <w:t xml:space="preserve"> </w:t>
      </w:r>
      <w:r>
        <w:t>пересмотрены,</w:t>
      </w:r>
      <w:r>
        <w:rPr>
          <w:spacing w:val="-3"/>
        </w:rPr>
        <w:t xml:space="preserve"> </w:t>
      </w:r>
      <w:r>
        <w:t>включая</w:t>
      </w:r>
      <w:r>
        <w:rPr>
          <w:spacing w:val="-3"/>
        </w:rPr>
        <w:t xml:space="preserve"> </w:t>
      </w:r>
      <w:r>
        <w:t>необходимое</w:t>
      </w:r>
      <w:r>
        <w:rPr>
          <w:spacing w:val="-2"/>
        </w:rPr>
        <w:t xml:space="preserve"> </w:t>
      </w:r>
      <w:r>
        <w:t>обновление</w:t>
      </w:r>
      <w:r>
        <w:rPr>
          <w:spacing w:val="-4"/>
        </w:rPr>
        <w:t xml:space="preserve"> </w:t>
      </w:r>
      <w:r>
        <w:t>ПВЗС и его публикацию.</w:t>
      </w:r>
    </w:p>
    <w:p w:rsidR="00254EDF" w:rsidRDefault="00254EDF" w:rsidP="000D6364">
      <w:pPr>
        <w:pStyle w:val="3"/>
        <w:numPr>
          <w:ilvl w:val="2"/>
          <w:numId w:val="9"/>
        </w:numPr>
        <w:tabs>
          <w:tab w:val="left" w:pos="1812"/>
        </w:tabs>
        <w:spacing w:before="241"/>
        <w:ind w:left="1812" w:hanging="991"/>
      </w:pPr>
      <w:bookmarkStart w:id="29" w:name="_Toc170315629"/>
      <w:r>
        <w:rPr>
          <w:u w:val="single"/>
        </w:rPr>
        <w:t>Особое</w:t>
      </w:r>
      <w:r>
        <w:rPr>
          <w:spacing w:val="-4"/>
          <w:u w:val="single"/>
        </w:rPr>
        <w:t xml:space="preserve"> </w:t>
      </w:r>
      <w:r>
        <w:rPr>
          <w:u w:val="single"/>
        </w:rPr>
        <w:t>внимание</w:t>
      </w:r>
      <w:r>
        <w:rPr>
          <w:spacing w:val="-1"/>
          <w:u w:val="single"/>
        </w:rPr>
        <w:t xml:space="preserve"> </w:t>
      </w:r>
      <w:r>
        <w:rPr>
          <w:u w:val="single"/>
        </w:rPr>
        <w:t>уязвимым</w:t>
      </w:r>
      <w:r>
        <w:rPr>
          <w:spacing w:val="-6"/>
          <w:u w:val="single"/>
        </w:rPr>
        <w:t xml:space="preserve"> </w:t>
      </w:r>
      <w:r>
        <w:rPr>
          <w:u w:val="single"/>
        </w:rPr>
        <w:t>группам</w:t>
      </w:r>
      <w:r>
        <w:rPr>
          <w:spacing w:val="-6"/>
          <w:u w:val="single"/>
        </w:rPr>
        <w:t xml:space="preserve"> </w:t>
      </w:r>
      <w:r>
        <w:rPr>
          <w:spacing w:val="-2"/>
          <w:u w:val="single"/>
        </w:rPr>
        <w:t>населения</w:t>
      </w:r>
      <w:bookmarkEnd w:id="29"/>
    </w:p>
    <w:p w:rsidR="00254EDF" w:rsidRDefault="00254EDF" w:rsidP="00254EDF">
      <w:pPr>
        <w:pStyle w:val="a3"/>
        <w:spacing w:before="120"/>
        <w:ind w:left="112" w:right="106" w:firstLine="708"/>
        <w:jc w:val="both"/>
      </w:pPr>
      <w:r>
        <w:t xml:space="preserve">Пожилые люди и инвалиды могут испытывать трудности с получением информации о Проекте </w:t>
      </w:r>
      <w:proofErr w:type="spellStart"/>
      <w:r>
        <w:t>онлайн</w:t>
      </w:r>
      <w:proofErr w:type="spellEnd"/>
      <w:r>
        <w:t>, что будет одним из предпочтительных вариантов во время</w:t>
      </w:r>
      <w:r>
        <w:rPr>
          <w:spacing w:val="-2"/>
        </w:rPr>
        <w:t xml:space="preserve"> </w:t>
      </w:r>
      <w:r>
        <w:t>ограничений</w:t>
      </w:r>
      <w:r>
        <w:rPr>
          <w:spacing w:val="-1"/>
        </w:rPr>
        <w:t xml:space="preserve"> </w:t>
      </w:r>
      <w:r>
        <w:t>по COVID-19.</w:t>
      </w:r>
      <w:r>
        <w:rPr>
          <w:spacing w:val="-1"/>
        </w:rPr>
        <w:t xml:space="preserve"> </w:t>
      </w:r>
      <w:r>
        <w:t>Данная</w:t>
      </w:r>
      <w:r>
        <w:rPr>
          <w:spacing w:val="-2"/>
        </w:rPr>
        <w:t xml:space="preserve"> </w:t>
      </w:r>
      <w:r>
        <w:t>группа</w:t>
      </w:r>
      <w:r>
        <w:rPr>
          <w:spacing w:val="-1"/>
        </w:rPr>
        <w:t xml:space="preserve"> </w:t>
      </w:r>
      <w:r>
        <w:t>заинтересованных</w:t>
      </w:r>
      <w:r>
        <w:rPr>
          <w:spacing w:val="-4"/>
        </w:rPr>
        <w:t xml:space="preserve"> </w:t>
      </w:r>
      <w:r>
        <w:t>сторон</w:t>
      </w:r>
      <w:r>
        <w:rPr>
          <w:spacing w:val="-2"/>
        </w:rPr>
        <w:t xml:space="preserve"> </w:t>
      </w:r>
      <w:r>
        <w:t>может</w:t>
      </w:r>
      <w:r>
        <w:rPr>
          <w:spacing w:val="-1"/>
        </w:rPr>
        <w:t xml:space="preserve"> </w:t>
      </w:r>
      <w:r>
        <w:t xml:space="preserve">также попасть под ограничения, связанные с их передвижением в связи с пандемией, что может осложнить доступ к документации и формам обратной связи на бумажных носителях. В этой связи выбраны такие каналы взаимодействия как </w:t>
      </w:r>
      <w:proofErr w:type="spellStart"/>
      <w:r>
        <w:t>махаллинские</w:t>
      </w:r>
      <w:proofErr w:type="spellEnd"/>
      <w:r>
        <w:t xml:space="preserve"> комитеты, где будут распространяться информационные материалы Проекта, организована</w:t>
      </w:r>
      <w:r>
        <w:rPr>
          <w:spacing w:val="40"/>
        </w:rPr>
        <w:t xml:space="preserve"> </w:t>
      </w:r>
      <w:r>
        <w:t xml:space="preserve">выделенная телефонная линия связи для сбора комментариев и/или </w:t>
      </w:r>
      <w:r>
        <w:rPr>
          <w:spacing w:val="-2"/>
        </w:rPr>
        <w:t>жалоб.</w:t>
      </w:r>
    </w:p>
    <w:p w:rsidR="00254EDF" w:rsidRDefault="00254EDF" w:rsidP="00254EDF">
      <w:pPr>
        <w:pStyle w:val="a3"/>
        <w:spacing w:before="120"/>
        <w:ind w:left="112" w:right="108" w:firstLine="708"/>
        <w:jc w:val="both"/>
      </w:pPr>
      <w:r>
        <w:t xml:space="preserve">Женщины, проживающие в ближайших населённых пунктах, также могут быть ограничены по времени, чтобы участвовать в консультациях и получить доступ к информации. В этой связи информация будет доступна в </w:t>
      </w:r>
      <w:proofErr w:type="spellStart"/>
      <w:r>
        <w:t>махаллях</w:t>
      </w:r>
      <w:proofErr w:type="spellEnd"/>
      <w:r>
        <w:t xml:space="preserve"> в удобное для совмещения с домашними обязанностями время.</w:t>
      </w:r>
    </w:p>
    <w:p w:rsidR="00254EDF" w:rsidRDefault="00254EDF" w:rsidP="00254EDF">
      <w:pPr>
        <w:pStyle w:val="a3"/>
        <w:spacing w:before="120"/>
        <w:ind w:left="112" w:right="108" w:firstLine="708"/>
        <w:jc w:val="both"/>
      </w:pPr>
      <w:r>
        <w:t>СРО будет отслеживать комментарии, поступающие от уязвимых групп населения, и, если необходимо, будут предложены иные методы их вовлечения в процесс принятия решений. Информация о Проекте и формы обратной связи также будут доступны в Интернете, чтобы молодые люди, имеющие хороший доступ к</w:t>
      </w:r>
      <w:r>
        <w:rPr>
          <w:spacing w:val="40"/>
        </w:rPr>
        <w:t xml:space="preserve"> </w:t>
      </w:r>
      <w:proofErr w:type="spellStart"/>
      <w:r>
        <w:t>онлайн-ресурсам</w:t>
      </w:r>
      <w:proofErr w:type="spellEnd"/>
      <w:r>
        <w:t>, были вовлечены в процесс консультаций.</w:t>
      </w:r>
    </w:p>
    <w:p w:rsidR="00254EDF" w:rsidRDefault="00254EDF" w:rsidP="000D6364">
      <w:pPr>
        <w:pStyle w:val="3"/>
        <w:numPr>
          <w:ilvl w:val="1"/>
          <w:numId w:val="9"/>
        </w:numPr>
        <w:tabs>
          <w:tab w:val="left" w:pos="1529"/>
        </w:tabs>
        <w:spacing w:before="241"/>
        <w:ind w:left="1529" w:hanging="708"/>
      </w:pPr>
      <w:bookmarkStart w:id="30" w:name="_Toc170315630"/>
      <w:r>
        <w:t>План</w:t>
      </w:r>
      <w:r>
        <w:rPr>
          <w:spacing w:val="-7"/>
        </w:rPr>
        <w:t xml:space="preserve"> </w:t>
      </w:r>
      <w:r>
        <w:t>консультаций</w:t>
      </w:r>
      <w:r>
        <w:rPr>
          <w:spacing w:val="-2"/>
        </w:rPr>
        <w:t xml:space="preserve"> </w:t>
      </w:r>
      <w:r>
        <w:t>и</w:t>
      </w:r>
      <w:r>
        <w:rPr>
          <w:spacing w:val="-6"/>
        </w:rPr>
        <w:t xml:space="preserve"> </w:t>
      </w:r>
      <w:r>
        <w:t>мероприятий</w:t>
      </w:r>
      <w:r>
        <w:rPr>
          <w:spacing w:val="-5"/>
        </w:rPr>
        <w:t xml:space="preserve"> </w:t>
      </w:r>
      <w:r>
        <w:t>по</w:t>
      </w:r>
      <w:r>
        <w:rPr>
          <w:spacing w:val="-3"/>
        </w:rPr>
        <w:t xml:space="preserve"> </w:t>
      </w:r>
      <w:r>
        <w:t>обнародованию</w:t>
      </w:r>
      <w:r>
        <w:rPr>
          <w:spacing w:val="-4"/>
        </w:rPr>
        <w:t xml:space="preserve"> </w:t>
      </w:r>
      <w:r>
        <w:rPr>
          <w:spacing w:val="-2"/>
        </w:rPr>
        <w:t>информации</w:t>
      </w:r>
      <w:bookmarkEnd w:id="30"/>
    </w:p>
    <w:p w:rsidR="00254EDF" w:rsidRDefault="00254EDF" w:rsidP="00254EDF">
      <w:pPr>
        <w:pStyle w:val="a3"/>
        <w:spacing w:before="120"/>
        <w:ind w:left="112" w:right="115" w:firstLine="708"/>
        <w:jc w:val="both"/>
      </w:pPr>
      <w:proofErr w:type="gramStart"/>
      <w:r>
        <w:t>В</w:t>
      </w:r>
      <w:proofErr w:type="gramEnd"/>
      <w:r>
        <w:t xml:space="preserve"> </w:t>
      </w:r>
      <w:hyperlink w:anchor="_bookmark33" w:history="1">
        <w:proofErr w:type="gramStart"/>
        <w:r>
          <w:t>Таблица</w:t>
        </w:r>
        <w:proofErr w:type="gramEnd"/>
        <w:r>
          <w:t xml:space="preserve"> 4.1</w:t>
        </w:r>
      </w:hyperlink>
      <w:r>
        <w:t xml:space="preserve"> ниже определены последовательность, сроки и ответственные за мероприятия по обнародованию информации и консультации с заинтересованными </w:t>
      </w:r>
      <w:r>
        <w:rPr>
          <w:spacing w:val="-2"/>
        </w:rPr>
        <w:t>сторонами.</w:t>
      </w:r>
    </w:p>
    <w:p w:rsidR="00254EDF" w:rsidRDefault="00254EDF" w:rsidP="00254EDF">
      <w:pPr>
        <w:jc w:val="both"/>
        <w:sectPr w:rsidR="00254EDF">
          <w:pgSz w:w="11910" w:h="16840"/>
          <w:pgMar w:top="1040" w:right="740" w:bottom="960" w:left="1020" w:header="405" w:footer="760" w:gutter="0"/>
          <w:cols w:space="720"/>
        </w:sectPr>
      </w:pPr>
    </w:p>
    <w:p w:rsidR="00254EDF" w:rsidRDefault="00254EDF" w:rsidP="00254EDF">
      <w:pPr>
        <w:spacing w:before="82"/>
        <w:ind w:left="921"/>
        <w:rPr>
          <w:i/>
          <w:spacing w:val="-2"/>
          <w:sz w:val="24"/>
        </w:rPr>
      </w:pPr>
      <w:bookmarkStart w:id="31" w:name="_bookmark33"/>
      <w:bookmarkEnd w:id="31"/>
      <w:r>
        <w:rPr>
          <w:i/>
          <w:sz w:val="24"/>
        </w:rPr>
        <w:lastRenderedPageBreak/>
        <w:t>Таблица</w:t>
      </w:r>
      <w:r>
        <w:rPr>
          <w:i/>
          <w:spacing w:val="-2"/>
          <w:sz w:val="24"/>
        </w:rPr>
        <w:t xml:space="preserve"> </w:t>
      </w:r>
      <w:r>
        <w:rPr>
          <w:i/>
          <w:sz w:val="24"/>
        </w:rPr>
        <w:t>4.1</w:t>
      </w:r>
      <w:r>
        <w:rPr>
          <w:i/>
          <w:spacing w:val="-4"/>
          <w:sz w:val="24"/>
        </w:rPr>
        <w:t xml:space="preserve"> </w:t>
      </w:r>
      <w:r>
        <w:rPr>
          <w:i/>
          <w:sz w:val="24"/>
        </w:rPr>
        <w:t>Сроки</w:t>
      </w:r>
      <w:r>
        <w:rPr>
          <w:i/>
          <w:spacing w:val="-5"/>
          <w:sz w:val="24"/>
        </w:rPr>
        <w:t xml:space="preserve"> </w:t>
      </w:r>
      <w:r>
        <w:rPr>
          <w:i/>
          <w:sz w:val="24"/>
        </w:rPr>
        <w:t>проведения</w:t>
      </w:r>
      <w:r>
        <w:rPr>
          <w:i/>
          <w:spacing w:val="-3"/>
          <w:sz w:val="24"/>
        </w:rPr>
        <w:t xml:space="preserve"> </w:t>
      </w:r>
      <w:r>
        <w:rPr>
          <w:i/>
          <w:sz w:val="24"/>
        </w:rPr>
        <w:t>мероприятий</w:t>
      </w:r>
      <w:r>
        <w:rPr>
          <w:i/>
          <w:spacing w:val="-3"/>
          <w:sz w:val="24"/>
        </w:rPr>
        <w:t xml:space="preserve"> </w:t>
      </w:r>
      <w:r>
        <w:rPr>
          <w:i/>
          <w:sz w:val="24"/>
        </w:rPr>
        <w:t>ПВЗС</w:t>
      </w:r>
      <w:r>
        <w:rPr>
          <w:i/>
          <w:spacing w:val="-3"/>
          <w:sz w:val="24"/>
        </w:rPr>
        <w:t xml:space="preserve"> </w:t>
      </w:r>
      <w:r>
        <w:rPr>
          <w:i/>
          <w:sz w:val="24"/>
        </w:rPr>
        <w:t>и</w:t>
      </w:r>
      <w:r>
        <w:rPr>
          <w:i/>
          <w:spacing w:val="-3"/>
          <w:sz w:val="24"/>
        </w:rPr>
        <w:t xml:space="preserve"> </w:t>
      </w:r>
      <w:r>
        <w:rPr>
          <w:i/>
          <w:sz w:val="24"/>
        </w:rPr>
        <w:t>ответственные</w:t>
      </w:r>
      <w:r>
        <w:rPr>
          <w:i/>
          <w:spacing w:val="-2"/>
          <w:sz w:val="24"/>
        </w:rPr>
        <w:t xml:space="preserve"> стороны</w:t>
      </w:r>
    </w:p>
    <w:p w:rsidR="00845932" w:rsidRDefault="00845932" w:rsidP="00254EDF">
      <w:pPr>
        <w:spacing w:before="82"/>
        <w:ind w:left="921"/>
        <w:rPr>
          <w:i/>
          <w:spacing w:val="-2"/>
          <w:sz w:val="24"/>
        </w:rPr>
      </w:pPr>
    </w:p>
    <w:tbl>
      <w:tblPr>
        <w:tblW w:w="15304" w:type="dxa"/>
        <w:tblLook w:val="04A0"/>
      </w:tblPr>
      <w:tblGrid>
        <w:gridCol w:w="3256"/>
        <w:gridCol w:w="9497"/>
        <w:gridCol w:w="2551"/>
      </w:tblGrid>
      <w:tr w:rsidR="00FE0964" w:rsidRPr="00FE0964" w:rsidTr="00167464">
        <w:trPr>
          <w:trHeight w:val="480"/>
        </w:trPr>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ind w:firstLineChars="400" w:firstLine="723"/>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Мероприятия</w:t>
            </w:r>
            <w:proofErr w:type="spellEnd"/>
          </w:p>
        </w:tc>
        <w:tc>
          <w:tcPr>
            <w:tcW w:w="9497" w:type="dxa"/>
            <w:tcBorders>
              <w:top w:val="single" w:sz="4" w:space="0" w:color="auto"/>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center"/>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Сроки</w:t>
            </w:r>
            <w:proofErr w:type="spellEnd"/>
            <w:r w:rsidRPr="00FE0964">
              <w:rPr>
                <w:rFonts w:ascii="Arial" w:eastAsia="Times New Roman" w:hAnsi="Arial" w:cs="Arial"/>
                <w:b/>
                <w:bCs/>
                <w:color w:val="000000"/>
                <w:sz w:val="18"/>
                <w:szCs w:val="18"/>
                <w:lang w:val="en-US" w:eastAsia="ru-RU"/>
              </w:rPr>
              <w:t>/</w:t>
            </w:r>
            <w:proofErr w:type="spellStart"/>
            <w:r w:rsidRPr="00FE0964">
              <w:rPr>
                <w:rFonts w:ascii="Arial" w:eastAsia="Times New Roman" w:hAnsi="Arial" w:cs="Arial"/>
                <w:b/>
                <w:bCs/>
                <w:color w:val="000000"/>
                <w:sz w:val="18"/>
                <w:szCs w:val="18"/>
                <w:lang w:val="en-US" w:eastAsia="ru-RU"/>
              </w:rPr>
              <w:t>сведения</w:t>
            </w:r>
            <w:proofErr w:type="spellEnd"/>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FE0964" w:rsidRPr="00FE0964" w:rsidRDefault="00FE0964" w:rsidP="00FE0964">
            <w:pPr>
              <w:spacing w:after="0"/>
              <w:ind w:firstLineChars="100" w:firstLine="181"/>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Ответственная</w:t>
            </w:r>
            <w:proofErr w:type="spellEnd"/>
            <w:r w:rsidRPr="00FE0964">
              <w:rPr>
                <w:rFonts w:ascii="Arial" w:eastAsia="Times New Roman" w:hAnsi="Arial" w:cs="Arial"/>
                <w:b/>
                <w:bCs/>
                <w:color w:val="000000"/>
                <w:sz w:val="18"/>
                <w:szCs w:val="18"/>
                <w:lang w:val="en-US" w:eastAsia="ru-RU"/>
              </w:rPr>
              <w:t xml:space="preserve"> </w:t>
            </w:r>
            <w:proofErr w:type="spellStart"/>
            <w:r w:rsidRPr="00FE0964">
              <w:rPr>
                <w:rFonts w:ascii="Arial" w:eastAsia="Times New Roman" w:hAnsi="Arial" w:cs="Arial"/>
                <w:b/>
                <w:bCs/>
                <w:color w:val="000000"/>
                <w:sz w:val="18"/>
                <w:szCs w:val="18"/>
                <w:lang w:val="en-US" w:eastAsia="ru-RU"/>
              </w:rPr>
              <w:t>сторона</w:t>
            </w:r>
            <w:proofErr w:type="spellEnd"/>
          </w:p>
        </w:tc>
      </w:tr>
      <w:tr w:rsidR="00FE0964" w:rsidRPr="00FE0964"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center"/>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val="en-US" w:eastAsia="ru-RU"/>
              </w:rPr>
              <w:t xml:space="preserve">1) </w:t>
            </w:r>
            <w:proofErr w:type="spellStart"/>
            <w:r w:rsidRPr="00FE0964">
              <w:rPr>
                <w:rFonts w:ascii="Arial" w:eastAsia="Times New Roman" w:hAnsi="Arial" w:cs="Arial"/>
                <w:color w:val="000000"/>
                <w:sz w:val="18"/>
                <w:szCs w:val="18"/>
                <w:lang w:val="en-US" w:eastAsia="ru-RU"/>
              </w:rPr>
              <w:t>Определение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программы</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исследований</w:t>
            </w:r>
            <w:proofErr w:type="spellEnd"/>
            <w:r w:rsidRPr="00FE0964">
              <w:rPr>
                <w:rFonts w:ascii="Arial" w:eastAsia="Times New Roman" w:hAnsi="Arial" w:cs="Arial"/>
                <w:color w:val="000000"/>
                <w:sz w:val="18"/>
                <w:szCs w:val="18"/>
                <w:lang w:val="en-US" w:eastAsia="ru-RU"/>
              </w:rPr>
              <w:t xml:space="preserve"> ОВОСС</w:t>
            </w:r>
          </w:p>
        </w:tc>
      </w:tr>
      <w:tr w:rsidR="00FE0964" w:rsidRPr="00FE0964" w:rsidTr="00167464">
        <w:trPr>
          <w:trHeight w:val="70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Взаимодействие с заинтересованными сторонами на этапе определения программы</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Выполнено </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Консультант</w:t>
            </w:r>
            <w:proofErr w:type="spellEnd"/>
          </w:p>
        </w:tc>
      </w:tr>
      <w:tr w:rsidR="00FE0964" w:rsidRPr="00FE0964" w:rsidTr="00167464">
        <w:trPr>
          <w:trHeight w:val="687"/>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исследований</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Встречи с целью предоставления информации о планах строительства ЛПК, сбор мнений и комментариев относительно Проекта от затрагиваемых групп населения и других заинтересованных сторон</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427"/>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Публикация Отчёта о программе исследований ОВОСС и ПВЗС</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val="uz-Cyrl-UZ"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подготовит документы на английском и русском языках.</w:t>
            </w:r>
          </w:p>
        </w:tc>
      </w:tr>
      <w:tr w:rsidR="00FE0964" w:rsidRPr="00FE0964" w:rsidTr="00167464">
        <w:trPr>
          <w:trHeight w:val="1911"/>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Документы обнародуются на русском и английском языках. Раскрытие информации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Заказчика в течение десяти дней о публикации Отчёта по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с указанием адресов размещения и ссылок на документы, а также как и кому направлять комментарии.</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r w:rsidR="00FE0964" w:rsidRPr="00FE0964">
              <w:rPr>
                <w:rFonts w:ascii="Arial" w:eastAsia="Times New Roman" w:hAnsi="Arial" w:cs="Arial"/>
                <w:color w:val="000000"/>
                <w:sz w:val="18"/>
                <w:szCs w:val="18"/>
                <w:lang w:eastAsia="ru-RU"/>
              </w:rPr>
              <w:t xml:space="preserve">направляет документы заинтересованным сторонам </w:t>
            </w:r>
          </w:p>
        </w:tc>
      </w:tr>
      <w:tr w:rsidR="00FE0964" w:rsidRPr="00FE0964" w:rsidTr="00167464">
        <w:trPr>
          <w:trHeight w:val="70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Отчёт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по запросу будет направляться заинтересованным сторонам по электронной почте или предоставляться на бумажном носителе</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носителе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по</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запросу</w:t>
            </w:r>
            <w:proofErr w:type="spellEnd"/>
            <w:r w:rsidRPr="00FE0964">
              <w:rPr>
                <w:rFonts w:ascii="Arial" w:eastAsia="Times New Roman" w:hAnsi="Arial" w:cs="Arial"/>
                <w:color w:val="000000"/>
                <w:sz w:val="18"/>
                <w:szCs w:val="18"/>
                <w:lang w:val="en-US" w:eastAsia="ru-RU"/>
              </w:rPr>
              <w:t>)</w:t>
            </w:r>
          </w:p>
        </w:tc>
      </w:tr>
      <w:tr w:rsidR="00FE0964" w:rsidRPr="00FE0964" w:rsidTr="00167464">
        <w:trPr>
          <w:trHeight w:val="40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Приём комментариев и предложений по Отчёту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r w:rsidR="00FE0964" w:rsidRPr="00FE0964">
              <w:rPr>
                <w:rFonts w:ascii="Arial" w:eastAsia="Times New Roman" w:hAnsi="Arial" w:cs="Arial"/>
                <w:color w:val="000000"/>
                <w:sz w:val="18"/>
                <w:szCs w:val="18"/>
                <w:lang w:eastAsia="ru-RU"/>
              </w:rPr>
              <w:t>и Консультант.</w:t>
            </w:r>
          </w:p>
        </w:tc>
      </w:tr>
      <w:tr w:rsidR="00FE0964" w:rsidRPr="00FE0964" w:rsidTr="00167464">
        <w:trPr>
          <w:trHeight w:val="551"/>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Заказчик готовит комментарии и предложения, и направит Консультанту на рассмотрение и включение в документацию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60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Ответы на вопросы от заинтересованных сторон будут даны, по возможности, в кратчайшие сроки в зависимости от сложности вопроса и источника информации для подготовки ответа</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2) Этап оценки воздействий Проекта – публикация материалов ОВОСС (проект)</w:t>
            </w:r>
          </w:p>
        </w:tc>
      </w:tr>
      <w:tr w:rsidR="00FE0964" w:rsidRPr="00FE0964" w:rsidTr="00167464">
        <w:trPr>
          <w:trHeight w:val="55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Взаимодействие с основными заинтересованными сторонами </w:t>
            </w:r>
            <w:r w:rsidRPr="00FE0964">
              <w:rPr>
                <w:rFonts w:ascii="Arial" w:eastAsia="Times New Roman" w:hAnsi="Arial" w:cs="Arial"/>
                <w:color w:val="000000"/>
                <w:sz w:val="18"/>
                <w:szCs w:val="18"/>
                <w:lang w:eastAsia="ru-RU"/>
              </w:rPr>
              <w:lastRenderedPageBreak/>
              <w:t>Проекта на этапе оценки воздействий</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lastRenderedPageBreak/>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Консультант</w:t>
            </w:r>
            <w:proofErr w:type="spellEnd"/>
          </w:p>
        </w:tc>
      </w:tr>
      <w:tr w:rsidR="00FE0964" w:rsidRPr="00FE0964" w:rsidTr="00167464">
        <w:trPr>
          <w:trHeight w:val="103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Консультации с районными </w:t>
            </w:r>
            <w:proofErr w:type="spellStart"/>
            <w:r w:rsidRPr="00FE0964">
              <w:rPr>
                <w:rFonts w:ascii="Arial" w:eastAsia="Times New Roman" w:hAnsi="Arial" w:cs="Arial"/>
                <w:color w:val="000000"/>
                <w:sz w:val="18"/>
                <w:szCs w:val="18"/>
                <w:lang w:eastAsia="ru-RU"/>
              </w:rPr>
              <w:t>хокимиятами</w:t>
            </w:r>
            <w:proofErr w:type="spellEnd"/>
            <w:r w:rsidRPr="00FE0964">
              <w:rPr>
                <w:rFonts w:ascii="Arial" w:eastAsia="Times New Roman" w:hAnsi="Arial" w:cs="Arial"/>
                <w:color w:val="000000"/>
                <w:sz w:val="18"/>
                <w:szCs w:val="18"/>
                <w:lang w:eastAsia="ru-RU"/>
              </w:rPr>
              <w:t xml:space="preserve"> и ассоциациями фермеров для сбора исходной информации о фермерах, попавших под землеотвод ЛЭП, а также формирования понимания о прохождении процедуры землеотвода, ее статуса и правообладателях.</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651"/>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Проведение обсуждений в </w:t>
            </w:r>
            <w:proofErr w:type="spellStart"/>
            <w:proofErr w:type="gramStart"/>
            <w:r w:rsidRPr="00FE0964">
              <w:rPr>
                <w:rFonts w:ascii="Arial" w:eastAsia="Times New Roman" w:hAnsi="Arial" w:cs="Arial"/>
                <w:color w:val="000000"/>
                <w:sz w:val="18"/>
                <w:szCs w:val="18"/>
                <w:lang w:eastAsia="ru-RU"/>
              </w:rPr>
              <w:t>фокус-группах</w:t>
            </w:r>
            <w:proofErr w:type="spellEnd"/>
            <w:proofErr w:type="gramEnd"/>
            <w:r w:rsidRPr="00FE0964">
              <w:rPr>
                <w:rFonts w:ascii="Arial" w:eastAsia="Times New Roman" w:hAnsi="Arial" w:cs="Arial"/>
                <w:color w:val="000000"/>
                <w:sz w:val="18"/>
                <w:szCs w:val="18"/>
                <w:lang w:eastAsia="ru-RU"/>
              </w:rPr>
              <w:t xml:space="preserve"> с населением ближайших к УМК населённых пунктов для получения информации об уровне и источниках доходов населения.</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547"/>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Проведение углублённых интервью с фермерами, попадающими под землеотвод ЛЭП и дороги</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569"/>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Объявления о публикации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(проект) и проведении публичных презентаций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в </w:t>
            </w:r>
            <w:proofErr w:type="spellStart"/>
            <w:r w:rsidRPr="00FE0964">
              <w:rPr>
                <w:rFonts w:ascii="Arial" w:eastAsia="Times New Roman" w:hAnsi="Arial" w:cs="Arial"/>
                <w:color w:val="000000"/>
                <w:sz w:val="18"/>
                <w:szCs w:val="18"/>
                <w:lang w:eastAsia="ru-RU"/>
              </w:rPr>
              <w:t>махаллях</w:t>
            </w:r>
            <w:proofErr w:type="spellEnd"/>
            <w:r w:rsidRPr="00FE0964">
              <w:rPr>
                <w:rFonts w:ascii="Arial" w:eastAsia="Times New Roman" w:hAnsi="Arial" w:cs="Arial"/>
                <w:color w:val="000000"/>
                <w:sz w:val="18"/>
                <w:szCs w:val="18"/>
                <w:lang w:eastAsia="ru-RU"/>
              </w:rPr>
              <w:t xml:space="preserve"> в 1 км зоне от УМК и </w:t>
            </w:r>
            <w:proofErr w:type="spellStart"/>
            <w:r w:rsidRPr="00FE0964">
              <w:rPr>
                <w:rFonts w:ascii="Arial" w:eastAsia="Times New Roman" w:hAnsi="Arial" w:cs="Arial"/>
                <w:color w:val="000000"/>
                <w:sz w:val="18"/>
                <w:szCs w:val="18"/>
                <w:lang w:eastAsia="ru-RU"/>
              </w:rPr>
              <w:t>Хокимияте</w:t>
            </w:r>
            <w:proofErr w:type="spellEnd"/>
            <w:r w:rsidRPr="00FE0964">
              <w:rPr>
                <w:rFonts w:ascii="Arial" w:eastAsia="Times New Roman" w:hAnsi="Arial" w:cs="Arial"/>
                <w:color w:val="000000"/>
                <w:sz w:val="18"/>
                <w:szCs w:val="18"/>
                <w:lang w:eastAsia="ru-RU"/>
              </w:rPr>
              <w:t xml:space="preserve"> города </w:t>
            </w:r>
            <w:proofErr w:type="spellStart"/>
            <w:r w:rsidRPr="00FE0964">
              <w:rPr>
                <w:rFonts w:ascii="Arial" w:eastAsia="Times New Roman" w:hAnsi="Arial" w:cs="Arial"/>
                <w:color w:val="000000"/>
                <w:sz w:val="18"/>
                <w:szCs w:val="18"/>
                <w:lang w:eastAsia="ru-RU"/>
              </w:rPr>
              <w:t>Асака</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и Консультант</w:t>
            </w:r>
          </w:p>
        </w:tc>
      </w:tr>
      <w:tr w:rsidR="00FE0964" w:rsidRPr="00FE0964" w:rsidTr="00167464">
        <w:trPr>
          <w:trHeight w:val="1130"/>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Объявления будут размещены в местных газетах, на местном телевидении,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Заказчика, </w:t>
            </w:r>
            <w:proofErr w:type="gramStart"/>
            <w:r w:rsidRPr="00FE0964">
              <w:rPr>
                <w:rFonts w:ascii="Arial" w:eastAsia="Times New Roman" w:hAnsi="Arial" w:cs="Arial"/>
                <w:color w:val="000000"/>
                <w:sz w:val="18"/>
                <w:szCs w:val="18"/>
                <w:lang w:eastAsia="ru-RU"/>
              </w:rPr>
              <w:t>в</w:t>
            </w:r>
            <w:proofErr w:type="gramEnd"/>
            <w:r w:rsidRPr="00FE0964">
              <w:rPr>
                <w:rFonts w:ascii="Arial" w:eastAsia="Times New Roman" w:hAnsi="Arial" w:cs="Arial"/>
                <w:color w:val="000000"/>
                <w:sz w:val="18"/>
                <w:szCs w:val="18"/>
                <w:lang w:eastAsia="ru-RU"/>
              </w:rPr>
              <w:t xml:space="preserve"> </w:t>
            </w:r>
            <w:proofErr w:type="gramStart"/>
            <w:r w:rsidRPr="00FE0964">
              <w:rPr>
                <w:rFonts w:ascii="Arial" w:eastAsia="Times New Roman" w:hAnsi="Arial" w:cs="Arial"/>
                <w:color w:val="000000"/>
                <w:sz w:val="18"/>
                <w:szCs w:val="18"/>
                <w:lang w:eastAsia="ru-RU"/>
              </w:rPr>
              <w:t>районных</w:t>
            </w:r>
            <w:proofErr w:type="gramEnd"/>
            <w:r w:rsidRPr="00FE0964">
              <w:rPr>
                <w:rFonts w:ascii="Arial" w:eastAsia="Times New Roman" w:hAnsi="Arial" w:cs="Arial"/>
                <w:color w:val="000000"/>
                <w:sz w:val="18"/>
                <w:szCs w:val="18"/>
                <w:lang w:eastAsia="ru-RU"/>
              </w:rPr>
              <w:t xml:space="preserve"> </w:t>
            </w:r>
            <w:proofErr w:type="spellStart"/>
            <w:r w:rsidRPr="00FE0964">
              <w:rPr>
                <w:rFonts w:ascii="Arial" w:eastAsia="Times New Roman" w:hAnsi="Arial" w:cs="Arial"/>
                <w:color w:val="000000"/>
                <w:sz w:val="18"/>
                <w:szCs w:val="18"/>
                <w:lang w:eastAsia="ru-RU"/>
              </w:rPr>
              <w:t>хокимиятах</w:t>
            </w:r>
            <w:proofErr w:type="spellEnd"/>
            <w:r w:rsidRPr="00FE0964">
              <w:rPr>
                <w:rFonts w:ascii="Arial" w:eastAsia="Times New Roman" w:hAnsi="Arial" w:cs="Arial"/>
                <w:color w:val="000000"/>
                <w:sz w:val="18"/>
                <w:szCs w:val="18"/>
                <w:lang w:eastAsia="ru-RU"/>
              </w:rPr>
              <w:t xml:space="preserve"> и в </w:t>
            </w:r>
            <w:proofErr w:type="spellStart"/>
            <w:r w:rsidRPr="00FE0964">
              <w:rPr>
                <w:rFonts w:ascii="Arial" w:eastAsia="Times New Roman" w:hAnsi="Arial" w:cs="Arial"/>
                <w:color w:val="000000"/>
                <w:sz w:val="18"/>
                <w:szCs w:val="18"/>
                <w:lang w:eastAsia="ru-RU"/>
              </w:rPr>
              <w:t>махаллях</w:t>
            </w:r>
            <w:proofErr w:type="spellEnd"/>
            <w:r w:rsidRPr="00FE0964">
              <w:rPr>
                <w:rFonts w:ascii="Arial" w:eastAsia="Times New Roman" w:hAnsi="Arial" w:cs="Arial"/>
                <w:color w:val="000000"/>
                <w:sz w:val="18"/>
                <w:szCs w:val="18"/>
                <w:lang w:eastAsia="ru-RU"/>
              </w:rPr>
              <w:t xml:space="preserve"> в течение одной недели с указанием информации, где размещены материалы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даты, времени и места проведения презентаций, а также разъяснением, как подавать комментарии. Объявления будут содержать ссылки и адреса, по которым документация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ПВЗС, НТР будут доступны </w:t>
            </w:r>
            <w:proofErr w:type="spellStart"/>
            <w:r w:rsidRPr="00FE0964">
              <w:rPr>
                <w:rFonts w:ascii="Arial" w:eastAsia="Times New Roman" w:hAnsi="Arial" w:cs="Arial"/>
                <w:color w:val="000000"/>
                <w:sz w:val="18"/>
                <w:szCs w:val="18"/>
                <w:lang w:eastAsia="ru-RU"/>
              </w:rPr>
              <w:t>онлайн</w:t>
            </w:r>
            <w:proofErr w:type="spellEnd"/>
            <w:r w:rsidRPr="00FE0964">
              <w:rPr>
                <w:rFonts w:ascii="Arial" w:eastAsia="Times New Roman" w:hAnsi="Arial" w:cs="Arial"/>
                <w:color w:val="000000"/>
                <w:sz w:val="18"/>
                <w:szCs w:val="18"/>
                <w:lang w:eastAsia="ru-RU"/>
              </w:rPr>
              <w:t xml:space="preserve"> и на бумажных носителях.</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693"/>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Отдельно будут направлены письма-приглашения </w:t>
            </w:r>
            <w:proofErr w:type="spellStart"/>
            <w:r w:rsidRPr="00FE0964">
              <w:rPr>
                <w:rFonts w:ascii="Arial" w:eastAsia="Times New Roman" w:hAnsi="Arial" w:cs="Arial"/>
                <w:color w:val="000000"/>
                <w:sz w:val="18"/>
                <w:szCs w:val="18"/>
                <w:lang w:eastAsia="ru-RU"/>
              </w:rPr>
              <w:t>хокимияту</w:t>
            </w:r>
            <w:proofErr w:type="spellEnd"/>
            <w:r w:rsidRPr="00FE0964">
              <w:rPr>
                <w:rFonts w:ascii="Arial" w:eastAsia="Times New Roman" w:hAnsi="Arial" w:cs="Arial"/>
                <w:color w:val="000000"/>
                <w:sz w:val="18"/>
                <w:szCs w:val="18"/>
                <w:lang w:eastAsia="ru-RU"/>
              </w:rPr>
              <w:t xml:space="preserve">, в </w:t>
            </w:r>
            <w:proofErr w:type="spellStart"/>
            <w:r w:rsidRPr="00FE0964">
              <w:rPr>
                <w:rFonts w:ascii="Arial" w:eastAsia="Times New Roman" w:hAnsi="Arial" w:cs="Arial"/>
                <w:color w:val="000000"/>
                <w:sz w:val="18"/>
                <w:szCs w:val="18"/>
                <w:lang w:eastAsia="ru-RU"/>
              </w:rPr>
              <w:t>махалли</w:t>
            </w:r>
            <w:proofErr w:type="spellEnd"/>
            <w:r w:rsidRPr="00FE0964">
              <w:rPr>
                <w:rFonts w:ascii="Arial" w:eastAsia="Times New Roman" w:hAnsi="Arial" w:cs="Arial"/>
                <w:color w:val="000000"/>
                <w:sz w:val="18"/>
                <w:szCs w:val="18"/>
                <w:lang w:eastAsia="ru-RU"/>
              </w:rPr>
              <w:t>, природоохранные органы, НПО и другим заинтересованным сторонам Проекта, если необходимо</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120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Публикация материалов </w:t>
            </w:r>
            <w:proofErr w:type="spellStart"/>
            <w:r w:rsidRPr="00FE0964">
              <w:rPr>
                <w:rFonts w:ascii="Arial" w:eastAsia="Times New Roman" w:hAnsi="Arial" w:cs="Arial"/>
                <w:color w:val="000000"/>
                <w:sz w:val="18"/>
                <w:szCs w:val="18"/>
                <w:lang w:eastAsia="ru-RU"/>
              </w:rPr>
              <w:t>ОВОиСС</w:t>
            </w:r>
            <w:proofErr w:type="spellEnd"/>
            <w:r w:rsidRPr="00FE0964">
              <w:rPr>
                <w:rFonts w:ascii="Arial" w:eastAsia="Times New Roman" w:hAnsi="Arial" w:cs="Arial"/>
                <w:color w:val="000000"/>
                <w:sz w:val="18"/>
                <w:szCs w:val="18"/>
                <w:lang w:eastAsia="ru-RU"/>
              </w:rPr>
              <w:t xml:space="preserve"> (проект) – НТР, Отчёт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с приложениями, ПЭСУ, ПВЗС и прочие документы</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Размещение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(проект) за две недели до публичных презентаций и результатов ОВОСИСС в течение 60 дней</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подготовит НТР и проект отчёта ПВЗС на русском и английском и узбекском языках.</w:t>
            </w:r>
          </w:p>
        </w:tc>
      </w:tr>
      <w:tr w:rsidR="00FE0964" w:rsidRPr="00FE0964" w:rsidTr="00167464">
        <w:trPr>
          <w:trHeight w:val="217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НТР и ПВЗС будет опубликован на узбекском языке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Заказчика и размещён на бумажных носителях в тех же </w:t>
            </w:r>
            <w:proofErr w:type="spellStart"/>
            <w:r w:rsidRPr="00FE0964">
              <w:rPr>
                <w:rFonts w:ascii="Arial" w:eastAsia="Times New Roman" w:hAnsi="Arial" w:cs="Arial"/>
                <w:color w:val="000000"/>
                <w:sz w:val="18"/>
                <w:szCs w:val="18"/>
                <w:lang w:eastAsia="ru-RU"/>
              </w:rPr>
              <w:t>махаллях</w:t>
            </w:r>
            <w:proofErr w:type="spellEnd"/>
            <w:r w:rsidRPr="00FE0964">
              <w:rPr>
                <w:rFonts w:ascii="Arial" w:eastAsia="Times New Roman" w:hAnsi="Arial" w:cs="Arial"/>
                <w:color w:val="000000"/>
                <w:sz w:val="18"/>
                <w:szCs w:val="18"/>
                <w:lang w:eastAsia="ru-RU"/>
              </w:rPr>
              <w:t xml:space="preserve">, где размещался Отчёт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разместит документы на </w:t>
            </w:r>
            <w:proofErr w:type="spellStart"/>
            <w:r w:rsidR="00FE0964" w:rsidRPr="00FE0964">
              <w:rPr>
                <w:rFonts w:ascii="Arial" w:eastAsia="Times New Roman" w:hAnsi="Arial" w:cs="Arial"/>
                <w:color w:val="000000"/>
                <w:sz w:val="18"/>
                <w:szCs w:val="18"/>
                <w:lang w:eastAsia="ru-RU"/>
              </w:rPr>
              <w:t>ве</w:t>
            </w:r>
            <w:proofErr w:type="gramStart"/>
            <w:r w:rsidR="00FE0964" w:rsidRPr="00FE0964">
              <w:rPr>
                <w:rFonts w:ascii="Arial" w:eastAsia="Times New Roman" w:hAnsi="Arial" w:cs="Arial"/>
                <w:color w:val="000000"/>
                <w:sz w:val="18"/>
                <w:szCs w:val="18"/>
                <w:lang w:eastAsia="ru-RU"/>
              </w:rPr>
              <w:t>б</w:t>
            </w:r>
            <w:proofErr w:type="spellEnd"/>
            <w:r w:rsidR="00FE0964" w:rsidRPr="00FE0964">
              <w:rPr>
                <w:rFonts w:ascii="Arial" w:eastAsia="Times New Roman" w:hAnsi="Arial" w:cs="Arial"/>
                <w:color w:val="000000"/>
                <w:sz w:val="18"/>
                <w:szCs w:val="18"/>
                <w:lang w:eastAsia="ru-RU"/>
              </w:rPr>
              <w:t>-</w:t>
            </w:r>
            <w:proofErr w:type="gramEnd"/>
            <w:r w:rsidR="00FE0964" w:rsidRPr="00FE0964">
              <w:rPr>
                <w:rFonts w:ascii="Arial" w:eastAsia="Times New Roman" w:hAnsi="Arial" w:cs="Arial"/>
                <w:color w:val="000000"/>
                <w:sz w:val="18"/>
                <w:szCs w:val="18"/>
                <w:lang w:eastAsia="ru-RU"/>
              </w:rPr>
              <w:t xml:space="preserve"> сайтах Заказчика и </w:t>
            </w:r>
            <w:proofErr w:type="spellStart"/>
            <w:r w:rsidR="00FE0964" w:rsidRPr="00FE0964">
              <w:rPr>
                <w:rFonts w:ascii="Arial" w:eastAsia="Times New Roman" w:hAnsi="Arial" w:cs="Arial"/>
                <w:color w:val="000000"/>
                <w:sz w:val="18"/>
                <w:szCs w:val="18"/>
                <w:lang w:eastAsia="ru-RU"/>
              </w:rPr>
              <w:t>хокимиятов</w:t>
            </w:r>
            <w:proofErr w:type="spellEnd"/>
            <w:r w:rsidR="00FE0964" w:rsidRPr="00FE0964">
              <w:rPr>
                <w:rFonts w:ascii="Arial" w:eastAsia="Times New Roman" w:hAnsi="Arial" w:cs="Arial"/>
                <w:color w:val="000000"/>
                <w:sz w:val="18"/>
                <w:szCs w:val="18"/>
                <w:lang w:eastAsia="ru-RU"/>
              </w:rPr>
              <w:t xml:space="preserve"> города </w:t>
            </w:r>
            <w:proofErr w:type="spellStart"/>
            <w:r w:rsidR="00FE0964" w:rsidRPr="00FE0964">
              <w:rPr>
                <w:rFonts w:ascii="Arial" w:eastAsia="Times New Roman" w:hAnsi="Arial" w:cs="Arial"/>
                <w:color w:val="000000"/>
                <w:sz w:val="18"/>
                <w:szCs w:val="18"/>
                <w:lang w:eastAsia="ru-RU"/>
              </w:rPr>
              <w:t>Асака</w:t>
            </w:r>
            <w:proofErr w:type="spellEnd"/>
            <w:r w:rsidR="00FE0964" w:rsidRPr="00FE0964">
              <w:rPr>
                <w:rFonts w:ascii="Arial" w:eastAsia="Times New Roman" w:hAnsi="Arial" w:cs="Arial"/>
                <w:color w:val="000000"/>
                <w:sz w:val="18"/>
                <w:szCs w:val="18"/>
                <w:lang w:eastAsia="ru-RU"/>
              </w:rPr>
              <w:t xml:space="preserve">, </w:t>
            </w:r>
            <w:proofErr w:type="spellStart"/>
            <w:r w:rsidR="00FE0964" w:rsidRPr="00FE0964">
              <w:rPr>
                <w:rFonts w:ascii="Arial" w:eastAsia="Times New Roman" w:hAnsi="Arial" w:cs="Arial"/>
                <w:color w:val="000000"/>
                <w:sz w:val="18"/>
                <w:szCs w:val="18"/>
                <w:lang w:eastAsia="ru-RU"/>
              </w:rPr>
              <w:t>Асакаского</w:t>
            </w:r>
            <w:proofErr w:type="spellEnd"/>
            <w:r w:rsidR="00FE0964" w:rsidRPr="00FE0964">
              <w:rPr>
                <w:rFonts w:ascii="Arial" w:eastAsia="Times New Roman" w:hAnsi="Arial" w:cs="Arial"/>
                <w:color w:val="000000"/>
                <w:sz w:val="18"/>
                <w:szCs w:val="18"/>
                <w:lang w:eastAsia="ru-RU"/>
              </w:rPr>
              <w:t xml:space="preserve"> и </w:t>
            </w:r>
            <w:proofErr w:type="spellStart"/>
            <w:r w:rsidR="00FE0964" w:rsidRPr="00FE0964">
              <w:rPr>
                <w:rFonts w:ascii="Arial" w:eastAsia="Times New Roman" w:hAnsi="Arial" w:cs="Arial"/>
                <w:color w:val="000000"/>
                <w:sz w:val="18"/>
                <w:szCs w:val="18"/>
                <w:lang w:eastAsia="ru-RU"/>
              </w:rPr>
              <w:t>Баяутского</w:t>
            </w:r>
            <w:proofErr w:type="spellEnd"/>
            <w:r w:rsidR="00FE0964" w:rsidRPr="00FE0964">
              <w:rPr>
                <w:rFonts w:ascii="Arial" w:eastAsia="Times New Roman" w:hAnsi="Arial" w:cs="Arial"/>
                <w:color w:val="000000"/>
                <w:sz w:val="18"/>
                <w:szCs w:val="18"/>
                <w:lang w:eastAsia="ru-RU"/>
              </w:rPr>
              <w:t xml:space="preserve"> </w:t>
            </w:r>
            <w:proofErr w:type="spellStart"/>
            <w:r w:rsidR="00FE0964" w:rsidRPr="00FE0964">
              <w:rPr>
                <w:rFonts w:ascii="Arial" w:eastAsia="Times New Roman" w:hAnsi="Arial" w:cs="Arial"/>
                <w:color w:val="000000"/>
                <w:sz w:val="18"/>
                <w:szCs w:val="18"/>
                <w:lang w:eastAsia="ru-RU"/>
              </w:rPr>
              <w:t>раонов</w:t>
            </w:r>
            <w:proofErr w:type="spellEnd"/>
            <w:r w:rsidR="00FE0964" w:rsidRPr="00FE0964">
              <w:rPr>
                <w:rFonts w:ascii="Arial" w:eastAsia="Times New Roman" w:hAnsi="Arial" w:cs="Arial"/>
                <w:color w:val="000000"/>
                <w:sz w:val="18"/>
                <w:szCs w:val="18"/>
                <w:lang w:eastAsia="ru-RU"/>
              </w:rPr>
              <w:t xml:space="preserve">, а также разместит НТР и ПВЗС на бумажных носителях, ящики и бланки обратной связи в </w:t>
            </w:r>
            <w:proofErr w:type="spellStart"/>
            <w:r w:rsidR="00FE0964" w:rsidRPr="00FE0964">
              <w:rPr>
                <w:rFonts w:ascii="Arial" w:eastAsia="Times New Roman" w:hAnsi="Arial" w:cs="Arial"/>
                <w:color w:val="000000"/>
                <w:sz w:val="18"/>
                <w:szCs w:val="18"/>
                <w:lang w:eastAsia="ru-RU"/>
              </w:rPr>
              <w:t>махаллях</w:t>
            </w:r>
            <w:proofErr w:type="spellEnd"/>
            <w:r w:rsidR="00FE0964" w:rsidRPr="00FE0964">
              <w:rPr>
                <w:rFonts w:ascii="Arial" w:eastAsia="Times New Roman" w:hAnsi="Arial" w:cs="Arial"/>
                <w:color w:val="000000"/>
                <w:sz w:val="18"/>
                <w:szCs w:val="18"/>
                <w:lang w:eastAsia="ru-RU"/>
              </w:rPr>
              <w:t>, где ранее размещались Отчет о программе исследований</w:t>
            </w:r>
          </w:p>
        </w:tc>
      </w:tr>
      <w:tr w:rsidR="00FE0964" w:rsidRPr="00FE0964" w:rsidTr="00167464">
        <w:trPr>
          <w:trHeight w:val="8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 </w:t>
            </w:r>
            <w:proofErr w:type="spellStart"/>
            <w:r w:rsidRPr="00FE0964">
              <w:rPr>
                <w:rFonts w:ascii="Arial" w:eastAsia="Times New Roman" w:hAnsi="Arial" w:cs="Arial"/>
                <w:color w:val="000000"/>
                <w:sz w:val="18"/>
                <w:szCs w:val="18"/>
                <w:lang w:eastAsia="ru-RU"/>
              </w:rPr>
              <w:t>махаллях</w:t>
            </w:r>
            <w:proofErr w:type="spellEnd"/>
            <w:r w:rsidRPr="00FE0964">
              <w:rPr>
                <w:rFonts w:ascii="Arial" w:eastAsia="Times New Roman" w:hAnsi="Arial" w:cs="Arial"/>
                <w:color w:val="000000"/>
                <w:sz w:val="18"/>
                <w:szCs w:val="18"/>
                <w:lang w:eastAsia="ru-RU"/>
              </w:rPr>
              <w:t xml:space="preserve"> будут установлены ящики для сбора комментариев и предложений и предоставлены бланки обратной связи, позволяющие гражданам комментировать и давать предложения, в том числе анонимно</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ОВОСиСС</w:t>
            </w:r>
            <w:proofErr w:type="spellEnd"/>
          </w:p>
        </w:tc>
      </w:tr>
      <w:tr w:rsidR="00FE0964" w:rsidRPr="00FE0964" w:rsidTr="00167464">
        <w:trPr>
          <w:trHeight w:val="978"/>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Публичная презентация окончательных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проведение обсуждений в </w:t>
            </w:r>
            <w:proofErr w:type="spellStart"/>
            <w:proofErr w:type="gramStart"/>
            <w:r w:rsidRPr="00FE0964">
              <w:rPr>
                <w:rFonts w:ascii="Arial" w:eastAsia="Times New Roman" w:hAnsi="Arial" w:cs="Arial"/>
                <w:color w:val="000000"/>
                <w:sz w:val="18"/>
                <w:szCs w:val="18"/>
                <w:lang w:eastAsia="ru-RU"/>
              </w:rPr>
              <w:t>фокус-группах</w:t>
            </w:r>
            <w:proofErr w:type="spellEnd"/>
            <w:proofErr w:type="gram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Мероприятие и его информационная поддержка будут организованы </w:t>
            </w:r>
            <w:r w:rsidR="006033F3" w:rsidRPr="006033F3">
              <w:rPr>
                <w:rFonts w:ascii="Arial" w:eastAsia="Times New Roman" w:hAnsi="Arial" w:cs="Arial"/>
                <w:color w:val="000000"/>
                <w:sz w:val="18"/>
                <w:szCs w:val="18"/>
                <w:lang w:eastAsia="ru-RU"/>
              </w:rPr>
              <w:t xml:space="preserve">специалист по работе с </w:t>
            </w:r>
            <w:r w:rsidR="006033F3" w:rsidRPr="006033F3">
              <w:rPr>
                <w:rFonts w:ascii="Arial" w:eastAsia="Times New Roman" w:hAnsi="Arial" w:cs="Arial"/>
                <w:color w:val="000000"/>
                <w:sz w:val="18"/>
                <w:szCs w:val="18"/>
                <w:lang w:eastAsia="ru-RU"/>
              </w:rPr>
              <w:lastRenderedPageBreak/>
              <w:t>общественностью</w:t>
            </w:r>
            <w:r w:rsidRPr="00FE0964">
              <w:rPr>
                <w:rFonts w:ascii="Arial" w:eastAsia="Times New Roman" w:hAnsi="Arial" w:cs="Arial"/>
                <w:color w:val="000000"/>
                <w:sz w:val="18"/>
                <w:szCs w:val="18"/>
                <w:lang w:eastAsia="ru-RU"/>
              </w:rPr>
              <w:t xml:space="preserve"> при содействии Консультанта.</w:t>
            </w:r>
          </w:p>
        </w:tc>
      </w:tr>
      <w:tr w:rsidR="00FE0964" w:rsidRPr="00FE0964" w:rsidTr="00167464">
        <w:trPr>
          <w:trHeight w:val="239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Точные даты и время назначаются Консультантом и согласовываются с Заказчиком.</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На публичных презентациях будут присутствовать Заказчик, Консультант, представители Заказчика, включая руководителя Проекта, инженера-эколога, инженера по охране труда и других специалистов соответствующего профиля при необходимости.</w:t>
            </w:r>
          </w:p>
        </w:tc>
      </w:tr>
      <w:tr w:rsidR="00FE0964" w:rsidRPr="00FE0964" w:rsidTr="00167464">
        <w:trPr>
          <w:trHeight w:val="830"/>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Дата и место проведения презентации указываются в объявлениях (</w:t>
            </w:r>
            <w:proofErr w:type="gramStart"/>
            <w:r w:rsidRPr="00FE0964">
              <w:rPr>
                <w:rFonts w:ascii="Arial" w:eastAsia="Times New Roman" w:hAnsi="Arial" w:cs="Arial"/>
                <w:color w:val="000000"/>
                <w:sz w:val="18"/>
                <w:szCs w:val="18"/>
                <w:lang w:eastAsia="ru-RU"/>
              </w:rPr>
              <w:t>см</w:t>
            </w:r>
            <w:proofErr w:type="gramEnd"/>
            <w:r w:rsidRPr="00FE0964">
              <w:rPr>
                <w:rFonts w:ascii="Arial" w:eastAsia="Times New Roman" w:hAnsi="Arial" w:cs="Arial"/>
                <w:color w:val="000000"/>
                <w:sz w:val="18"/>
                <w:szCs w:val="18"/>
                <w:lang w:eastAsia="ru-RU"/>
              </w:rPr>
              <w:t xml:space="preserve">. выше). Отдельные приглашения будут разосланы комитетам по делам женщин в </w:t>
            </w:r>
            <w:proofErr w:type="spellStart"/>
            <w:r w:rsidRPr="00FE0964">
              <w:rPr>
                <w:rFonts w:ascii="Arial" w:eastAsia="Times New Roman" w:hAnsi="Arial" w:cs="Arial"/>
                <w:color w:val="000000"/>
                <w:sz w:val="18"/>
                <w:szCs w:val="18"/>
                <w:lang w:eastAsia="ru-RU"/>
              </w:rPr>
              <w:t>махаллях</w:t>
            </w:r>
            <w:proofErr w:type="spellEnd"/>
            <w:r w:rsidRPr="00FE0964">
              <w:rPr>
                <w:rFonts w:ascii="Arial" w:eastAsia="Times New Roman" w:hAnsi="Arial" w:cs="Arial"/>
                <w:color w:val="000000"/>
                <w:sz w:val="18"/>
                <w:szCs w:val="18"/>
                <w:lang w:eastAsia="ru-RU"/>
              </w:rPr>
              <w:t xml:space="preserve"> для содействия их участию в публичных презентациях и последующих обсуждениях в фоку</w:t>
            </w:r>
            <w:proofErr w:type="gramStart"/>
            <w:r w:rsidRPr="00FE0964">
              <w:rPr>
                <w:rFonts w:ascii="Arial" w:eastAsia="Times New Roman" w:hAnsi="Arial" w:cs="Arial"/>
                <w:color w:val="000000"/>
                <w:sz w:val="18"/>
                <w:szCs w:val="18"/>
                <w:lang w:eastAsia="ru-RU"/>
              </w:rPr>
              <w:t>с-</w:t>
            </w:r>
            <w:proofErr w:type="gramEnd"/>
            <w:r w:rsidRPr="00FE0964">
              <w:rPr>
                <w:rFonts w:ascii="Arial" w:eastAsia="Times New Roman" w:hAnsi="Arial" w:cs="Arial"/>
                <w:color w:val="000000"/>
                <w:sz w:val="18"/>
                <w:szCs w:val="18"/>
                <w:lang w:eastAsia="ru-RU"/>
              </w:rPr>
              <w:t xml:space="preserve"> группах.</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center"/>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будет вести протокол мероприятия, обеспечит регистрацию участников, сбор предложений и комментариев.</w:t>
            </w:r>
          </w:p>
        </w:tc>
      </w:tr>
      <w:tr w:rsidR="00FE0964" w:rsidRPr="00FE0964" w:rsidTr="00167464">
        <w:trPr>
          <w:trHeight w:val="843"/>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Заказчик при содействии Консультанта представит информацию о Проекте и результатах ОВОСИСС, а также о предлагаемых мерах по уменьшению потенциальных негативных воздействий</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712"/>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На публичных презентациях будут установлены ящики для обращений и предоставлены бланки обратной связи, позволяющие участникам комментировать и давать предложения, в том числе анонимно.</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837"/>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eastAsia="Times New Roman" w:cs="Times New Roman"/>
                <w:color w:val="000000"/>
                <w:sz w:val="18"/>
                <w:szCs w:val="18"/>
                <w:lang w:eastAsia="ru-RU"/>
              </w:rPr>
            </w:pPr>
            <w:r w:rsidRPr="00FE0964">
              <w:rPr>
                <w:rFonts w:eastAsia="Times New Roman" w:cs="Times New Roman"/>
                <w:color w:val="000000"/>
                <w:sz w:val="18"/>
                <w:szCs w:val="18"/>
                <w:lang w:eastAsia="ru-RU"/>
              </w:rPr>
              <w:t> </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По окончании публичной презентации в каждом районе будут организованы обсуждения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в </w:t>
            </w:r>
            <w:proofErr w:type="spellStart"/>
            <w:proofErr w:type="gramStart"/>
            <w:r w:rsidRPr="00FE0964">
              <w:rPr>
                <w:rFonts w:ascii="Arial" w:eastAsia="Times New Roman" w:hAnsi="Arial" w:cs="Arial"/>
                <w:color w:val="000000"/>
                <w:sz w:val="18"/>
                <w:szCs w:val="18"/>
                <w:lang w:eastAsia="ru-RU"/>
              </w:rPr>
              <w:t>фокус-группах</w:t>
            </w:r>
            <w:proofErr w:type="spellEnd"/>
            <w:proofErr w:type="gramEnd"/>
            <w:r w:rsidRPr="00FE0964">
              <w:rPr>
                <w:rFonts w:ascii="Arial" w:eastAsia="Times New Roman" w:hAnsi="Arial" w:cs="Arial"/>
                <w:color w:val="000000"/>
                <w:sz w:val="18"/>
                <w:szCs w:val="18"/>
                <w:lang w:eastAsia="ru-RU"/>
              </w:rPr>
              <w:t xml:space="preserve"> с женщинами и молодёжью</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Консультант проведёт обсуждения в </w:t>
            </w:r>
            <w:proofErr w:type="spellStart"/>
            <w:proofErr w:type="gramStart"/>
            <w:r w:rsidRPr="00FE0964">
              <w:rPr>
                <w:rFonts w:ascii="Arial" w:eastAsia="Times New Roman" w:hAnsi="Arial" w:cs="Arial"/>
                <w:color w:val="000000"/>
                <w:sz w:val="18"/>
                <w:szCs w:val="18"/>
                <w:lang w:eastAsia="ru-RU"/>
              </w:rPr>
              <w:t>фокус-группах</w:t>
            </w:r>
            <w:proofErr w:type="spellEnd"/>
            <w:proofErr w:type="gramEnd"/>
            <w:r w:rsidRPr="00FE0964">
              <w:rPr>
                <w:rFonts w:ascii="Arial" w:eastAsia="Times New Roman" w:hAnsi="Arial" w:cs="Arial"/>
                <w:color w:val="000000"/>
                <w:sz w:val="18"/>
                <w:szCs w:val="18"/>
                <w:lang w:eastAsia="ru-RU"/>
              </w:rPr>
              <w:t xml:space="preserve"> и сообщит о результатах</w:t>
            </w:r>
          </w:p>
        </w:tc>
      </w:tr>
      <w:tr w:rsidR="00FE0964" w:rsidRPr="00FE0964" w:rsidTr="00167464">
        <w:trPr>
          <w:trHeight w:val="551"/>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Сбор предложений и комментариев к материалам </w:t>
            </w:r>
            <w:proofErr w:type="spellStart"/>
            <w:r w:rsidRPr="00FE0964">
              <w:rPr>
                <w:rFonts w:ascii="Arial" w:eastAsia="Times New Roman" w:hAnsi="Arial" w:cs="Arial"/>
                <w:color w:val="000000"/>
                <w:sz w:val="18"/>
                <w:szCs w:val="18"/>
                <w:lang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Механизм приёма и рассмотрения жалоб/обращений в течение периода раскрытия информации после публичных презентаций результатов </w:t>
            </w:r>
            <w:proofErr w:type="spellStart"/>
            <w:r w:rsidRPr="00FE0964">
              <w:rPr>
                <w:rFonts w:ascii="Arial" w:eastAsia="Times New Roman" w:hAnsi="Arial" w:cs="Arial"/>
                <w:color w:val="000000"/>
                <w:sz w:val="18"/>
                <w:szCs w:val="18"/>
                <w:lang w:eastAsia="ru-RU"/>
              </w:rPr>
              <w:t>ОВОСиСС</w:t>
            </w:r>
            <w:proofErr w:type="spellEnd"/>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отвечает за сбор предложений и комментариев и их передачу Консультанту</w:t>
            </w:r>
          </w:p>
        </w:tc>
      </w:tr>
      <w:tr w:rsidR="00FE0964" w:rsidRPr="00FE0964" w:rsidTr="00167464">
        <w:trPr>
          <w:trHeight w:val="559"/>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Заказчик передаёт поступившие замечания Консультанту для рассмотрения техническими специалистами и включения в материалы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695"/>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Ответы на поступившие вопросы от заинтересованных сторон будут даны, по возможности, в кратчайшие сроки в зависимости от сложности вопроса и источника информации для подготовки ответа</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Взаимодействие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со</w:t>
            </w:r>
            <w:proofErr w:type="spellEnd"/>
            <w:r w:rsidRPr="00FE0964">
              <w:rPr>
                <w:rFonts w:ascii="Arial" w:eastAsia="Times New Roman" w:hAnsi="Arial" w:cs="Arial"/>
                <w:color w:val="000000"/>
                <w:sz w:val="18"/>
                <w:szCs w:val="18"/>
                <w:lang w:val="en-US" w:eastAsia="ru-RU"/>
              </w:rPr>
              <w:t xml:space="preserve"> СМИ</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 запросу, а также в случаях, когда целесообразна публикация пресс-релиза</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rsidTr="00167464">
        <w:trPr>
          <w:trHeight w:val="91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lastRenderedPageBreak/>
              <w:t xml:space="preserve">Публикация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(финальная версия)</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По окончании периода раскрытия информации (всего 60 дней): Полный пакет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русском и английском языках будет размещен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Заказчика.</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Консультант подготовит финальную версию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английском и русском языках и перевод НТР и ПВЗС на узбекский язык.</w:t>
            </w:r>
          </w:p>
        </w:tc>
      </w:tr>
      <w:tr w:rsidR="00FE0964" w:rsidRPr="00FE0964" w:rsidTr="00167464">
        <w:trPr>
          <w:trHeight w:val="411"/>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Финальные версии НТР и ПВЗС на узбекском языке будут переданы в </w:t>
            </w:r>
            <w:proofErr w:type="spellStart"/>
            <w:r w:rsidRPr="00FE0964">
              <w:rPr>
                <w:rFonts w:ascii="Arial" w:eastAsia="Times New Roman" w:hAnsi="Arial" w:cs="Arial"/>
                <w:color w:val="000000"/>
                <w:sz w:val="18"/>
                <w:szCs w:val="18"/>
                <w:lang w:eastAsia="ru-RU"/>
              </w:rPr>
              <w:t>махалля</w:t>
            </w:r>
            <w:proofErr w:type="spellEnd"/>
            <w:r w:rsidRPr="00FE0964">
              <w:rPr>
                <w:rFonts w:ascii="Arial" w:eastAsia="Times New Roman" w:hAnsi="Arial" w:cs="Arial"/>
                <w:color w:val="000000"/>
                <w:sz w:val="18"/>
                <w:szCs w:val="18"/>
                <w:lang w:eastAsia="ru-RU"/>
              </w:rPr>
              <w:t xml:space="preserve"> населенных пунктов в зоне воздействия Проекта, где ранее размещались проекты этих документов</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Ответственный</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за</w:t>
            </w:r>
            <w:proofErr w:type="spellEnd"/>
            <w:r w:rsidRPr="00FE0964">
              <w:rPr>
                <w:rFonts w:ascii="Arial" w:eastAsia="Times New Roman" w:hAnsi="Arial" w:cs="Arial"/>
                <w:color w:val="000000"/>
                <w:sz w:val="18"/>
                <w:szCs w:val="18"/>
                <w:lang w:val="en-US" w:eastAsia="ru-RU"/>
              </w:rPr>
              <w:t xml:space="preserve"> МРЖ </w:t>
            </w:r>
            <w:proofErr w:type="spellStart"/>
            <w:r w:rsidRPr="00FE0964">
              <w:rPr>
                <w:rFonts w:ascii="Arial" w:eastAsia="Times New Roman" w:hAnsi="Arial" w:cs="Arial"/>
                <w:color w:val="000000"/>
                <w:sz w:val="18"/>
                <w:szCs w:val="18"/>
                <w:lang w:val="en-US" w:eastAsia="ru-RU"/>
              </w:rPr>
              <w:t>специалист</w:t>
            </w:r>
            <w:proofErr w:type="spellEnd"/>
          </w:p>
        </w:tc>
      </w:tr>
      <w:tr w:rsidR="00FE0964" w:rsidRPr="00FE0964" w:rsidTr="00167464">
        <w:trPr>
          <w:trHeight w:val="144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Раскрытие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информации</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кредиторам</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Проект отчёта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сопутствующие документы публикуются кредиторами на английском языке с предоставлением ссылки на </w:t>
            </w:r>
            <w:proofErr w:type="spellStart"/>
            <w:r w:rsidRPr="00FE0964">
              <w:rPr>
                <w:rFonts w:ascii="Arial" w:eastAsia="Times New Roman" w:hAnsi="Arial" w:cs="Arial"/>
                <w:color w:val="000000"/>
                <w:sz w:val="18"/>
                <w:szCs w:val="18"/>
                <w:lang w:eastAsia="ru-RU"/>
              </w:rPr>
              <w:t>веб-сайт</w:t>
            </w:r>
            <w:proofErr w:type="spellEnd"/>
            <w:r w:rsidRPr="00FE0964">
              <w:rPr>
                <w:rFonts w:ascii="Arial" w:eastAsia="Times New Roman" w:hAnsi="Arial" w:cs="Arial"/>
                <w:color w:val="000000"/>
                <w:sz w:val="18"/>
                <w:szCs w:val="18"/>
                <w:lang w:eastAsia="ru-RU"/>
              </w:rPr>
              <w:t xml:space="preserve"> Заказчика</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Консультант подготовит проект и финальную версию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английском языке</w:t>
            </w:r>
          </w:p>
        </w:tc>
      </w:tr>
      <w:tr w:rsidR="00FE0964" w:rsidRPr="00FE0964"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3) Взаимодействие с заинтересованными сторонами на этапе строительства</w:t>
            </w:r>
          </w:p>
        </w:tc>
      </w:tr>
      <w:tr w:rsidR="00FE0964" w:rsidRPr="00FE0964" w:rsidTr="00167464">
        <w:trPr>
          <w:trHeight w:val="48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Прием и рассмотрение жалоб/обращений граждан</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Взаимодействие с населением в зоне влияния Предприятия через </w:t>
            </w:r>
            <w:proofErr w:type="spellStart"/>
            <w:r w:rsidRPr="00FE0964">
              <w:rPr>
                <w:rFonts w:ascii="Arial" w:eastAsia="Times New Roman" w:hAnsi="Arial" w:cs="Arial"/>
                <w:color w:val="000000"/>
                <w:sz w:val="18"/>
                <w:szCs w:val="18"/>
                <w:lang w:eastAsia="ru-RU"/>
              </w:rPr>
              <w:t>махалли</w:t>
            </w:r>
            <w:proofErr w:type="spellEnd"/>
            <w:r w:rsidRPr="00FE0964">
              <w:rPr>
                <w:rFonts w:ascii="Arial" w:eastAsia="Times New Roman" w:hAnsi="Arial" w:cs="Arial"/>
                <w:color w:val="000000"/>
                <w:sz w:val="18"/>
                <w:szCs w:val="18"/>
                <w:lang w:eastAsia="ru-RU"/>
              </w:rPr>
              <w:t>.</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rsidTr="00167464">
        <w:trPr>
          <w:trHeight w:val="401"/>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Еженедельная отчетность руководству Заказчика о поступивших жалобах и обращениях.</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Подрядчики</w:t>
            </w:r>
            <w:proofErr w:type="spellEnd"/>
            <w:r w:rsidRPr="00FE0964">
              <w:rPr>
                <w:rFonts w:ascii="Calibri" w:eastAsia="Times New Roman" w:hAnsi="Calibri" w:cs="Calibri"/>
                <w:color w:val="000000"/>
                <w:sz w:val="22"/>
                <w:lang w:val="en-US" w:eastAsia="ru-RU"/>
              </w:rPr>
              <w:t> </w:t>
            </w:r>
          </w:p>
        </w:tc>
      </w:tr>
      <w:tr w:rsidR="00FE0964" w:rsidRPr="00FE0964" w:rsidTr="00167464">
        <w:trPr>
          <w:trHeight w:val="667"/>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Перед началом и завершением этапа строительства, а также в случае существенных изменений в составе Проекта население в зоне влияния Проекта будет информироваться о потенциальных воздействиях и мерах по их уменьшению.</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432"/>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Информирование населения (информационные листовки) о графике строительства</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96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Регулярная публикация новостей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Заказчика, анонсирование событий на телевидении, радиостанциях и/или в газетах</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Информация о вносимых в инвестиционную программу изменениях, завершении важных этапов периода строительства и т.п.</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rsidTr="00167464">
        <w:trPr>
          <w:trHeight w:val="593"/>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Публикация общедоступной информации по мере ее появления, например, о мероприятиях по управлению воздействиями на этапе строительства, публикация отчётов по мониторингу и годовых отчётов</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559"/>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Обновление Плана экологического и социального управления (ПЭСУ)</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Регулярное обновление ПЭСУ на этапе финансирования</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Подрядчики</w:t>
            </w:r>
            <w:proofErr w:type="spellEnd"/>
          </w:p>
        </w:tc>
      </w:tr>
      <w:tr w:rsidR="00FE0964" w:rsidRPr="00FE0964" w:rsidTr="00167464">
        <w:trPr>
          <w:trHeight w:val="55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Обновление</w:t>
            </w:r>
            <w:proofErr w:type="spellEnd"/>
            <w:r w:rsidRPr="00FE0964">
              <w:rPr>
                <w:rFonts w:ascii="Arial" w:eastAsia="Times New Roman" w:hAnsi="Arial" w:cs="Arial"/>
                <w:color w:val="000000"/>
                <w:sz w:val="18"/>
                <w:szCs w:val="18"/>
                <w:lang w:val="en-US" w:eastAsia="ru-RU"/>
              </w:rPr>
              <w:t xml:space="preserve"> ПВЗС</w:t>
            </w: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Перед началом и завершением этапа строительства, а также в случае изменений графика, технологии или состава заинтересованных сторон.</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rsidTr="00167464">
        <w:trPr>
          <w:trHeight w:val="480"/>
        </w:trPr>
        <w:tc>
          <w:tcPr>
            <w:tcW w:w="3256"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Размещение обновлённых версий ПВЗС на </w:t>
            </w:r>
            <w:proofErr w:type="spellStart"/>
            <w:r w:rsidRPr="00FE0964">
              <w:rPr>
                <w:rFonts w:ascii="Arial" w:eastAsia="Times New Roman" w:hAnsi="Arial" w:cs="Arial"/>
                <w:color w:val="000000"/>
                <w:sz w:val="18"/>
                <w:szCs w:val="18"/>
                <w:lang w:eastAsia="ru-RU"/>
              </w:rPr>
              <w:t>веб-сайте</w:t>
            </w:r>
            <w:proofErr w:type="spellEnd"/>
            <w:r w:rsidRPr="00FE0964">
              <w:rPr>
                <w:rFonts w:ascii="Arial" w:eastAsia="Times New Roman" w:hAnsi="Arial" w:cs="Arial"/>
                <w:color w:val="000000"/>
                <w:sz w:val="18"/>
                <w:szCs w:val="18"/>
                <w:lang w:eastAsia="ru-RU"/>
              </w:rPr>
              <w:t xml:space="preserve"> Проекта</w:t>
            </w:r>
          </w:p>
        </w:tc>
        <w:tc>
          <w:tcPr>
            <w:tcW w:w="2551" w:type="dxa"/>
            <w:vMerge/>
            <w:tcBorders>
              <w:top w:val="nil"/>
              <w:left w:val="single" w:sz="4" w:space="0" w:color="auto"/>
              <w:bottom w:val="single" w:sz="4" w:space="0" w:color="auto"/>
              <w:right w:val="single" w:sz="4" w:space="0" w:color="auto"/>
            </w:tcBorders>
            <w:vAlign w:val="center"/>
            <w:hideMark/>
          </w:tcPr>
          <w:p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rsidTr="00167464">
        <w:trPr>
          <w:trHeight w:val="639"/>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Ежегодная</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отчётность</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Ежегодная отчётность на этапе строительства о деятельности СРО, включая информацию о полученных жалобах и обращениях, реализации ПВЗС и его обновлениях</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p>
        </w:tc>
      </w:tr>
      <w:tr w:rsidR="00FE0964" w:rsidRPr="00FE0964"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4) Взаимодействие с заинтересованными сторонами на этапе эксплуатации</w:t>
            </w:r>
          </w:p>
        </w:tc>
      </w:tr>
      <w:tr w:rsidR="006033F3" w:rsidRPr="00FE0964" w:rsidTr="00F90677">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6033F3" w:rsidRPr="00FE0964" w:rsidRDefault="006033F3" w:rsidP="006033F3">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lastRenderedPageBreak/>
              <w:t>Регистрация и обработка обращений, подготовка отчётной документации</w:t>
            </w:r>
          </w:p>
        </w:tc>
        <w:tc>
          <w:tcPr>
            <w:tcW w:w="9497" w:type="dxa"/>
            <w:tcBorders>
              <w:top w:val="nil"/>
              <w:left w:val="nil"/>
              <w:bottom w:val="single" w:sz="4" w:space="0" w:color="auto"/>
              <w:right w:val="single" w:sz="4" w:space="0" w:color="auto"/>
            </w:tcBorders>
            <w:shd w:val="clear" w:color="auto" w:fill="auto"/>
            <w:vAlign w:val="center"/>
            <w:hideMark/>
          </w:tcPr>
          <w:p w:rsidR="006033F3" w:rsidRPr="00FE0964" w:rsidRDefault="006033F3" w:rsidP="006033F3">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Полугодовая отчётность о поступающих жалобах и обращениях руководству Заказчика два</w:t>
            </w:r>
          </w:p>
        </w:tc>
        <w:tc>
          <w:tcPr>
            <w:tcW w:w="2551" w:type="dxa"/>
            <w:tcBorders>
              <w:top w:val="nil"/>
              <w:left w:val="nil"/>
              <w:bottom w:val="single" w:sz="4" w:space="0" w:color="auto"/>
              <w:right w:val="single" w:sz="4" w:space="0" w:color="auto"/>
            </w:tcBorders>
            <w:shd w:val="clear" w:color="auto" w:fill="auto"/>
            <w:hideMark/>
          </w:tcPr>
          <w:p w:rsidR="006033F3" w:rsidRPr="00FE0964" w:rsidRDefault="006033F3" w:rsidP="006033F3">
            <w:pPr>
              <w:spacing w:after="0"/>
              <w:rPr>
                <w:rFonts w:ascii="Arial" w:eastAsia="Times New Roman" w:hAnsi="Arial" w:cs="Arial"/>
                <w:color w:val="000000"/>
                <w:sz w:val="18"/>
                <w:szCs w:val="18"/>
                <w:lang w:eastAsia="ru-RU"/>
              </w:rPr>
            </w:pPr>
            <w:r w:rsidRPr="001C44BE">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p>
        </w:tc>
      </w:tr>
      <w:tr w:rsidR="006033F3" w:rsidRPr="00FE0964" w:rsidTr="00F90677">
        <w:trPr>
          <w:trHeight w:val="326"/>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6033F3" w:rsidRPr="00FE0964" w:rsidRDefault="006033F3" w:rsidP="006033F3">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Обновление</w:t>
            </w:r>
            <w:proofErr w:type="spellEnd"/>
            <w:r w:rsidRPr="00FE0964">
              <w:rPr>
                <w:rFonts w:ascii="Arial" w:eastAsia="Times New Roman" w:hAnsi="Arial" w:cs="Arial"/>
                <w:color w:val="000000"/>
                <w:sz w:val="18"/>
                <w:szCs w:val="18"/>
                <w:lang w:val="en-US" w:eastAsia="ru-RU"/>
              </w:rPr>
              <w:t xml:space="preserve"> ПВЗС</w:t>
            </w:r>
          </w:p>
        </w:tc>
        <w:tc>
          <w:tcPr>
            <w:tcW w:w="9497" w:type="dxa"/>
            <w:tcBorders>
              <w:top w:val="nil"/>
              <w:left w:val="nil"/>
              <w:bottom w:val="single" w:sz="4" w:space="0" w:color="auto"/>
              <w:right w:val="single" w:sz="4" w:space="0" w:color="auto"/>
            </w:tcBorders>
            <w:shd w:val="clear" w:color="auto" w:fill="auto"/>
            <w:vAlign w:val="center"/>
            <w:hideMark/>
          </w:tcPr>
          <w:p w:rsidR="006033F3" w:rsidRPr="00FE0964" w:rsidRDefault="006033F3" w:rsidP="006033F3">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Ежегодно в течение срока действия кредитного договора</w:t>
            </w:r>
          </w:p>
        </w:tc>
        <w:tc>
          <w:tcPr>
            <w:tcW w:w="2551" w:type="dxa"/>
            <w:tcBorders>
              <w:top w:val="nil"/>
              <w:left w:val="nil"/>
              <w:bottom w:val="single" w:sz="4" w:space="0" w:color="auto"/>
              <w:right w:val="single" w:sz="4" w:space="0" w:color="auto"/>
            </w:tcBorders>
            <w:shd w:val="clear" w:color="auto" w:fill="auto"/>
            <w:hideMark/>
          </w:tcPr>
          <w:p w:rsidR="006033F3" w:rsidRPr="00FE0964" w:rsidRDefault="006033F3" w:rsidP="006033F3">
            <w:pPr>
              <w:spacing w:after="0"/>
              <w:rPr>
                <w:rFonts w:ascii="Arial" w:eastAsia="Times New Roman" w:hAnsi="Arial" w:cs="Arial"/>
                <w:color w:val="000000"/>
                <w:sz w:val="18"/>
                <w:szCs w:val="18"/>
                <w:lang w:eastAsia="ru-RU"/>
              </w:rPr>
            </w:pPr>
            <w:r w:rsidRPr="001C44BE">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p>
        </w:tc>
      </w:tr>
      <w:tr w:rsidR="00FE0964" w:rsidRPr="00FE0964" w:rsidTr="00167464">
        <w:trPr>
          <w:trHeight w:val="411"/>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Ежегодная</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отчётность</w:t>
            </w:r>
            <w:proofErr w:type="spellEnd"/>
          </w:p>
        </w:tc>
        <w:tc>
          <w:tcPr>
            <w:tcW w:w="9497"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Подготовка ежегодной отчётности по экологическим и социальным аспектам реализации Проекта международным кредиторам</w:t>
            </w:r>
          </w:p>
        </w:tc>
        <w:tc>
          <w:tcPr>
            <w:tcW w:w="2551" w:type="dxa"/>
            <w:tcBorders>
              <w:top w:val="nil"/>
              <w:left w:val="nil"/>
              <w:bottom w:val="single" w:sz="4" w:space="0" w:color="auto"/>
              <w:right w:val="single" w:sz="4" w:space="0" w:color="auto"/>
            </w:tcBorders>
            <w:shd w:val="clear" w:color="auto" w:fill="auto"/>
            <w:vAlign w:val="center"/>
            <w:hideMark/>
          </w:tcPr>
          <w:p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p>
        </w:tc>
      </w:tr>
    </w:tbl>
    <w:p w:rsidR="00254EDF" w:rsidRDefault="00254EDF" w:rsidP="00254EDF">
      <w:pPr>
        <w:pStyle w:val="a3"/>
        <w:rPr>
          <w:i/>
          <w:sz w:val="11"/>
        </w:rPr>
      </w:pPr>
    </w:p>
    <w:p w:rsidR="00254EDF" w:rsidRDefault="00254EDF" w:rsidP="00254EDF">
      <w:pPr>
        <w:spacing w:line="206" w:lineRule="exact"/>
        <w:rPr>
          <w:sz w:val="18"/>
        </w:rPr>
        <w:sectPr w:rsidR="00254EDF">
          <w:headerReference w:type="default" r:id="rId14"/>
          <w:footerReference w:type="default" r:id="rId15"/>
          <w:pgSz w:w="16840" w:h="11910" w:orient="landscape"/>
          <w:pgMar w:top="1040" w:right="900" w:bottom="720" w:left="920" w:header="405" w:footer="529" w:gutter="0"/>
          <w:cols w:space="720"/>
        </w:sectPr>
      </w:pPr>
    </w:p>
    <w:p w:rsidR="00254EDF" w:rsidRDefault="00254EDF" w:rsidP="00F7413A">
      <w:pPr>
        <w:pStyle w:val="11"/>
        <w:numPr>
          <w:ilvl w:val="0"/>
          <w:numId w:val="9"/>
        </w:numPr>
      </w:pPr>
      <w:r>
        <w:lastRenderedPageBreak/>
        <w:t>МЕХАНИЗМ</w:t>
      </w:r>
      <w:r>
        <w:rPr>
          <w:spacing w:val="-6"/>
        </w:rPr>
        <w:t xml:space="preserve"> </w:t>
      </w:r>
      <w:r>
        <w:t>РАБОТЫ</w:t>
      </w:r>
      <w:r>
        <w:rPr>
          <w:spacing w:val="-3"/>
        </w:rPr>
        <w:t xml:space="preserve"> </w:t>
      </w:r>
      <w:r>
        <w:t>С ЖАЛОБАМИ</w:t>
      </w:r>
      <w:r>
        <w:rPr>
          <w:spacing w:val="-3"/>
        </w:rPr>
        <w:t xml:space="preserve"> </w:t>
      </w:r>
      <w:r>
        <w:t>И</w:t>
      </w:r>
      <w:r>
        <w:rPr>
          <w:spacing w:val="-2"/>
        </w:rPr>
        <w:t xml:space="preserve"> ОБРАЩЕНИЯМИ</w:t>
      </w:r>
    </w:p>
    <w:p w:rsidR="000E41B4" w:rsidRPr="00AE4C3D" w:rsidRDefault="000E41B4" w:rsidP="000E41B4">
      <w:pPr>
        <w:pStyle w:val="3"/>
        <w:numPr>
          <w:ilvl w:val="1"/>
          <w:numId w:val="9"/>
        </w:numPr>
        <w:ind w:left="709" w:firstLine="0"/>
      </w:pPr>
      <w:bookmarkStart w:id="32" w:name="_Toc164116574"/>
      <w:r w:rsidRPr="00AE4C3D">
        <w:t>Введение</w:t>
      </w:r>
      <w:bookmarkEnd w:id="32"/>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Механизм рассмотрения жалоб (МРЖ) имеет большее значение для инфраструктурных проектов. Разработка и внедрение МРЖ является обязательным требованием для всех проектов, финансируемых </w:t>
      </w:r>
      <w:r w:rsidRPr="00AE4C3D">
        <w:rPr>
          <w:rFonts w:cs="Arial"/>
          <w:sz w:val="24"/>
          <w:szCs w:val="24"/>
          <w:lang w:val="en-US"/>
        </w:rPr>
        <w:t>KFW</w:t>
      </w:r>
      <w:r w:rsidRPr="00AE4C3D">
        <w:rPr>
          <w:rFonts w:cs="Arial"/>
          <w:sz w:val="24"/>
          <w:szCs w:val="24"/>
        </w:rPr>
        <w:t xml:space="preserve">, и служит способом обеспечения соответствия проекта экологической и социальной политике Международных Финансовых Институтов (МФИ). </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ООО «</w:t>
      </w:r>
      <w:proofErr w:type="spellStart"/>
      <w:r w:rsidRPr="00AE4C3D">
        <w:rPr>
          <w:rFonts w:cs="Arial"/>
          <w:sz w:val="24"/>
          <w:szCs w:val="24"/>
        </w:rPr>
        <w:t>Асака</w:t>
      </w:r>
      <w:proofErr w:type="spellEnd"/>
      <w:r w:rsidRPr="00AE4C3D">
        <w:rPr>
          <w:rFonts w:cs="Arial"/>
          <w:sz w:val="24"/>
          <w:szCs w:val="24"/>
        </w:rPr>
        <w:t xml:space="preserve"> Текстиль» утвердило МРЖ получившее название «Операционные процедуры по управлению жалобами» для своей дальнейшей деятельности.</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МРЖ </w:t>
      </w:r>
      <w:proofErr w:type="gramStart"/>
      <w:r w:rsidRPr="00AE4C3D">
        <w:rPr>
          <w:rFonts w:cs="Arial"/>
          <w:sz w:val="24"/>
          <w:szCs w:val="24"/>
        </w:rPr>
        <w:t>предназначен</w:t>
      </w:r>
      <w:proofErr w:type="gramEnd"/>
      <w:r w:rsidRPr="00AE4C3D">
        <w:rPr>
          <w:rFonts w:cs="Arial"/>
          <w:sz w:val="24"/>
          <w:szCs w:val="24"/>
        </w:rPr>
        <w:t xml:space="preserve"> созданию эффективного механизма консультаций, вовлечения общественности в деятельность предприятия, повышения прозрачности и подотчетности деятельности, позитивных социальных изменений в сообществе, выявления и решения вопросов обеспечения мер безопасности и снижения экологических и социальных рисков, выявления неправомерных действий персонала, злоупотребления средствами и властью и других противоправных действий.  </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AE4C3D">
        <w:rPr>
          <w:rFonts w:cs="Arial"/>
          <w:sz w:val="24"/>
          <w:szCs w:val="24"/>
        </w:rPr>
        <w:t xml:space="preserve">МРЖ — это формальный способ приема, оценки и разрешения жалоб, связанных с деятельностью организации и его воздействием, разработанный на местном уровне и предназначенный для работодателя и исполнителей проекта. МРЖ позволяет реагировать и разрешать жалобы в соответствии с принципами беспристрастности, осведомленности, доступности, своевременности, участия, обратной связи, </w:t>
      </w:r>
      <w:proofErr w:type="spellStart"/>
      <w:r w:rsidRPr="00AE4C3D">
        <w:rPr>
          <w:rFonts w:cs="Arial"/>
          <w:sz w:val="24"/>
          <w:szCs w:val="24"/>
        </w:rPr>
        <w:t>гендерной</w:t>
      </w:r>
      <w:proofErr w:type="spellEnd"/>
      <w:r w:rsidRPr="00AE4C3D">
        <w:rPr>
          <w:rFonts w:cs="Arial"/>
          <w:sz w:val="24"/>
          <w:szCs w:val="24"/>
        </w:rPr>
        <w:t xml:space="preserve"> и социальной </w:t>
      </w:r>
      <w:proofErr w:type="spellStart"/>
      <w:r w:rsidRPr="00AE4C3D">
        <w:rPr>
          <w:rFonts w:cs="Arial"/>
          <w:sz w:val="24"/>
          <w:szCs w:val="24"/>
        </w:rPr>
        <w:t>инклюзивности</w:t>
      </w:r>
      <w:proofErr w:type="spellEnd"/>
      <w:r w:rsidRPr="00AE4C3D">
        <w:rPr>
          <w:rFonts w:cs="Arial"/>
          <w:sz w:val="24"/>
          <w:szCs w:val="24"/>
        </w:rPr>
        <w:t xml:space="preserve"> и, совместно со специально обученным персоналом, </w:t>
      </w:r>
      <w:proofErr w:type="gramStart"/>
      <w:r w:rsidRPr="00AE4C3D">
        <w:rPr>
          <w:rFonts w:cs="Arial"/>
          <w:sz w:val="24"/>
          <w:szCs w:val="24"/>
        </w:rPr>
        <w:t>предназначен</w:t>
      </w:r>
      <w:proofErr w:type="gramEnd"/>
      <w:r w:rsidRPr="00AE4C3D">
        <w:rPr>
          <w:rFonts w:cs="Arial"/>
          <w:sz w:val="24"/>
          <w:szCs w:val="24"/>
        </w:rPr>
        <w:t xml:space="preserve"> помочь сторонам </w:t>
      </w:r>
      <w:r w:rsidRPr="000E41B4">
        <w:rPr>
          <w:rFonts w:cs="Times New Roman"/>
          <w:sz w:val="24"/>
          <w:szCs w:val="24"/>
        </w:rPr>
        <w:t>своевременно достичь быстрых, эффективных, справедливых и приемлемых решений, которые в разумной степени удовлетворят обе стороны. МРЖ направлен на снижение риска того, что деятельность непреднамеренно нанесет ущерб гражданам/бенефициарам, и служит важным механизмом обратной связи для улучшения воздействия проекта.</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МРЖ призван рассматривать жалобы и обращения людей, которые считают, что на них негативно повлияли или могут быть негативно сказаны социальные и экологические воздействия деятельности по проекту, и/или есть жалобы на раскрытие информации по проекту и процесс консультации с общественностью.</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МРЖ должен быть доступен для любого физического и юридического лица, считающего себя пострадавшим от деятельности предприятия. Это позволит им легко и эффективно сообщать о своих жалобах. МРЖ предоставляет общественности легкодоступное средство для прямого, быстрого и безвозмездного решения вопросов, связанных с проектом. Для того чтобы механизм разрешения жалоб был эффективным, все участники проекта должны понимать и поддерживать его. Заинтересованные стороны, включая затрагиваемые сообщества, должны </w:t>
      </w:r>
      <w:proofErr w:type="gramStart"/>
      <w:r w:rsidRPr="000E41B4">
        <w:rPr>
          <w:rFonts w:cs="Times New Roman"/>
          <w:sz w:val="24"/>
          <w:szCs w:val="24"/>
        </w:rPr>
        <w:t>быть</w:t>
      </w:r>
      <w:proofErr w:type="gramEnd"/>
      <w:r w:rsidRPr="000E41B4">
        <w:rPr>
          <w:rFonts w:cs="Times New Roman"/>
          <w:sz w:val="24"/>
          <w:szCs w:val="24"/>
        </w:rPr>
        <w:t xml:space="preserve"> осведомлены и четко понимать преимущества этого механизма для себя.</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МРЖ учитывает национальное законодательство, специфику деятельности и результаты общественных консультаций. МРЖ предусматривает возможность обжалования любых действий и решений, нарушающих права и законные интересы граждан, затрагиваемых предприятием, определяет порядок работы с обращениями физических и юридических лиц в рамках проекта. МРЖ проекта соответствует Закону Республики Узбекистан "Об обращениях физических и юридических лиц"</w:t>
      </w:r>
      <w:r w:rsidRPr="000E41B4">
        <w:rPr>
          <w:rFonts w:cs="Times New Roman"/>
          <w:sz w:val="24"/>
          <w:szCs w:val="24"/>
        </w:rPr>
        <w:footnoteReference w:id="1"/>
      </w:r>
      <w:r w:rsidRPr="000E41B4">
        <w:rPr>
          <w:rFonts w:cs="Times New Roman"/>
          <w:sz w:val="24"/>
          <w:szCs w:val="24"/>
        </w:rPr>
        <w:t xml:space="preserve">. </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Настоящий МРЖ не заменяет государственные механизмы разрешения жалоб и конфликтов, предусмотренные правовой системой Республики Узбекистан, однако является попыткой по возможности минимизировать их использование.</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lastRenderedPageBreak/>
        <w:t>МРЖ на уровне предприятия не отменяет права заявителей требовать рассмотрения жалоб в порядке, установленном национальным законодательством. Истец по своему усмотрению может запросить рассмотрение жалобы через судебную систему Республики Узбекистан в любой момент процесса разрешения жалобы, предусмотренного настоящим документом.</w:t>
      </w:r>
    </w:p>
    <w:p w:rsidR="000E41B4" w:rsidRPr="000E41B4" w:rsidRDefault="000E41B4" w:rsidP="000E41B4">
      <w:pPr>
        <w:pStyle w:val="2"/>
        <w:numPr>
          <w:ilvl w:val="1"/>
          <w:numId w:val="9"/>
        </w:numPr>
        <w:ind w:left="709" w:firstLine="0"/>
        <w:jc w:val="both"/>
        <w:rPr>
          <w:rFonts w:ascii="Times New Roman" w:hAnsi="Times New Roman" w:cs="Times New Roman"/>
        </w:rPr>
      </w:pPr>
      <w:bookmarkStart w:id="33" w:name="_Toc164116575"/>
      <w:bookmarkStart w:id="34" w:name="_Hlk151644874"/>
      <w:r w:rsidRPr="000E41B4">
        <w:rPr>
          <w:rFonts w:ascii="Times New Roman" w:hAnsi="Times New Roman" w:cs="Times New Roman"/>
        </w:rPr>
        <w:t>Сфера применения МРЖ</w:t>
      </w:r>
      <w:bookmarkEnd w:id="33"/>
    </w:p>
    <w:bookmarkEnd w:id="34"/>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МРЖ рассматривает обращения/жалобы, соответствующие критериям: </w:t>
      </w:r>
    </w:p>
    <w:p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 xml:space="preserve">Вопросы, связанные с социальным, принудительным переселением и воздействием на окружающую среду и результатами проекта; и </w:t>
      </w:r>
    </w:p>
    <w:p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 xml:space="preserve">Проблемы, связанные с раскрытием информации по деятельности предприятия и процессом общественных консультаций. Обращения/жалобы, связанные с преступлениями, мошенничеством и коррупцией, регистрируются в журнале рассмотрения жалоб, однако они не подлежат рассмотрению в рамках МРЖ на уровне проекта, и должны рассматриваться в соответствии с законодательством Республики Узбекистан. </w:t>
      </w:r>
    </w:p>
    <w:p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Любые существенные претензии, которые могут представлять собой особый случай, который привел к летальному исходу, должны быть разрешены немедленно.</w:t>
      </w:r>
    </w:p>
    <w:p w:rsidR="000E41B4" w:rsidRPr="000E41B4" w:rsidRDefault="000E41B4" w:rsidP="000E41B4">
      <w:pPr>
        <w:spacing w:after="0"/>
        <w:ind w:firstLine="709"/>
        <w:jc w:val="both"/>
        <w:rPr>
          <w:rFonts w:cs="Times New Roman"/>
          <w:sz w:val="24"/>
          <w:szCs w:val="24"/>
        </w:rPr>
      </w:pPr>
    </w:p>
    <w:p w:rsidR="000E41B4" w:rsidRPr="000E41B4" w:rsidRDefault="000E41B4" w:rsidP="000E41B4">
      <w:pPr>
        <w:pStyle w:val="2"/>
        <w:numPr>
          <w:ilvl w:val="1"/>
          <w:numId w:val="9"/>
        </w:numPr>
        <w:ind w:left="709" w:firstLine="0"/>
        <w:jc w:val="both"/>
        <w:rPr>
          <w:rFonts w:ascii="Times New Roman" w:hAnsi="Times New Roman" w:cs="Times New Roman"/>
        </w:rPr>
      </w:pPr>
      <w:bookmarkStart w:id="35" w:name="_Toc164116576"/>
      <w:r w:rsidRPr="000E41B4">
        <w:rPr>
          <w:rFonts w:ascii="Times New Roman" w:hAnsi="Times New Roman" w:cs="Times New Roman"/>
        </w:rPr>
        <w:t>Каналы и формы подачи жалоб/заявлений</w:t>
      </w:r>
      <w:bookmarkEnd w:id="35"/>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Жалобы могут поступать, но не ограничиваться, по контактным телефонам, телефонам «доверия», «горячей линии», через официальный сайт, официальный адрес электронной почты, по почте, </w:t>
      </w:r>
      <w:proofErr w:type="spellStart"/>
      <w:r w:rsidRPr="000E41B4">
        <w:rPr>
          <w:rFonts w:cs="Times New Roman"/>
          <w:sz w:val="24"/>
          <w:szCs w:val="24"/>
        </w:rPr>
        <w:t>мессенджеру</w:t>
      </w:r>
      <w:proofErr w:type="spellEnd"/>
      <w:r w:rsidRPr="000E41B4">
        <w:rPr>
          <w:rFonts w:cs="Times New Roman"/>
          <w:sz w:val="24"/>
          <w:szCs w:val="24"/>
        </w:rPr>
        <w:t xml:space="preserve"> </w:t>
      </w:r>
      <w:proofErr w:type="spellStart"/>
      <w:r w:rsidRPr="000E41B4">
        <w:rPr>
          <w:rFonts w:cs="Times New Roman"/>
          <w:sz w:val="24"/>
          <w:szCs w:val="24"/>
        </w:rPr>
        <w:t>Telegram</w:t>
      </w:r>
      <w:proofErr w:type="spellEnd"/>
      <w:r w:rsidRPr="000E41B4">
        <w:rPr>
          <w:rFonts w:cs="Times New Roman"/>
          <w:sz w:val="24"/>
          <w:szCs w:val="24"/>
        </w:rPr>
        <w:t xml:space="preserve">, передаваться лично, а также анонимно. </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Формы жалоб могут быть как письменные, так и устные. Жалобы, поступившие </w:t>
      </w:r>
      <w:bookmarkStart w:id="36" w:name="_Hlk151729326"/>
      <w:r w:rsidRPr="000E41B4">
        <w:rPr>
          <w:rFonts w:cs="Times New Roman"/>
          <w:sz w:val="24"/>
          <w:szCs w:val="24"/>
        </w:rPr>
        <w:t xml:space="preserve">по телефону, </w:t>
      </w:r>
      <w:bookmarkEnd w:id="36"/>
      <w:r w:rsidRPr="000E41B4">
        <w:rPr>
          <w:rFonts w:cs="Times New Roman"/>
          <w:sz w:val="24"/>
          <w:szCs w:val="24"/>
        </w:rPr>
        <w:t xml:space="preserve">регистрируются и рассматриваются в качестве устных обращений. Жалобы, полученные по </w:t>
      </w:r>
      <w:proofErr w:type="spellStart"/>
      <w:r w:rsidRPr="000E41B4">
        <w:rPr>
          <w:rFonts w:cs="Times New Roman"/>
          <w:sz w:val="24"/>
          <w:szCs w:val="24"/>
        </w:rPr>
        <w:t>мессенджеру</w:t>
      </w:r>
      <w:proofErr w:type="spellEnd"/>
      <w:r w:rsidRPr="000E41B4">
        <w:rPr>
          <w:rFonts w:cs="Times New Roman"/>
          <w:sz w:val="24"/>
          <w:szCs w:val="24"/>
        </w:rPr>
        <w:t xml:space="preserve"> </w:t>
      </w:r>
      <w:proofErr w:type="spellStart"/>
      <w:r w:rsidRPr="000E41B4">
        <w:rPr>
          <w:rFonts w:cs="Times New Roman"/>
          <w:sz w:val="24"/>
          <w:szCs w:val="24"/>
        </w:rPr>
        <w:t>Telegram</w:t>
      </w:r>
      <w:proofErr w:type="spellEnd"/>
      <w:r w:rsidRPr="000E41B4">
        <w:rPr>
          <w:rFonts w:cs="Times New Roman"/>
          <w:sz w:val="24"/>
          <w:szCs w:val="24"/>
        </w:rPr>
        <w:t xml:space="preserve">, </w:t>
      </w:r>
      <w:bookmarkStart w:id="37" w:name="_Hlk151729384"/>
      <w:r w:rsidRPr="000E41B4">
        <w:rPr>
          <w:rFonts w:cs="Times New Roman"/>
          <w:sz w:val="24"/>
          <w:szCs w:val="24"/>
        </w:rPr>
        <w:t>через официальный сайт или на официальный адрес электронной почты</w:t>
      </w:r>
      <w:bookmarkEnd w:id="37"/>
      <w:r w:rsidRPr="000E41B4">
        <w:rPr>
          <w:rFonts w:cs="Times New Roman"/>
          <w:sz w:val="24"/>
          <w:szCs w:val="24"/>
        </w:rPr>
        <w:t xml:space="preserve">, регистрируются в форме электронных заявок и рассматриваются в установленном порядке. </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Физические и юридические лица могут подавать заявки индивидуально или коллективно. </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Жалобы можно подавать на </w:t>
      </w:r>
      <w:proofErr w:type="gramStart"/>
      <w:r w:rsidRPr="000E41B4">
        <w:rPr>
          <w:rFonts w:cs="Times New Roman"/>
          <w:sz w:val="24"/>
          <w:szCs w:val="24"/>
        </w:rPr>
        <w:t>государственном</w:t>
      </w:r>
      <w:proofErr w:type="gramEnd"/>
      <w:r w:rsidRPr="000E41B4">
        <w:rPr>
          <w:rFonts w:cs="Times New Roman"/>
          <w:sz w:val="24"/>
          <w:szCs w:val="24"/>
        </w:rPr>
        <w:t xml:space="preserve"> и других языках.</w:t>
      </w:r>
    </w:p>
    <w:p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Жалоба должна быть подписана полным именем и содержать всю контактную информацию. </w:t>
      </w:r>
    </w:p>
    <w:p w:rsidR="000E41B4" w:rsidRPr="00AE4C3D" w:rsidRDefault="000E41B4" w:rsidP="000E41B4">
      <w:pPr>
        <w:spacing w:after="0"/>
        <w:ind w:firstLine="709"/>
        <w:rPr>
          <w:rFonts w:cs="Arial"/>
          <w:sz w:val="24"/>
          <w:szCs w:val="24"/>
        </w:rPr>
      </w:pPr>
    </w:p>
    <w:p w:rsidR="000E41B4" w:rsidRPr="00AE4C3D" w:rsidRDefault="000E41B4" w:rsidP="000E41B4">
      <w:pPr>
        <w:pStyle w:val="2"/>
        <w:numPr>
          <w:ilvl w:val="1"/>
          <w:numId w:val="9"/>
        </w:numPr>
        <w:ind w:left="709" w:firstLine="0"/>
      </w:pPr>
      <w:bookmarkStart w:id="38" w:name="_Toc164116577"/>
      <w:r w:rsidRPr="00AE4C3D">
        <w:t>Подходы по работе с анонимными жалобами</w:t>
      </w:r>
      <w:bookmarkEnd w:id="38"/>
    </w:p>
    <w:p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В случае</w:t>
      </w:r>
      <w:proofErr w:type="gramStart"/>
      <w:r w:rsidRPr="00AE4C3D">
        <w:rPr>
          <w:rFonts w:cs="Arial"/>
          <w:sz w:val="24"/>
          <w:szCs w:val="24"/>
        </w:rPr>
        <w:t>,</w:t>
      </w:r>
      <w:proofErr w:type="gramEnd"/>
      <w:r w:rsidRPr="00AE4C3D">
        <w:rPr>
          <w:rFonts w:cs="Arial"/>
          <w:sz w:val="24"/>
          <w:szCs w:val="24"/>
        </w:rPr>
        <w:t xml:space="preserve"> если заявитель желает остаться анонимным и жалоба поступают анонимно, то такие жалобы должны быть зарегистрированы и проверены. Комитет рассмотрения жалоб (КРЖ) на Уровне 1 оценивает, является ли оно достоверным в соответствии с ситуацией, представленной в анонимной жалобе или обращении, и действует от имени заявителя, оценивает и решает проблему. Если указанные в жалобе доводы не подтверждаются, об этом составляется заключение, в котором указываются основания для прекращения рассмотрения данной жалобы. Заключение о прекращении рассмотрения жалобы утверждается участниками КРЖ, после чего, снимается с контроля. </w:t>
      </w:r>
    </w:p>
    <w:p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В случае</w:t>
      </w:r>
      <w:proofErr w:type="gramStart"/>
      <w:r w:rsidRPr="00AE4C3D">
        <w:rPr>
          <w:rFonts w:cs="Arial"/>
          <w:sz w:val="24"/>
          <w:szCs w:val="24"/>
        </w:rPr>
        <w:t>,</w:t>
      </w:r>
      <w:proofErr w:type="gramEnd"/>
      <w:r w:rsidRPr="00AE4C3D">
        <w:rPr>
          <w:rFonts w:cs="Arial"/>
          <w:sz w:val="24"/>
          <w:szCs w:val="24"/>
        </w:rPr>
        <w:t xml:space="preserve"> если анонимные жалобы или обращения будут трудными для рассмотрения, решения проблемы и защиты интересов заявителя, Заявители, подавшие анонимные жалобы, должны предоставить достаточные факты и данные, чтобы КРЖ мог расследовать дело. </w:t>
      </w:r>
    </w:p>
    <w:p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 xml:space="preserve">Полученные отзывы и </w:t>
      </w:r>
      <w:proofErr w:type="gramStart"/>
      <w:r w:rsidRPr="00AE4C3D">
        <w:rPr>
          <w:rFonts w:cs="Arial"/>
          <w:sz w:val="24"/>
          <w:szCs w:val="24"/>
        </w:rPr>
        <w:t>принятые решения, запланированные и реализованные действия в отношении анонимных жалоб и апелляций должны быть распечатаны</w:t>
      </w:r>
      <w:proofErr w:type="gramEnd"/>
      <w:r w:rsidRPr="00AE4C3D">
        <w:rPr>
          <w:rFonts w:cs="Arial"/>
          <w:sz w:val="24"/>
          <w:szCs w:val="24"/>
        </w:rPr>
        <w:t xml:space="preserve"> и размещены на информационных досках предприятия, и отправлены обратно в тот же источник, из которого была получена анонимная жалоба или обращение (например, неизвестный </w:t>
      </w:r>
      <w:proofErr w:type="spellStart"/>
      <w:r w:rsidRPr="00AE4C3D">
        <w:rPr>
          <w:rFonts w:cs="Arial"/>
          <w:sz w:val="24"/>
          <w:szCs w:val="24"/>
        </w:rPr>
        <w:t>аккаунт</w:t>
      </w:r>
      <w:proofErr w:type="spellEnd"/>
      <w:r w:rsidRPr="00AE4C3D">
        <w:rPr>
          <w:rFonts w:cs="Arial"/>
          <w:sz w:val="24"/>
          <w:szCs w:val="24"/>
        </w:rPr>
        <w:t xml:space="preserve"> в СМИ), если </w:t>
      </w:r>
      <w:r w:rsidRPr="00AE4C3D">
        <w:rPr>
          <w:rFonts w:cs="Arial"/>
          <w:sz w:val="24"/>
          <w:szCs w:val="24"/>
        </w:rPr>
        <w:lastRenderedPageBreak/>
        <w:t>применимо.</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Члены КРЖ, участвующие во внедрении МРЖ, следят за соблюдением конфиденциальности/анонимности. </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Результаты анонимных жалоб и апелляций и процесс их разрешения должны быть </w:t>
      </w:r>
      <w:proofErr w:type="spellStart"/>
      <w:r w:rsidRPr="00AE4C3D">
        <w:rPr>
          <w:rFonts w:cs="Arial"/>
          <w:sz w:val="24"/>
          <w:szCs w:val="24"/>
        </w:rPr>
        <w:t>задокументированы</w:t>
      </w:r>
      <w:proofErr w:type="spellEnd"/>
      <w:r w:rsidRPr="00AE4C3D">
        <w:rPr>
          <w:rFonts w:cs="Arial"/>
          <w:sz w:val="24"/>
          <w:szCs w:val="24"/>
        </w:rPr>
        <w:t xml:space="preserve"> в базе данных жалоб и отражены в периодических отчетах о ходе реализации проекта.</w:t>
      </w:r>
    </w:p>
    <w:p w:rsidR="000E41B4" w:rsidRPr="00AE4C3D" w:rsidRDefault="000E41B4" w:rsidP="000E41B4">
      <w:pPr>
        <w:spacing w:after="0"/>
        <w:ind w:firstLine="709"/>
        <w:rPr>
          <w:rFonts w:cs="Arial"/>
          <w:sz w:val="24"/>
          <w:szCs w:val="24"/>
        </w:rPr>
      </w:pPr>
    </w:p>
    <w:p w:rsidR="000E41B4" w:rsidRPr="00AE4C3D" w:rsidRDefault="000E41B4" w:rsidP="000E41B4">
      <w:pPr>
        <w:pStyle w:val="2"/>
        <w:numPr>
          <w:ilvl w:val="1"/>
          <w:numId w:val="9"/>
        </w:numPr>
        <w:ind w:left="709" w:firstLine="11"/>
      </w:pPr>
      <w:bookmarkStart w:id="39" w:name="_Toc164116578"/>
      <w:bookmarkStart w:id="40" w:name="_Hlk151732671"/>
      <w:r w:rsidRPr="00AE4C3D">
        <w:t>Институциональная структура МРЖ</w:t>
      </w:r>
      <w:bookmarkEnd w:id="39"/>
    </w:p>
    <w:bookmarkEnd w:id="40"/>
    <w:p w:rsidR="000E41B4" w:rsidRPr="00AE4C3D" w:rsidRDefault="000E41B4" w:rsidP="000E41B4">
      <w:pPr>
        <w:widowControl w:val="0"/>
        <w:autoSpaceDE w:val="0"/>
        <w:autoSpaceDN w:val="0"/>
        <w:adjustRightInd w:val="0"/>
        <w:spacing w:before="120"/>
        <w:ind w:right="-72" w:firstLine="709"/>
        <w:rPr>
          <w:rFonts w:eastAsia="Calibri" w:cs="Arial"/>
          <w:sz w:val="24"/>
          <w:szCs w:val="24"/>
        </w:rPr>
      </w:pPr>
      <w:r w:rsidRPr="00AE4C3D">
        <w:rPr>
          <w:rFonts w:cs="Arial"/>
          <w:sz w:val="24"/>
          <w:szCs w:val="24"/>
        </w:rPr>
        <w:t>ООО «</w:t>
      </w:r>
      <w:proofErr w:type="spellStart"/>
      <w:r w:rsidRPr="00AE4C3D">
        <w:rPr>
          <w:rFonts w:cs="Arial"/>
          <w:sz w:val="24"/>
          <w:szCs w:val="24"/>
        </w:rPr>
        <w:t>Асака</w:t>
      </w:r>
      <w:proofErr w:type="spellEnd"/>
      <w:r w:rsidRPr="00AE4C3D">
        <w:rPr>
          <w:rFonts w:cs="Arial"/>
          <w:sz w:val="24"/>
          <w:szCs w:val="24"/>
        </w:rPr>
        <w:t xml:space="preserve"> Текстиль» как исполнительное агентство несет ответственность за эффективную работу МРЖ на уровне проект; создает базу данных по всем полученным жалобам; обеспечивает мониторинг их рассмотрения; анализ и отчетность о ходе реализации проекта, отчетность по защитным мерам по окружающей и социальной среде. </w:t>
      </w:r>
    </w:p>
    <w:p w:rsidR="000E41B4" w:rsidRPr="00AE4C3D" w:rsidRDefault="000E41B4" w:rsidP="000E41B4">
      <w:pPr>
        <w:pStyle w:val="Bullets"/>
        <w:numPr>
          <w:ilvl w:val="0"/>
          <w:numId w:val="0"/>
        </w:numPr>
        <w:ind w:firstLine="709"/>
        <w:rPr>
          <w:rFonts w:eastAsia="Calibri" w:cs="Arial"/>
          <w:sz w:val="24"/>
          <w:szCs w:val="24"/>
          <w:lang w:val="ru-RU"/>
        </w:rPr>
      </w:pPr>
    </w:p>
    <w:p w:rsidR="000E41B4" w:rsidRPr="00AE4C3D" w:rsidRDefault="000E41B4" w:rsidP="000E41B4">
      <w:pPr>
        <w:pStyle w:val="2"/>
        <w:numPr>
          <w:ilvl w:val="1"/>
          <w:numId w:val="9"/>
        </w:numPr>
        <w:ind w:left="709" w:firstLine="11"/>
      </w:pPr>
      <w:bookmarkStart w:id="41" w:name="_Toc164116580"/>
      <w:bookmarkStart w:id="42" w:name="_Hlk152101239"/>
      <w:r w:rsidRPr="00AE4C3D">
        <w:t>Уровень 1: Комитеты по рассмотрению жалоб на местах</w:t>
      </w:r>
      <w:bookmarkEnd w:id="41"/>
      <w:r w:rsidRPr="00AE4C3D">
        <w:t xml:space="preserve"> </w:t>
      </w:r>
    </w:p>
    <w:bookmarkEnd w:id="42"/>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Уровень 1. Комитета по рассмотрению жалоб (КРЖ) включает:</w:t>
      </w:r>
    </w:p>
    <w:p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Начальника отдела по экологическому и социальному управлению «</w:t>
      </w:r>
      <w:proofErr w:type="spellStart"/>
      <w:r w:rsidRPr="00AE4C3D">
        <w:rPr>
          <w:sz w:val="24"/>
          <w:szCs w:val="24"/>
        </w:rPr>
        <w:t>Асакабанк</w:t>
      </w:r>
      <w:proofErr w:type="spellEnd"/>
      <w:r w:rsidRPr="00AE4C3D">
        <w:rPr>
          <w:sz w:val="24"/>
          <w:szCs w:val="24"/>
        </w:rPr>
        <w:t>» (председатель)</w:t>
      </w:r>
    </w:p>
    <w:p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инженера ОТ и ТЗ ООО «</w:t>
      </w:r>
      <w:proofErr w:type="spellStart"/>
      <w:r w:rsidRPr="00AE4C3D">
        <w:rPr>
          <w:sz w:val="24"/>
          <w:szCs w:val="24"/>
        </w:rPr>
        <w:t>Асака</w:t>
      </w:r>
      <w:proofErr w:type="spellEnd"/>
      <w:r w:rsidRPr="00AE4C3D">
        <w:rPr>
          <w:sz w:val="24"/>
          <w:szCs w:val="24"/>
        </w:rPr>
        <w:t xml:space="preserve"> текстиль» (член);</w:t>
      </w:r>
    </w:p>
    <w:p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представителя </w:t>
      </w:r>
      <w:proofErr w:type="spellStart"/>
      <w:r w:rsidRPr="00AE4C3D">
        <w:rPr>
          <w:sz w:val="24"/>
          <w:szCs w:val="24"/>
        </w:rPr>
        <w:t>хокимията</w:t>
      </w:r>
      <w:proofErr w:type="spellEnd"/>
      <w:r w:rsidRPr="00AE4C3D">
        <w:rPr>
          <w:sz w:val="24"/>
          <w:szCs w:val="24"/>
        </w:rPr>
        <w:t xml:space="preserve"> </w:t>
      </w:r>
      <w:proofErr w:type="spellStart"/>
      <w:r w:rsidRPr="00AE4C3D">
        <w:rPr>
          <w:sz w:val="24"/>
          <w:szCs w:val="24"/>
        </w:rPr>
        <w:t>Асакинского</w:t>
      </w:r>
      <w:proofErr w:type="spellEnd"/>
      <w:r w:rsidRPr="00AE4C3D">
        <w:rPr>
          <w:sz w:val="24"/>
          <w:szCs w:val="24"/>
        </w:rPr>
        <w:t xml:space="preserve"> района (</w:t>
      </w:r>
      <w:proofErr w:type="spellStart"/>
      <w:r w:rsidRPr="00AE4C3D">
        <w:rPr>
          <w:sz w:val="24"/>
          <w:szCs w:val="24"/>
        </w:rPr>
        <w:t>г</w:t>
      </w:r>
      <w:proofErr w:type="gramStart"/>
      <w:r w:rsidRPr="00AE4C3D">
        <w:rPr>
          <w:sz w:val="24"/>
          <w:szCs w:val="24"/>
        </w:rPr>
        <w:t>.А</w:t>
      </w:r>
      <w:proofErr w:type="gramEnd"/>
      <w:r w:rsidRPr="00AE4C3D">
        <w:rPr>
          <w:sz w:val="24"/>
          <w:szCs w:val="24"/>
        </w:rPr>
        <w:t>сака</w:t>
      </w:r>
      <w:proofErr w:type="spellEnd"/>
      <w:r w:rsidRPr="00AE4C3D">
        <w:rPr>
          <w:sz w:val="24"/>
          <w:szCs w:val="24"/>
        </w:rPr>
        <w:t>) (член);</w:t>
      </w:r>
    </w:p>
    <w:p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председателя </w:t>
      </w:r>
      <w:proofErr w:type="spellStart"/>
      <w:r w:rsidRPr="00AE4C3D">
        <w:rPr>
          <w:sz w:val="24"/>
          <w:szCs w:val="24"/>
        </w:rPr>
        <w:t>махалинского</w:t>
      </w:r>
      <w:proofErr w:type="spellEnd"/>
      <w:r w:rsidRPr="00AE4C3D">
        <w:rPr>
          <w:sz w:val="24"/>
          <w:szCs w:val="24"/>
        </w:rPr>
        <w:t xml:space="preserve"> схода граждан «</w:t>
      </w:r>
      <w:proofErr w:type="spellStart"/>
      <w:r w:rsidRPr="00AE4C3D">
        <w:rPr>
          <w:sz w:val="24"/>
          <w:szCs w:val="24"/>
        </w:rPr>
        <w:t>Камолот</w:t>
      </w:r>
      <w:proofErr w:type="spellEnd"/>
      <w:r w:rsidRPr="00AE4C3D">
        <w:rPr>
          <w:sz w:val="24"/>
          <w:szCs w:val="24"/>
        </w:rPr>
        <w:t>» (член);</w:t>
      </w:r>
    </w:p>
    <w:p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представитель отдела мониторинга </w:t>
      </w:r>
      <w:proofErr w:type="spellStart"/>
      <w:r w:rsidRPr="00AE4C3D">
        <w:rPr>
          <w:sz w:val="24"/>
          <w:szCs w:val="24"/>
        </w:rPr>
        <w:t>Бабурского</w:t>
      </w:r>
      <w:proofErr w:type="spellEnd"/>
      <w:r w:rsidRPr="00AE4C3D">
        <w:rPr>
          <w:sz w:val="24"/>
          <w:szCs w:val="24"/>
        </w:rPr>
        <w:t xml:space="preserve"> филиала «</w:t>
      </w:r>
      <w:proofErr w:type="spellStart"/>
      <w:r w:rsidRPr="00AE4C3D">
        <w:rPr>
          <w:sz w:val="24"/>
          <w:szCs w:val="24"/>
        </w:rPr>
        <w:t>Асакабанк</w:t>
      </w:r>
      <w:proofErr w:type="spellEnd"/>
      <w:r w:rsidRPr="00AE4C3D">
        <w:rPr>
          <w:sz w:val="24"/>
          <w:szCs w:val="24"/>
        </w:rPr>
        <w:t xml:space="preserve">» (член). </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В необходимых случаях для рассмотрения обращений могут быть привлечены соответствующие специалисты или КРЖ направляет обращение соответствующей стороне для разрешения поставленного вопроса в установленном порядке. В частности, в зависимости от характера обращения, оно может быть передано на рассмотрение в органы государственной власти и управления на местах (</w:t>
      </w:r>
      <w:proofErr w:type="spellStart"/>
      <w:r w:rsidRPr="00AE4C3D">
        <w:rPr>
          <w:rFonts w:cs="Arial"/>
          <w:sz w:val="24"/>
          <w:szCs w:val="24"/>
        </w:rPr>
        <w:t>хокимият</w:t>
      </w:r>
      <w:proofErr w:type="spellEnd"/>
      <w:r w:rsidRPr="00AE4C3D">
        <w:rPr>
          <w:rFonts w:cs="Arial"/>
          <w:sz w:val="24"/>
          <w:szCs w:val="24"/>
        </w:rPr>
        <w:t xml:space="preserve">, сход граждан </w:t>
      </w:r>
      <w:proofErr w:type="spellStart"/>
      <w:r w:rsidRPr="00AE4C3D">
        <w:rPr>
          <w:rFonts w:cs="Arial"/>
          <w:sz w:val="24"/>
          <w:szCs w:val="24"/>
        </w:rPr>
        <w:t>махалли</w:t>
      </w:r>
      <w:proofErr w:type="spellEnd"/>
      <w:r w:rsidR="00845932" w:rsidRPr="00AE4C3D">
        <w:rPr>
          <w:rFonts w:cs="Arial"/>
          <w:sz w:val="24"/>
          <w:szCs w:val="24"/>
        </w:rPr>
        <w:t>), а</w:t>
      </w:r>
      <w:r w:rsidRPr="00AE4C3D">
        <w:rPr>
          <w:rFonts w:cs="Arial"/>
          <w:sz w:val="24"/>
          <w:szCs w:val="24"/>
        </w:rPr>
        <w:t xml:space="preserve"> также специально уполномоченным государственным органам (</w:t>
      </w:r>
      <w:proofErr w:type="spellStart"/>
      <w:r w:rsidRPr="00AE4C3D">
        <w:rPr>
          <w:rFonts w:cs="Arial"/>
          <w:sz w:val="24"/>
          <w:szCs w:val="24"/>
        </w:rPr>
        <w:t>Госкомэкологии</w:t>
      </w:r>
      <w:proofErr w:type="spellEnd"/>
      <w:r w:rsidRPr="00AE4C3D">
        <w:rPr>
          <w:rFonts w:cs="Arial"/>
          <w:sz w:val="24"/>
          <w:szCs w:val="24"/>
        </w:rPr>
        <w:t xml:space="preserve">, ЦГСЭН, </w:t>
      </w:r>
      <w:proofErr w:type="spellStart"/>
      <w:r w:rsidRPr="00AE4C3D">
        <w:rPr>
          <w:rFonts w:cs="Arial"/>
          <w:sz w:val="24"/>
          <w:szCs w:val="24"/>
        </w:rPr>
        <w:t>Госкомземгеодезкадастр</w:t>
      </w:r>
      <w:proofErr w:type="spellEnd"/>
      <w:r w:rsidRPr="00AE4C3D">
        <w:rPr>
          <w:rFonts w:cs="Arial"/>
          <w:sz w:val="24"/>
          <w:szCs w:val="24"/>
        </w:rPr>
        <w:t xml:space="preserve"> и др.).</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Пострадавшие (заявитель) могут связаться с любым из представителей КРЖ, и они будут нести ответственность за получение, рассмотрение и разрешение жалоб на этом уровне.</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Жалоба рассматривается в течение пятнадцати дней со дня поступления, за исключением тех предложений, которые требуют дополнительного изучения, о которых письменно уведомлены физическое или юридическое лицо, внесшее предложение. В этом случае срок рассмотрения составляет не более одного месяца. В некоторых случаях ООО «</w:t>
      </w:r>
      <w:proofErr w:type="spellStart"/>
      <w:r w:rsidRPr="00AE4C3D">
        <w:rPr>
          <w:rFonts w:cs="Arial"/>
          <w:sz w:val="24"/>
          <w:szCs w:val="24"/>
        </w:rPr>
        <w:t>Асака</w:t>
      </w:r>
      <w:proofErr w:type="spellEnd"/>
      <w:r w:rsidRPr="00AE4C3D">
        <w:rPr>
          <w:rFonts w:cs="Arial"/>
          <w:sz w:val="24"/>
          <w:szCs w:val="24"/>
        </w:rPr>
        <w:t xml:space="preserve"> Текстиль» может сократить срок рассмотрения апелляции.</w:t>
      </w:r>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Если жалоба не может быть рассмотрена и/или решение не может быть принято на этом уровне или если заявитель не удовлетворен предложенным решением, КРЖ направляет дело в суд.</w:t>
      </w:r>
    </w:p>
    <w:p w:rsidR="000E41B4" w:rsidRPr="00AE4C3D" w:rsidRDefault="000E41B4" w:rsidP="000E41B4">
      <w:pPr>
        <w:pStyle w:val="2"/>
        <w:numPr>
          <w:ilvl w:val="1"/>
          <w:numId w:val="9"/>
        </w:numPr>
        <w:ind w:left="709" w:firstLine="0"/>
      </w:pPr>
      <w:bookmarkStart w:id="43" w:name="_Toc164116582"/>
      <w:bookmarkStart w:id="44" w:name="_Hlk1642978"/>
      <w:r w:rsidRPr="00AE4C3D">
        <w:t>Суд</w:t>
      </w:r>
      <w:bookmarkEnd w:id="43"/>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На любом этапе двухуровневого процесса МРЖ, если проблема не решена или заявитель не удовлетворен решением, потерпевшее лицо может подать жалобу в суд за свой счет, где решения будут приниматься в соответствии с применимыми национальными правилами и законодательством.</w:t>
      </w:r>
    </w:p>
    <w:p w:rsidR="000E41B4" w:rsidRPr="00AE4C3D" w:rsidRDefault="000E41B4" w:rsidP="000E41B4">
      <w:pPr>
        <w:pStyle w:val="2"/>
        <w:numPr>
          <w:ilvl w:val="1"/>
          <w:numId w:val="9"/>
        </w:numPr>
        <w:ind w:left="709" w:firstLine="0"/>
      </w:pPr>
      <w:bookmarkStart w:id="45" w:name="_Toc164116583"/>
      <w:bookmarkEnd w:id="44"/>
      <w:r w:rsidRPr="00AE4C3D">
        <w:t>Алгоритм рассмотрения жалобы</w:t>
      </w:r>
      <w:bookmarkEnd w:id="45"/>
    </w:p>
    <w:p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Процесс рассмотрения жалоб, в зависимости от сложности проблемы, включает следующие действия:  </w:t>
      </w:r>
    </w:p>
    <w:p w:rsidR="000E41B4" w:rsidRPr="00AE4C3D" w:rsidRDefault="000E41B4" w:rsidP="000E41B4">
      <w:pPr>
        <w:ind w:firstLine="709"/>
        <w:jc w:val="both"/>
        <w:rPr>
          <w:rFonts w:cs="Arial"/>
          <w:sz w:val="24"/>
          <w:szCs w:val="24"/>
        </w:rPr>
      </w:pPr>
      <w:r w:rsidRPr="00AE4C3D">
        <w:rPr>
          <w:rFonts w:cs="Arial"/>
          <w:b/>
          <w:bCs/>
          <w:i/>
          <w:iCs/>
          <w:sz w:val="24"/>
          <w:szCs w:val="24"/>
        </w:rPr>
        <w:lastRenderedPageBreak/>
        <w:t>Принятие жалобы.</w:t>
      </w:r>
      <w:r w:rsidRPr="00AE4C3D">
        <w:rPr>
          <w:rFonts w:cs="Arial"/>
          <w:sz w:val="24"/>
          <w:szCs w:val="24"/>
        </w:rPr>
        <w:t xml:space="preserve"> КРЖ на районном уровне получает жалобы и обращения непосредственно от заявителя или через любых сотрудников проекта, а также членов КРЖ на местном уровне. В случае</w:t>
      </w:r>
      <w:proofErr w:type="gramStart"/>
      <w:r w:rsidRPr="00AE4C3D">
        <w:rPr>
          <w:rFonts w:cs="Arial"/>
          <w:sz w:val="24"/>
          <w:szCs w:val="24"/>
        </w:rPr>
        <w:t>,</w:t>
      </w:r>
      <w:proofErr w:type="gramEnd"/>
      <w:r w:rsidRPr="00AE4C3D">
        <w:rPr>
          <w:rFonts w:cs="Arial"/>
          <w:sz w:val="24"/>
          <w:szCs w:val="24"/>
        </w:rPr>
        <w:t xml:space="preserve"> если жалоба подана через сотрудников проекта, членов КРЖ на местном уровне, жалоба направляется в соответствующий КРЖ для регистрации, координации и документирования процесса разрешения жалобы. </w:t>
      </w:r>
    </w:p>
    <w:p w:rsidR="000E41B4" w:rsidRPr="00AE4C3D" w:rsidRDefault="000E41B4" w:rsidP="000E41B4">
      <w:pPr>
        <w:ind w:firstLine="709"/>
        <w:jc w:val="both"/>
        <w:rPr>
          <w:rFonts w:cs="Arial"/>
          <w:sz w:val="24"/>
          <w:szCs w:val="24"/>
        </w:rPr>
      </w:pPr>
      <w:r w:rsidRPr="00AE4C3D">
        <w:rPr>
          <w:rFonts w:cs="Arial"/>
          <w:b/>
          <w:bCs/>
          <w:i/>
          <w:iCs/>
          <w:sz w:val="24"/>
          <w:szCs w:val="24"/>
        </w:rPr>
        <w:t>Регистрация жалобы</w:t>
      </w:r>
      <w:r w:rsidRPr="00AE4C3D">
        <w:rPr>
          <w:rFonts w:cs="Arial"/>
          <w:sz w:val="24"/>
          <w:szCs w:val="24"/>
        </w:rPr>
        <w:t xml:space="preserve">. КРЖ районного уровня регистрирует жалобу в журналах регистрации обращений/жалоб предприятия. КРЖ вносит в электронную базу данных все полученные жалобы и обращения. Для этой цели используется компьютерная программа </w:t>
      </w:r>
      <w:proofErr w:type="spellStart"/>
      <w:r w:rsidRPr="00AE4C3D">
        <w:rPr>
          <w:rFonts w:cs="Arial"/>
          <w:sz w:val="24"/>
          <w:szCs w:val="24"/>
        </w:rPr>
        <w:t>Excel</w:t>
      </w:r>
      <w:proofErr w:type="spellEnd"/>
      <w:r w:rsidRPr="00AE4C3D">
        <w:rPr>
          <w:rFonts w:cs="Arial"/>
          <w:sz w:val="24"/>
          <w:szCs w:val="24"/>
        </w:rPr>
        <w:t xml:space="preserve">, </w:t>
      </w:r>
      <w:proofErr w:type="gramStart"/>
      <w:r w:rsidRPr="00AE4C3D">
        <w:rPr>
          <w:rFonts w:cs="Arial"/>
          <w:sz w:val="24"/>
          <w:szCs w:val="24"/>
        </w:rPr>
        <w:t>который</w:t>
      </w:r>
      <w:proofErr w:type="gramEnd"/>
      <w:r w:rsidRPr="00AE4C3D">
        <w:rPr>
          <w:rFonts w:cs="Arial"/>
          <w:sz w:val="24"/>
          <w:szCs w:val="24"/>
        </w:rPr>
        <w:t xml:space="preserve"> также позволяет выполнять сортировку, фильтрацию и условное форматирование </w:t>
      </w:r>
    </w:p>
    <w:p w:rsidR="000E41B4" w:rsidRPr="00AE4C3D" w:rsidRDefault="000E41B4" w:rsidP="000E41B4">
      <w:pPr>
        <w:ind w:firstLine="709"/>
        <w:rPr>
          <w:rFonts w:cs="Arial"/>
          <w:sz w:val="24"/>
          <w:szCs w:val="24"/>
        </w:rPr>
      </w:pPr>
      <w:r w:rsidRPr="00AE4C3D">
        <w:rPr>
          <w:rFonts w:cs="Arial"/>
          <w:b/>
          <w:bCs/>
          <w:i/>
          <w:iCs/>
          <w:sz w:val="24"/>
          <w:szCs w:val="24"/>
        </w:rPr>
        <w:t>Скрининг</w:t>
      </w:r>
      <w:r w:rsidRPr="00AE4C3D">
        <w:rPr>
          <w:rFonts w:cs="Arial"/>
          <w:sz w:val="24"/>
          <w:szCs w:val="24"/>
        </w:rPr>
        <w:t xml:space="preserve"> </w:t>
      </w:r>
      <w:r w:rsidRPr="00AE4C3D">
        <w:rPr>
          <w:rFonts w:cs="Arial"/>
          <w:b/>
          <w:bCs/>
          <w:i/>
          <w:iCs/>
          <w:sz w:val="24"/>
          <w:szCs w:val="24"/>
        </w:rPr>
        <w:t>и подтверждение</w:t>
      </w:r>
      <w:r w:rsidRPr="00AE4C3D">
        <w:rPr>
          <w:rFonts w:cs="Arial"/>
          <w:sz w:val="24"/>
          <w:szCs w:val="24"/>
        </w:rPr>
        <w:t xml:space="preserve">. КРЖ районного уровня оценивает полученную жалобу/ обращение, если они связаны с деятельностью предприятия и </w:t>
      </w:r>
      <w:proofErr w:type="gramStart"/>
      <w:r w:rsidRPr="00AE4C3D">
        <w:rPr>
          <w:rFonts w:cs="Arial"/>
          <w:sz w:val="24"/>
          <w:szCs w:val="24"/>
        </w:rPr>
        <w:t>подлежат</w:t>
      </w:r>
      <w:proofErr w:type="gramEnd"/>
      <w:r w:rsidRPr="00AE4C3D">
        <w:rPr>
          <w:rFonts w:cs="Arial"/>
          <w:sz w:val="24"/>
          <w:szCs w:val="24"/>
        </w:rPr>
        <w:t xml:space="preserve"> рассмотрены в рамках МРЖ проекта.</w:t>
      </w:r>
    </w:p>
    <w:p w:rsidR="000E41B4" w:rsidRPr="00845932" w:rsidRDefault="000E41B4" w:rsidP="000E41B4">
      <w:pPr>
        <w:pStyle w:val="a5"/>
        <w:widowControl/>
        <w:numPr>
          <w:ilvl w:val="0"/>
          <w:numId w:val="23"/>
        </w:numPr>
        <w:autoSpaceDE/>
        <w:autoSpaceDN/>
        <w:spacing w:before="0" w:after="120" w:line="276" w:lineRule="auto"/>
        <w:ind w:left="0" w:firstLine="567"/>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Если обращение/жалоба подпадает под сферу действия МРЖ, КРЖ районного уровня соответствующим образом проинформирует заявителя. В течение пяти (5) дней после получения апелляции/жалобы КРЖ районного уровня </w:t>
      </w:r>
      <w:proofErr w:type="gramStart"/>
      <w:r w:rsidRPr="00845932">
        <w:rPr>
          <w:rFonts w:ascii="Times New Roman" w:hAnsi="Times New Roman" w:cs="Times New Roman"/>
          <w:sz w:val="24"/>
          <w:szCs w:val="24"/>
        </w:rPr>
        <w:t>должен</w:t>
      </w:r>
      <w:proofErr w:type="gramEnd"/>
      <w:r w:rsidRPr="00845932">
        <w:rPr>
          <w:rFonts w:ascii="Times New Roman" w:hAnsi="Times New Roman" w:cs="Times New Roman"/>
          <w:sz w:val="24"/>
          <w:szCs w:val="24"/>
        </w:rPr>
        <w:t>:</w:t>
      </w:r>
    </w:p>
    <w:p w:rsidR="000E41B4" w:rsidRPr="00845932" w:rsidRDefault="000E41B4" w:rsidP="000E41B4">
      <w:pPr>
        <w:pStyle w:val="a5"/>
        <w:widowControl/>
        <w:numPr>
          <w:ilvl w:val="0"/>
          <w:numId w:val="24"/>
        </w:numPr>
        <w:autoSpaceDE/>
        <w:autoSpaceDN/>
        <w:spacing w:before="0" w:after="120" w:line="276" w:lineRule="auto"/>
        <w:ind w:left="0" w:firstLine="567"/>
        <w:contextualSpacing/>
        <w:jc w:val="both"/>
        <w:rPr>
          <w:rFonts w:ascii="Times New Roman" w:hAnsi="Times New Roman" w:cs="Times New Roman"/>
          <w:sz w:val="24"/>
          <w:szCs w:val="24"/>
        </w:rPr>
      </w:pPr>
      <w:r w:rsidRPr="00845932">
        <w:rPr>
          <w:rFonts w:ascii="Times New Roman" w:hAnsi="Times New Roman" w:cs="Times New Roman"/>
          <w:sz w:val="24"/>
          <w:szCs w:val="24"/>
        </w:rPr>
        <w:t>Направляет заявителю подтверждение о получении жалобы, информировать о принятии жалобы к рассмотрению, дальнейших шагах и ожидаемую дату ответа заявителю; и/или</w:t>
      </w:r>
    </w:p>
    <w:p w:rsidR="000E41B4" w:rsidRPr="00AE4C3D" w:rsidRDefault="000E41B4" w:rsidP="000E41B4">
      <w:pPr>
        <w:pStyle w:val="a5"/>
        <w:widowControl/>
        <w:numPr>
          <w:ilvl w:val="0"/>
          <w:numId w:val="24"/>
        </w:numPr>
        <w:autoSpaceDE/>
        <w:autoSpaceDN/>
        <w:spacing w:before="0" w:after="120" w:line="276" w:lineRule="auto"/>
        <w:ind w:left="0" w:firstLine="567"/>
        <w:contextualSpacing/>
        <w:jc w:val="both"/>
        <w:rPr>
          <w:sz w:val="24"/>
          <w:szCs w:val="24"/>
        </w:rPr>
      </w:pPr>
      <w:r w:rsidRPr="00845932">
        <w:rPr>
          <w:rFonts w:ascii="Times New Roman" w:hAnsi="Times New Roman" w:cs="Times New Roman"/>
          <w:sz w:val="24"/>
          <w:szCs w:val="24"/>
        </w:rPr>
        <w:t>Запрашивает</w:t>
      </w:r>
      <w:r w:rsidRPr="00AE4C3D">
        <w:rPr>
          <w:sz w:val="24"/>
          <w:szCs w:val="24"/>
        </w:rPr>
        <w:t xml:space="preserve"> у заявителя разъяснения / информацию, если это необходимо.</w:t>
      </w:r>
    </w:p>
    <w:p w:rsidR="000E41B4" w:rsidRPr="00AE4C3D" w:rsidRDefault="000E41B4" w:rsidP="000E41B4">
      <w:pPr>
        <w:pStyle w:val="a5"/>
        <w:ind w:left="0" w:firstLine="567"/>
        <w:rPr>
          <w:sz w:val="24"/>
          <w:szCs w:val="24"/>
        </w:rPr>
      </w:pPr>
    </w:p>
    <w:p w:rsidR="000E41B4" w:rsidRPr="00845932" w:rsidRDefault="000E41B4" w:rsidP="000E41B4">
      <w:pPr>
        <w:pStyle w:val="a5"/>
        <w:widowControl/>
        <w:numPr>
          <w:ilvl w:val="0"/>
          <w:numId w:val="18"/>
        </w:numPr>
        <w:autoSpaceDE/>
        <w:autoSpaceDN/>
        <w:spacing w:before="0" w:after="120" w:line="276" w:lineRule="auto"/>
        <w:ind w:left="0" w:firstLine="567"/>
        <w:contextualSpacing/>
        <w:jc w:val="both"/>
        <w:rPr>
          <w:rFonts w:ascii="Times New Roman" w:hAnsi="Times New Roman" w:cs="Times New Roman"/>
          <w:sz w:val="24"/>
          <w:szCs w:val="24"/>
        </w:rPr>
      </w:pPr>
      <w:r w:rsidRPr="00AE4C3D">
        <w:rPr>
          <w:sz w:val="24"/>
          <w:szCs w:val="24"/>
        </w:rPr>
        <w:t xml:space="preserve">Если обращение / </w:t>
      </w:r>
      <w:r w:rsidRPr="00845932">
        <w:rPr>
          <w:rFonts w:ascii="Times New Roman" w:hAnsi="Times New Roman" w:cs="Times New Roman"/>
          <w:sz w:val="24"/>
          <w:szCs w:val="24"/>
        </w:rPr>
        <w:t>жалоба не попадает под сферу данного МРЖ, КРЖ районного уровня соответствующим образом информирует заявителя о том, что жалоба не может быть рассмотрена в рамках МРЖ ООО «</w:t>
      </w:r>
      <w:proofErr w:type="spellStart"/>
      <w:r w:rsidRPr="00845932">
        <w:rPr>
          <w:rFonts w:ascii="Times New Roman" w:hAnsi="Times New Roman" w:cs="Times New Roman"/>
          <w:sz w:val="24"/>
          <w:szCs w:val="24"/>
        </w:rPr>
        <w:t>Асакатекстиль</w:t>
      </w:r>
      <w:proofErr w:type="spellEnd"/>
      <w:r w:rsidRPr="00845932">
        <w:rPr>
          <w:rFonts w:ascii="Times New Roman" w:hAnsi="Times New Roman" w:cs="Times New Roman"/>
          <w:sz w:val="24"/>
          <w:szCs w:val="24"/>
        </w:rPr>
        <w:t>», и</w:t>
      </w:r>
    </w:p>
    <w:p w:rsidR="000E41B4" w:rsidRPr="00845932" w:rsidRDefault="000E41B4" w:rsidP="000E41B4">
      <w:pPr>
        <w:pStyle w:val="a5"/>
        <w:widowControl/>
        <w:numPr>
          <w:ilvl w:val="0"/>
          <w:numId w:val="19"/>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в срок не позднее пяти дней со дня получения письма, оно направляется в соответствующие органы власти с сообщением об этом заявителю в письменной или электронной форме. </w:t>
      </w:r>
    </w:p>
    <w:p w:rsidR="000E41B4" w:rsidRPr="00845932" w:rsidRDefault="000E41B4" w:rsidP="000E41B4">
      <w:pPr>
        <w:ind w:firstLine="709"/>
        <w:rPr>
          <w:rFonts w:cs="Times New Roman"/>
          <w:sz w:val="24"/>
          <w:szCs w:val="24"/>
        </w:rPr>
      </w:pPr>
      <w:r w:rsidRPr="00845932">
        <w:rPr>
          <w:rFonts w:cs="Times New Roman"/>
          <w:b/>
          <w:bCs/>
          <w:i/>
          <w:iCs/>
          <w:sz w:val="24"/>
          <w:szCs w:val="24"/>
        </w:rPr>
        <w:t>Формулировка претензии/проблемы</w:t>
      </w:r>
      <w:r w:rsidRPr="00845932">
        <w:rPr>
          <w:rFonts w:cs="Times New Roman"/>
          <w:sz w:val="24"/>
          <w:szCs w:val="24"/>
        </w:rPr>
        <w:t>: уточнить претензии заявителя (заявителей) и сформулировать ясную, четкую и исчерпывающую проблему/жалоба, включая такую информацию, как:</w:t>
      </w:r>
    </w:p>
    <w:p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кто, сколько пострадали; </w:t>
      </w:r>
    </w:p>
    <w:p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что произошло, когда и где; </w:t>
      </w:r>
    </w:p>
    <w:p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какой претензии/решения ожидает истец.</w:t>
      </w:r>
    </w:p>
    <w:p w:rsidR="000E41B4" w:rsidRPr="00845932" w:rsidRDefault="000E41B4" w:rsidP="000E41B4">
      <w:pPr>
        <w:ind w:firstLine="709"/>
        <w:rPr>
          <w:rFonts w:cs="Times New Roman"/>
          <w:sz w:val="24"/>
          <w:szCs w:val="24"/>
        </w:rPr>
      </w:pPr>
      <w:r w:rsidRPr="00845932">
        <w:rPr>
          <w:rFonts w:cs="Times New Roman"/>
          <w:b/>
          <w:bCs/>
          <w:i/>
          <w:iCs/>
          <w:sz w:val="24"/>
          <w:szCs w:val="24"/>
        </w:rPr>
        <w:t>Сбор и анализ данных</w:t>
      </w:r>
      <w:r w:rsidRPr="00845932">
        <w:rPr>
          <w:rFonts w:cs="Times New Roman"/>
          <w:sz w:val="24"/>
          <w:szCs w:val="24"/>
        </w:rPr>
        <w:t xml:space="preserve">. Собрать и проанализировать информацию, </w:t>
      </w:r>
      <w:proofErr w:type="spellStart"/>
      <w:r w:rsidRPr="00845932">
        <w:rPr>
          <w:rFonts w:cs="Times New Roman"/>
          <w:sz w:val="24"/>
          <w:szCs w:val="24"/>
        </w:rPr>
        <w:t>задокументировать</w:t>
      </w:r>
      <w:proofErr w:type="spellEnd"/>
      <w:r w:rsidRPr="00845932">
        <w:rPr>
          <w:rFonts w:cs="Times New Roman"/>
          <w:sz w:val="24"/>
          <w:szCs w:val="24"/>
        </w:rPr>
        <w:t xml:space="preserve"> </w:t>
      </w:r>
      <w:proofErr w:type="spellStart"/>
      <w:r w:rsidRPr="00845932">
        <w:rPr>
          <w:rFonts w:cs="Times New Roman"/>
          <w:sz w:val="24"/>
          <w:szCs w:val="24"/>
        </w:rPr>
        <w:t>аппеляцию</w:t>
      </w:r>
      <w:proofErr w:type="spellEnd"/>
      <w:r w:rsidRPr="00845932">
        <w:rPr>
          <w:rFonts w:cs="Times New Roman"/>
          <w:sz w:val="24"/>
          <w:szCs w:val="24"/>
        </w:rPr>
        <w:t xml:space="preserve">/жалобу с помощью соответствующих подходов, таких как: </w:t>
      </w:r>
    </w:p>
    <w:p w:rsidR="000E41B4" w:rsidRPr="00845932" w:rsidRDefault="000E41B4" w:rsidP="000E41B4">
      <w:pPr>
        <w:pStyle w:val="a5"/>
        <w:widowControl/>
        <w:numPr>
          <w:ilvl w:val="0"/>
          <w:numId w:val="21"/>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сбор и проверка документов, справочной информации (</w:t>
      </w:r>
      <w:proofErr w:type="gramStart"/>
      <w:r w:rsidRPr="00845932">
        <w:rPr>
          <w:rFonts w:ascii="Times New Roman" w:hAnsi="Times New Roman" w:cs="Times New Roman"/>
          <w:sz w:val="24"/>
          <w:szCs w:val="24"/>
        </w:rPr>
        <w:t>например</w:t>
      </w:r>
      <w:proofErr w:type="gramEnd"/>
      <w:r w:rsidRPr="00845932">
        <w:rPr>
          <w:rFonts w:ascii="Times New Roman" w:hAnsi="Times New Roman" w:cs="Times New Roman"/>
          <w:sz w:val="24"/>
          <w:szCs w:val="24"/>
        </w:rPr>
        <w:t xml:space="preserve"> документов, фотографий, видеоматериалов, заметок о встречах; </w:t>
      </w:r>
    </w:p>
    <w:p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845932">
        <w:rPr>
          <w:rFonts w:ascii="Times New Roman" w:hAnsi="Times New Roman" w:cs="Times New Roman"/>
          <w:sz w:val="24"/>
          <w:szCs w:val="24"/>
        </w:rPr>
        <w:t>встречи с заявителем,</w:t>
      </w:r>
      <w:r w:rsidRPr="00AE4C3D">
        <w:rPr>
          <w:sz w:val="24"/>
          <w:szCs w:val="24"/>
        </w:rPr>
        <w:t xml:space="preserve"> любыми другими заинтересованными сторонами и проведение совместных выездов на место, если в обращении/жалобе присутствуют обстоятельства, требующие изучения на месте, а также в других необходимых случаях, при рассмотрении обращения/жалобы необходимо обеспечить рассмотрение апелляции на месте:  </w:t>
      </w:r>
    </w:p>
    <w:p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AE4C3D">
        <w:rPr>
          <w:sz w:val="24"/>
          <w:szCs w:val="24"/>
        </w:rPr>
        <w:t>в зависимости от характера дела, привлечь соответствующих государственных и независимых экспертов, провести встречи с экспертами и заявителем, запросить дополнительные разъяснения и подготовить протоколы встреч;</w:t>
      </w:r>
    </w:p>
    <w:p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AE4C3D">
        <w:rPr>
          <w:sz w:val="24"/>
          <w:szCs w:val="24"/>
        </w:rPr>
        <w:lastRenderedPageBreak/>
        <w:t>на этом этапе, когда будет собрана дополнительная информация и проведен анализ, проверить, осталась ли формулировка жалобы/проблемы прежней или в нее необходимо внести изменения, если это необходимо.</w:t>
      </w:r>
    </w:p>
    <w:p w:rsidR="000E41B4" w:rsidRPr="00AE4C3D" w:rsidRDefault="000E41B4" w:rsidP="000E41B4">
      <w:pPr>
        <w:ind w:firstLine="709"/>
        <w:rPr>
          <w:rFonts w:cs="Arial"/>
          <w:sz w:val="24"/>
          <w:szCs w:val="24"/>
        </w:rPr>
      </w:pPr>
      <w:r w:rsidRPr="00AE4C3D">
        <w:rPr>
          <w:rFonts w:cs="Arial"/>
          <w:b/>
          <w:bCs/>
          <w:i/>
          <w:iCs/>
          <w:sz w:val="24"/>
          <w:szCs w:val="24"/>
        </w:rPr>
        <w:t>Процесс документирования</w:t>
      </w:r>
      <w:r w:rsidRPr="00AE4C3D">
        <w:rPr>
          <w:rFonts w:cs="Arial"/>
          <w:sz w:val="24"/>
          <w:szCs w:val="24"/>
        </w:rPr>
        <w:t xml:space="preserve">. КРЖ как на районном уровне должны документировать обращения/жалобы и информацию, собранную по каждому случаю, и представлять КРЖ на местном/региональном уровне. </w:t>
      </w:r>
    </w:p>
    <w:p w:rsidR="000E41B4" w:rsidRPr="00AE4C3D" w:rsidRDefault="000E41B4" w:rsidP="000E41B4">
      <w:pPr>
        <w:ind w:firstLine="709"/>
        <w:rPr>
          <w:rFonts w:cs="Arial"/>
          <w:sz w:val="24"/>
          <w:szCs w:val="24"/>
        </w:rPr>
      </w:pPr>
      <w:r w:rsidRPr="00AE4C3D">
        <w:rPr>
          <w:rFonts w:cs="Arial"/>
          <w:b/>
          <w:bCs/>
          <w:i/>
          <w:iCs/>
          <w:sz w:val="24"/>
          <w:szCs w:val="24"/>
        </w:rPr>
        <w:t>Рассмотрение жалобы и определение вариантов решения</w:t>
      </w:r>
      <w:r w:rsidRPr="00AE4C3D">
        <w:rPr>
          <w:rFonts w:cs="Arial"/>
          <w:sz w:val="24"/>
          <w:szCs w:val="24"/>
        </w:rPr>
        <w:t xml:space="preserve">. На основе собранной и проанализированной информации провести слушание жалобы с участием истцов и/или их представителей, чтобы рассмотреть варианты разрешения жалобы. </w:t>
      </w:r>
    </w:p>
    <w:p w:rsidR="000E41B4" w:rsidRPr="00AE4C3D" w:rsidRDefault="000E41B4" w:rsidP="000E41B4">
      <w:pPr>
        <w:ind w:firstLine="709"/>
        <w:rPr>
          <w:rFonts w:cs="Arial"/>
          <w:sz w:val="24"/>
          <w:szCs w:val="24"/>
        </w:rPr>
      </w:pPr>
      <w:r w:rsidRPr="00AE4C3D">
        <w:rPr>
          <w:rFonts w:cs="Arial"/>
          <w:b/>
          <w:bCs/>
          <w:i/>
          <w:iCs/>
          <w:sz w:val="24"/>
          <w:szCs w:val="24"/>
        </w:rPr>
        <w:t>Разработка и выбор вариантов разрешения.</w:t>
      </w:r>
      <w:r w:rsidRPr="00AE4C3D">
        <w:rPr>
          <w:rFonts w:cs="Arial"/>
          <w:sz w:val="24"/>
          <w:szCs w:val="24"/>
        </w:rPr>
        <w:t xml:space="preserve"> Разработать варианты и выбрать тот, который можно реализовать и который </w:t>
      </w:r>
      <w:proofErr w:type="gramStart"/>
      <w:r w:rsidRPr="00AE4C3D">
        <w:rPr>
          <w:rFonts w:cs="Arial"/>
          <w:sz w:val="24"/>
          <w:szCs w:val="24"/>
        </w:rPr>
        <w:t>доступен</w:t>
      </w:r>
      <w:proofErr w:type="gramEnd"/>
      <w:r w:rsidRPr="00AE4C3D">
        <w:rPr>
          <w:rFonts w:cs="Arial"/>
          <w:sz w:val="24"/>
          <w:szCs w:val="24"/>
        </w:rPr>
        <w:t xml:space="preserve">/приемлем для всех на основе консенсуса. </w:t>
      </w:r>
    </w:p>
    <w:p w:rsidR="000E41B4" w:rsidRPr="00AE4C3D" w:rsidRDefault="000E41B4" w:rsidP="000E41B4">
      <w:pPr>
        <w:ind w:firstLine="709"/>
        <w:rPr>
          <w:rFonts w:cs="Arial"/>
          <w:sz w:val="24"/>
          <w:szCs w:val="24"/>
        </w:rPr>
      </w:pPr>
      <w:r w:rsidRPr="00AE4C3D">
        <w:rPr>
          <w:rFonts w:cs="Arial"/>
          <w:b/>
          <w:bCs/>
          <w:i/>
          <w:iCs/>
          <w:sz w:val="24"/>
          <w:szCs w:val="24"/>
        </w:rPr>
        <w:t>Получение подтверждения от истца</w:t>
      </w:r>
      <w:r w:rsidRPr="00AE4C3D">
        <w:rPr>
          <w:rFonts w:cs="Arial"/>
          <w:sz w:val="24"/>
          <w:szCs w:val="24"/>
        </w:rPr>
        <w:t xml:space="preserve">. Получить письменное согласие или несогласие заявителя с предложенным решением. Провести встречу, обсудить вариант и его результат с подателем жалобы. </w:t>
      </w:r>
    </w:p>
    <w:p w:rsidR="000E41B4" w:rsidRPr="00AE4C3D" w:rsidRDefault="000E41B4" w:rsidP="000E41B4">
      <w:pPr>
        <w:ind w:firstLine="709"/>
        <w:rPr>
          <w:rFonts w:cs="Arial"/>
          <w:sz w:val="24"/>
          <w:szCs w:val="24"/>
        </w:rPr>
      </w:pPr>
      <w:r w:rsidRPr="00AE4C3D">
        <w:rPr>
          <w:rFonts w:cs="Arial"/>
          <w:b/>
          <w:bCs/>
          <w:i/>
          <w:iCs/>
          <w:sz w:val="24"/>
          <w:szCs w:val="24"/>
        </w:rPr>
        <w:t>Разработка и реализация плана действий с указанием сроков</w:t>
      </w:r>
      <w:r w:rsidRPr="00AE4C3D">
        <w:rPr>
          <w:rFonts w:cs="Arial"/>
          <w:sz w:val="24"/>
          <w:szCs w:val="24"/>
        </w:rPr>
        <w:t xml:space="preserve">. Если истец согласен с предложенным решением, необходимо подготовить план действий с указанием сроков, указать необходимые ресурсы и ответственные стороны для выполнения решения, принятого для разрешения жалобы. </w:t>
      </w:r>
    </w:p>
    <w:p w:rsidR="000E41B4" w:rsidRPr="00AE4C3D" w:rsidRDefault="000E41B4" w:rsidP="000E41B4">
      <w:pPr>
        <w:ind w:firstLine="709"/>
        <w:rPr>
          <w:rFonts w:cs="Arial"/>
          <w:sz w:val="24"/>
          <w:szCs w:val="24"/>
        </w:rPr>
      </w:pPr>
      <w:r w:rsidRPr="00AE4C3D">
        <w:rPr>
          <w:rFonts w:cs="Arial"/>
          <w:b/>
          <w:bCs/>
          <w:i/>
          <w:iCs/>
          <w:sz w:val="24"/>
          <w:szCs w:val="24"/>
        </w:rPr>
        <w:t>Закрытие жалоб и отчетность</w:t>
      </w:r>
      <w:r w:rsidRPr="00AE4C3D">
        <w:rPr>
          <w:rFonts w:cs="Arial"/>
          <w:sz w:val="24"/>
          <w:szCs w:val="24"/>
        </w:rPr>
        <w:t>. После выполнения плана действий с указанием сроков следует:</w:t>
      </w:r>
    </w:p>
    <w:p w:rsidR="000E41B4" w:rsidRPr="00AE4C3D" w:rsidRDefault="000E41B4" w:rsidP="000E41B4">
      <w:pPr>
        <w:pStyle w:val="a5"/>
        <w:widowControl/>
        <w:numPr>
          <w:ilvl w:val="0"/>
          <w:numId w:val="22"/>
        </w:numPr>
        <w:autoSpaceDE/>
        <w:autoSpaceDN/>
        <w:spacing w:before="0" w:after="120" w:line="276" w:lineRule="auto"/>
        <w:ind w:left="0" w:firstLine="709"/>
        <w:contextualSpacing/>
        <w:jc w:val="both"/>
        <w:rPr>
          <w:sz w:val="24"/>
          <w:szCs w:val="24"/>
        </w:rPr>
      </w:pPr>
      <w:r w:rsidRPr="00AE4C3D">
        <w:rPr>
          <w:sz w:val="24"/>
          <w:szCs w:val="24"/>
        </w:rPr>
        <w:t>отправить заявителю письменное подтверждение о предпринятых действиях и результатах; встретиться с подателем жалобы, чтобы убедиться, что претензии подателя рассмотрены в полном объеме и не требуется никаких дальнейших действий, подтвержденных протоколом встречи с подателем жалобы;</w:t>
      </w:r>
    </w:p>
    <w:p w:rsidR="000E41B4" w:rsidRPr="00AE4C3D" w:rsidRDefault="000E41B4" w:rsidP="000E41B4">
      <w:pPr>
        <w:pStyle w:val="a5"/>
        <w:widowControl/>
        <w:numPr>
          <w:ilvl w:val="0"/>
          <w:numId w:val="22"/>
        </w:numPr>
        <w:autoSpaceDE/>
        <w:autoSpaceDN/>
        <w:spacing w:before="0" w:after="120" w:line="276" w:lineRule="auto"/>
        <w:ind w:left="0" w:firstLine="709"/>
        <w:contextualSpacing/>
        <w:jc w:val="both"/>
        <w:rPr>
          <w:sz w:val="24"/>
          <w:szCs w:val="24"/>
        </w:rPr>
      </w:pPr>
      <w:r w:rsidRPr="00AE4C3D">
        <w:rPr>
          <w:sz w:val="24"/>
          <w:szCs w:val="24"/>
        </w:rPr>
        <w:t xml:space="preserve">подготовить отчет о закрытии жалобы со всеми документами, поданными по делу. </w:t>
      </w:r>
    </w:p>
    <w:p w:rsidR="00254EDF" w:rsidRDefault="00254EDF" w:rsidP="00254EDF">
      <w:pPr>
        <w:spacing w:line="212" w:lineRule="exact"/>
        <w:rPr>
          <w:sz w:val="20"/>
        </w:rPr>
        <w:sectPr w:rsidR="00254EDF">
          <w:headerReference w:type="default" r:id="rId16"/>
          <w:footerReference w:type="default" r:id="rId17"/>
          <w:pgSz w:w="11910" w:h="16840"/>
          <w:pgMar w:top="1040" w:right="740" w:bottom="960" w:left="1020" w:header="405" w:footer="760" w:gutter="0"/>
          <w:cols w:space="720"/>
        </w:sectPr>
      </w:pPr>
    </w:p>
    <w:p w:rsidR="00254EDF" w:rsidRDefault="00254EDF" w:rsidP="000E41B4">
      <w:pPr>
        <w:pStyle w:val="11"/>
        <w:numPr>
          <w:ilvl w:val="0"/>
          <w:numId w:val="9"/>
        </w:numPr>
      </w:pPr>
      <w:bookmarkStart w:id="46" w:name="_bookmark40"/>
      <w:bookmarkEnd w:id="46"/>
      <w:r>
        <w:lastRenderedPageBreak/>
        <w:t>МОНИТОРИНГ</w:t>
      </w:r>
      <w:r>
        <w:rPr>
          <w:spacing w:val="-1"/>
        </w:rPr>
        <w:t xml:space="preserve"> </w:t>
      </w:r>
      <w:r>
        <w:t xml:space="preserve">И </w:t>
      </w:r>
      <w:r>
        <w:rPr>
          <w:spacing w:val="-2"/>
        </w:rPr>
        <w:t>ОТЧЕТНОСТЬ</w:t>
      </w:r>
    </w:p>
    <w:p w:rsidR="00254EDF" w:rsidRDefault="00254EDF" w:rsidP="00254EDF">
      <w:pPr>
        <w:pStyle w:val="a3"/>
        <w:spacing w:before="101"/>
        <w:rPr>
          <w:b/>
        </w:rPr>
      </w:pPr>
    </w:p>
    <w:p w:rsidR="00254EDF" w:rsidRDefault="00254EDF" w:rsidP="000E41B4">
      <w:pPr>
        <w:pStyle w:val="21"/>
        <w:numPr>
          <w:ilvl w:val="1"/>
          <w:numId w:val="9"/>
        </w:numPr>
        <w:ind w:left="851" w:firstLine="11"/>
      </w:pPr>
      <w:bookmarkStart w:id="47" w:name="_bookmark41"/>
      <w:bookmarkEnd w:id="47"/>
      <w:r>
        <w:t>Отчётность</w:t>
      </w:r>
      <w:r>
        <w:rPr>
          <w:spacing w:val="-6"/>
        </w:rPr>
        <w:t xml:space="preserve"> </w:t>
      </w:r>
      <w:r>
        <w:t>в</w:t>
      </w:r>
      <w:r>
        <w:rPr>
          <w:spacing w:val="-5"/>
        </w:rPr>
        <w:t xml:space="preserve"> </w:t>
      </w:r>
      <w:r>
        <w:t>рамках</w:t>
      </w:r>
      <w:r>
        <w:rPr>
          <w:spacing w:val="-3"/>
        </w:rPr>
        <w:t xml:space="preserve"> </w:t>
      </w:r>
      <w:r>
        <w:t>выполнения</w:t>
      </w:r>
      <w:r>
        <w:rPr>
          <w:spacing w:val="-4"/>
        </w:rPr>
        <w:t xml:space="preserve"> ПВЗС</w:t>
      </w:r>
    </w:p>
    <w:p w:rsidR="00254EDF" w:rsidRDefault="00254EDF" w:rsidP="00254EDF">
      <w:pPr>
        <w:pStyle w:val="a3"/>
        <w:spacing w:before="120"/>
        <w:ind w:left="112" w:right="108" w:firstLine="708"/>
        <w:jc w:val="both"/>
      </w:pPr>
      <w:r>
        <w:t>Успешное взаимодействие с заинтересованными сторонами продолжается на протяжении всего проектного цикла и требует мониторинга, анализа, отчётности и раскрытия информации, что позволяет адаптироваться к меняющимся обстоятельствам и информационным потребностям заинтересованных сторон.</w:t>
      </w:r>
    </w:p>
    <w:p w:rsidR="00254EDF" w:rsidRDefault="00254EDF" w:rsidP="00254EDF">
      <w:pPr>
        <w:pStyle w:val="a3"/>
        <w:spacing w:before="121"/>
        <w:ind w:left="112" w:right="115" w:firstLine="708"/>
        <w:jc w:val="both"/>
      </w:pPr>
      <w:r>
        <w:t>СРО будет регулярно вносить изменения и дополнения в ПВЗС в период подготовки Проекта и его реализации, перед началом и завершением строительных работ, в период строительства и ежегодно на этапе эксплуатации до истечения срока действия кредитного соглашения с тем, чтобы определить:</w:t>
      </w:r>
    </w:p>
    <w:p w:rsidR="00254EDF" w:rsidRDefault="00254EDF" w:rsidP="00254EDF">
      <w:pPr>
        <w:pStyle w:val="a5"/>
        <w:numPr>
          <w:ilvl w:val="0"/>
          <w:numId w:val="3"/>
        </w:numPr>
        <w:tabs>
          <w:tab w:val="left" w:pos="814"/>
        </w:tabs>
        <w:ind w:right="112"/>
        <w:rPr>
          <w:sz w:val="24"/>
        </w:rPr>
      </w:pPr>
      <w:r>
        <w:rPr>
          <w:sz w:val="24"/>
        </w:rPr>
        <w:t>формы</w:t>
      </w:r>
      <w:r>
        <w:rPr>
          <w:spacing w:val="40"/>
          <w:sz w:val="24"/>
        </w:rPr>
        <w:t xml:space="preserve"> </w:t>
      </w:r>
      <w:r>
        <w:rPr>
          <w:sz w:val="24"/>
        </w:rPr>
        <w:t>взаимодействия</w:t>
      </w:r>
      <w:r>
        <w:rPr>
          <w:spacing w:val="40"/>
          <w:sz w:val="24"/>
        </w:rPr>
        <w:t xml:space="preserve"> </w:t>
      </w:r>
      <w:r>
        <w:rPr>
          <w:sz w:val="24"/>
        </w:rPr>
        <w:t>и</w:t>
      </w:r>
      <w:r>
        <w:rPr>
          <w:spacing w:val="40"/>
          <w:sz w:val="24"/>
        </w:rPr>
        <w:t xml:space="preserve"> </w:t>
      </w:r>
      <w:r>
        <w:rPr>
          <w:sz w:val="24"/>
        </w:rPr>
        <w:t>способы</w:t>
      </w:r>
      <w:r>
        <w:rPr>
          <w:spacing w:val="40"/>
          <w:sz w:val="24"/>
        </w:rPr>
        <w:t xml:space="preserve"> </w:t>
      </w:r>
      <w:r>
        <w:rPr>
          <w:sz w:val="24"/>
        </w:rPr>
        <w:t>обнародования</w:t>
      </w:r>
      <w:r>
        <w:rPr>
          <w:spacing w:val="40"/>
          <w:sz w:val="24"/>
        </w:rPr>
        <w:t xml:space="preserve"> </w:t>
      </w:r>
      <w:r>
        <w:rPr>
          <w:sz w:val="24"/>
        </w:rPr>
        <w:t>информации</w:t>
      </w:r>
      <w:r>
        <w:rPr>
          <w:spacing w:val="40"/>
          <w:sz w:val="24"/>
        </w:rPr>
        <w:t xml:space="preserve"> </w:t>
      </w:r>
      <w:r>
        <w:rPr>
          <w:sz w:val="24"/>
        </w:rPr>
        <w:t>в</w:t>
      </w:r>
      <w:r>
        <w:rPr>
          <w:spacing w:val="40"/>
          <w:sz w:val="24"/>
        </w:rPr>
        <w:t xml:space="preserve"> </w:t>
      </w:r>
      <w:r>
        <w:rPr>
          <w:sz w:val="24"/>
        </w:rPr>
        <w:t>отношении различных заинтересованных сторон;</w:t>
      </w:r>
    </w:p>
    <w:p w:rsidR="00254EDF" w:rsidRDefault="00254EDF" w:rsidP="00254EDF">
      <w:pPr>
        <w:pStyle w:val="a5"/>
        <w:numPr>
          <w:ilvl w:val="0"/>
          <w:numId w:val="3"/>
        </w:numPr>
        <w:tabs>
          <w:tab w:val="left" w:pos="813"/>
        </w:tabs>
        <w:spacing w:before="119"/>
        <w:ind w:left="813" w:hanging="359"/>
        <w:rPr>
          <w:sz w:val="24"/>
        </w:rPr>
      </w:pPr>
      <w:r>
        <w:rPr>
          <w:sz w:val="24"/>
        </w:rPr>
        <w:t>как</w:t>
      </w:r>
      <w:r>
        <w:rPr>
          <w:spacing w:val="-4"/>
          <w:sz w:val="24"/>
        </w:rPr>
        <w:t xml:space="preserve"> </w:t>
      </w:r>
      <w:r>
        <w:rPr>
          <w:sz w:val="24"/>
        </w:rPr>
        <w:t>часто</w:t>
      </w:r>
      <w:r>
        <w:rPr>
          <w:spacing w:val="-3"/>
          <w:sz w:val="24"/>
        </w:rPr>
        <w:t xml:space="preserve"> </w:t>
      </w:r>
      <w:r>
        <w:rPr>
          <w:sz w:val="24"/>
        </w:rPr>
        <w:t>необходимо</w:t>
      </w:r>
      <w:r>
        <w:rPr>
          <w:spacing w:val="-3"/>
          <w:sz w:val="24"/>
        </w:rPr>
        <w:t xml:space="preserve"> </w:t>
      </w:r>
      <w:r>
        <w:rPr>
          <w:sz w:val="24"/>
        </w:rPr>
        <w:t>проводить</w:t>
      </w:r>
      <w:r>
        <w:rPr>
          <w:spacing w:val="-6"/>
          <w:sz w:val="24"/>
        </w:rPr>
        <w:t xml:space="preserve"> </w:t>
      </w:r>
      <w:r>
        <w:rPr>
          <w:spacing w:val="-2"/>
          <w:sz w:val="24"/>
        </w:rPr>
        <w:t>консультации;</w:t>
      </w:r>
    </w:p>
    <w:p w:rsidR="00254EDF" w:rsidRDefault="00254EDF" w:rsidP="00254EDF">
      <w:pPr>
        <w:pStyle w:val="a5"/>
        <w:numPr>
          <w:ilvl w:val="0"/>
          <w:numId w:val="3"/>
        </w:numPr>
        <w:tabs>
          <w:tab w:val="left" w:pos="813"/>
        </w:tabs>
        <w:spacing w:before="117"/>
        <w:ind w:left="813" w:hanging="359"/>
        <w:rPr>
          <w:sz w:val="24"/>
        </w:rPr>
      </w:pPr>
      <w:r>
        <w:rPr>
          <w:sz w:val="24"/>
        </w:rPr>
        <w:t>насколько</w:t>
      </w:r>
      <w:r>
        <w:rPr>
          <w:spacing w:val="-8"/>
          <w:sz w:val="24"/>
        </w:rPr>
        <w:t xml:space="preserve"> </w:t>
      </w:r>
      <w:r>
        <w:rPr>
          <w:sz w:val="24"/>
        </w:rPr>
        <w:t>адекватно</w:t>
      </w:r>
      <w:r>
        <w:rPr>
          <w:spacing w:val="-8"/>
          <w:sz w:val="24"/>
        </w:rPr>
        <w:t xml:space="preserve"> </w:t>
      </w:r>
      <w:r>
        <w:rPr>
          <w:sz w:val="24"/>
        </w:rPr>
        <w:t>рассматриваются</w:t>
      </w:r>
      <w:r>
        <w:rPr>
          <w:spacing w:val="-5"/>
          <w:sz w:val="24"/>
        </w:rPr>
        <w:t xml:space="preserve"> </w:t>
      </w:r>
      <w:r>
        <w:rPr>
          <w:sz w:val="24"/>
        </w:rPr>
        <w:t>поступающие</w:t>
      </w:r>
      <w:r>
        <w:rPr>
          <w:spacing w:val="-4"/>
          <w:sz w:val="24"/>
        </w:rPr>
        <w:t xml:space="preserve"> </w:t>
      </w:r>
      <w:r>
        <w:rPr>
          <w:sz w:val="24"/>
        </w:rPr>
        <w:t>обращения</w:t>
      </w:r>
      <w:r>
        <w:rPr>
          <w:spacing w:val="-5"/>
          <w:sz w:val="24"/>
        </w:rPr>
        <w:t xml:space="preserve"> </w:t>
      </w:r>
      <w:r>
        <w:rPr>
          <w:sz w:val="24"/>
        </w:rPr>
        <w:t>и</w:t>
      </w:r>
      <w:r>
        <w:rPr>
          <w:spacing w:val="-4"/>
          <w:sz w:val="24"/>
        </w:rPr>
        <w:t xml:space="preserve"> </w:t>
      </w:r>
      <w:r>
        <w:rPr>
          <w:spacing w:val="-2"/>
          <w:sz w:val="24"/>
        </w:rPr>
        <w:t>жалобы;</w:t>
      </w:r>
    </w:p>
    <w:p w:rsidR="00254EDF" w:rsidRDefault="00254EDF" w:rsidP="00254EDF">
      <w:pPr>
        <w:pStyle w:val="a5"/>
        <w:numPr>
          <w:ilvl w:val="0"/>
          <w:numId w:val="3"/>
        </w:numPr>
        <w:tabs>
          <w:tab w:val="left" w:pos="814"/>
        </w:tabs>
        <w:spacing w:before="119"/>
        <w:ind w:right="113"/>
        <w:rPr>
          <w:sz w:val="24"/>
        </w:rPr>
      </w:pPr>
      <w:r>
        <w:rPr>
          <w:sz w:val="24"/>
        </w:rPr>
        <w:t>остаются</w:t>
      </w:r>
      <w:r>
        <w:rPr>
          <w:spacing w:val="33"/>
          <w:sz w:val="24"/>
        </w:rPr>
        <w:t xml:space="preserve"> </w:t>
      </w:r>
      <w:r>
        <w:rPr>
          <w:sz w:val="24"/>
        </w:rPr>
        <w:t>ли</w:t>
      </w:r>
      <w:r>
        <w:rPr>
          <w:spacing w:val="33"/>
          <w:sz w:val="24"/>
        </w:rPr>
        <w:t xml:space="preserve"> </w:t>
      </w:r>
      <w:r>
        <w:rPr>
          <w:sz w:val="24"/>
        </w:rPr>
        <w:t>выявленные</w:t>
      </w:r>
      <w:r>
        <w:rPr>
          <w:spacing w:val="33"/>
          <w:sz w:val="24"/>
        </w:rPr>
        <w:t xml:space="preserve"> </w:t>
      </w:r>
      <w:r>
        <w:rPr>
          <w:sz w:val="24"/>
        </w:rPr>
        <w:t>заинтересованные</w:t>
      </w:r>
      <w:r>
        <w:rPr>
          <w:spacing w:val="33"/>
          <w:sz w:val="24"/>
        </w:rPr>
        <w:t xml:space="preserve"> </w:t>
      </w:r>
      <w:r>
        <w:rPr>
          <w:sz w:val="24"/>
        </w:rPr>
        <w:t>стороны актуальными</w:t>
      </w:r>
      <w:r>
        <w:rPr>
          <w:spacing w:val="33"/>
          <w:sz w:val="24"/>
        </w:rPr>
        <w:t xml:space="preserve"> </w:t>
      </w:r>
      <w:r>
        <w:rPr>
          <w:sz w:val="24"/>
        </w:rPr>
        <w:t>и</w:t>
      </w:r>
      <w:r>
        <w:rPr>
          <w:spacing w:val="33"/>
          <w:sz w:val="24"/>
        </w:rPr>
        <w:t xml:space="preserve"> </w:t>
      </w:r>
      <w:r>
        <w:rPr>
          <w:sz w:val="24"/>
        </w:rPr>
        <w:t>насколько нужно сократить или расширить запланированные мероприятия.</w:t>
      </w:r>
    </w:p>
    <w:p w:rsidR="00254EDF" w:rsidRDefault="00254EDF" w:rsidP="00254EDF">
      <w:pPr>
        <w:pStyle w:val="a3"/>
        <w:spacing w:before="118"/>
        <w:ind w:left="112" w:firstLine="708"/>
      </w:pPr>
      <w:r>
        <w:t xml:space="preserve">ПВЗС будет также корректироваться в случае изменения программы реализации </w:t>
      </w:r>
      <w:r>
        <w:rPr>
          <w:spacing w:val="-2"/>
        </w:rPr>
        <w:t>Проекта.</w:t>
      </w:r>
    </w:p>
    <w:p w:rsidR="00254EDF" w:rsidRDefault="00254EDF" w:rsidP="000E41B4">
      <w:pPr>
        <w:pStyle w:val="21"/>
        <w:numPr>
          <w:ilvl w:val="1"/>
          <w:numId w:val="9"/>
        </w:numPr>
        <w:ind w:left="851" w:firstLine="11"/>
      </w:pPr>
      <w:bookmarkStart w:id="48" w:name="_bookmark42"/>
      <w:bookmarkEnd w:id="48"/>
      <w:r>
        <w:t>Отчётность</w:t>
      </w:r>
      <w:r>
        <w:rPr>
          <w:spacing w:val="-3"/>
        </w:rPr>
        <w:t xml:space="preserve"> </w:t>
      </w:r>
      <w:r>
        <w:t>по</w:t>
      </w:r>
      <w:r>
        <w:rPr>
          <w:spacing w:val="-2"/>
        </w:rPr>
        <w:t xml:space="preserve"> </w:t>
      </w:r>
      <w:r>
        <w:t>жалобам</w:t>
      </w:r>
      <w:r>
        <w:rPr>
          <w:spacing w:val="-4"/>
        </w:rPr>
        <w:t xml:space="preserve"> </w:t>
      </w:r>
      <w:r>
        <w:t>и</w:t>
      </w:r>
      <w:r>
        <w:rPr>
          <w:spacing w:val="-3"/>
        </w:rPr>
        <w:t xml:space="preserve"> </w:t>
      </w:r>
      <w:r>
        <w:rPr>
          <w:spacing w:val="-2"/>
        </w:rPr>
        <w:t>обращениям</w:t>
      </w:r>
    </w:p>
    <w:p w:rsidR="00254EDF" w:rsidRDefault="00254EDF" w:rsidP="00254EDF">
      <w:pPr>
        <w:pStyle w:val="a3"/>
        <w:spacing w:before="120"/>
        <w:ind w:left="821"/>
        <w:jc w:val="both"/>
      </w:pPr>
      <w:r>
        <w:t>СРО</w:t>
      </w:r>
      <w:r>
        <w:rPr>
          <w:spacing w:val="-5"/>
        </w:rPr>
        <w:t xml:space="preserve"> </w:t>
      </w:r>
      <w:r>
        <w:t>будет</w:t>
      </w:r>
      <w:r>
        <w:rPr>
          <w:spacing w:val="-3"/>
        </w:rPr>
        <w:t xml:space="preserve"> </w:t>
      </w:r>
      <w:r>
        <w:t>отвечать</w:t>
      </w:r>
      <w:r>
        <w:rPr>
          <w:spacing w:val="-5"/>
        </w:rPr>
        <w:t xml:space="preserve"> </w:t>
      </w:r>
      <w:r>
        <w:t>за</w:t>
      </w:r>
      <w:r>
        <w:rPr>
          <w:spacing w:val="-2"/>
        </w:rPr>
        <w:t xml:space="preserve"> </w:t>
      </w:r>
      <w:r>
        <w:t>подготовку</w:t>
      </w:r>
      <w:r>
        <w:rPr>
          <w:spacing w:val="-5"/>
        </w:rPr>
        <w:t xml:space="preserve"> </w:t>
      </w:r>
      <w:r>
        <w:t>следующих</w:t>
      </w:r>
      <w:r>
        <w:rPr>
          <w:spacing w:val="-5"/>
        </w:rPr>
        <w:t xml:space="preserve"> </w:t>
      </w:r>
      <w:r>
        <w:rPr>
          <w:spacing w:val="-2"/>
        </w:rPr>
        <w:t>отчётов:</w:t>
      </w:r>
    </w:p>
    <w:p w:rsidR="00254EDF" w:rsidRDefault="00254EDF" w:rsidP="00254EDF">
      <w:pPr>
        <w:pStyle w:val="a5"/>
        <w:numPr>
          <w:ilvl w:val="0"/>
          <w:numId w:val="3"/>
        </w:numPr>
        <w:tabs>
          <w:tab w:val="left" w:pos="814"/>
        </w:tabs>
        <w:spacing w:before="126" w:line="235" w:lineRule="auto"/>
        <w:ind w:right="116"/>
        <w:jc w:val="both"/>
        <w:rPr>
          <w:sz w:val="24"/>
        </w:rPr>
      </w:pPr>
      <w:r>
        <w:rPr>
          <w:sz w:val="24"/>
        </w:rPr>
        <w:t>ежемесячные отчёты о поступивших жалобах руководству Заказчика на этапе подготовки Проекта;</w:t>
      </w:r>
    </w:p>
    <w:p w:rsidR="00254EDF" w:rsidRDefault="00254EDF" w:rsidP="00254EDF">
      <w:pPr>
        <w:pStyle w:val="a5"/>
        <w:numPr>
          <w:ilvl w:val="0"/>
          <w:numId w:val="3"/>
        </w:numPr>
        <w:tabs>
          <w:tab w:val="left" w:pos="814"/>
        </w:tabs>
        <w:spacing w:before="123"/>
        <w:ind w:right="112"/>
        <w:jc w:val="both"/>
        <w:rPr>
          <w:sz w:val="24"/>
        </w:rPr>
      </w:pPr>
      <w:r>
        <w:rPr>
          <w:sz w:val="24"/>
        </w:rPr>
        <w:t xml:space="preserve">-еженедельные отчёты о поступавших жалобах руководству Заказчика на этапе </w:t>
      </w:r>
      <w:r>
        <w:rPr>
          <w:spacing w:val="-2"/>
          <w:sz w:val="24"/>
        </w:rPr>
        <w:t>строительства;</w:t>
      </w:r>
    </w:p>
    <w:p w:rsidR="00254EDF" w:rsidRDefault="00254EDF" w:rsidP="00254EDF">
      <w:pPr>
        <w:pStyle w:val="a5"/>
        <w:numPr>
          <w:ilvl w:val="0"/>
          <w:numId w:val="3"/>
        </w:numPr>
        <w:tabs>
          <w:tab w:val="left" w:pos="814"/>
        </w:tabs>
        <w:spacing w:before="119"/>
        <w:ind w:right="112"/>
        <w:jc w:val="both"/>
        <w:rPr>
          <w:sz w:val="24"/>
        </w:rPr>
      </w:pPr>
      <w:r>
        <w:rPr>
          <w:sz w:val="24"/>
        </w:rPr>
        <w:t xml:space="preserve">-полугодовые отчёты о поступивших жалобах руководству Заказчика на этапе </w:t>
      </w:r>
      <w:r>
        <w:rPr>
          <w:spacing w:val="-2"/>
          <w:sz w:val="24"/>
        </w:rPr>
        <w:t>эксплуатации;</w:t>
      </w:r>
    </w:p>
    <w:p w:rsidR="00254EDF" w:rsidRDefault="00254EDF" w:rsidP="00254EDF">
      <w:pPr>
        <w:pStyle w:val="a5"/>
        <w:numPr>
          <w:ilvl w:val="0"/>
          <w:numId w:val="3"/>
        </w:numPr>
        <w:tabs>
          <w:tab w:val="left" w:pos="814"/>
        </w:tabs>
        <w:spacing w:before="119"/>
        <w:ind w:right="109"/>
        <w:jc w:val="both"/>
        <w:rPr>
          <w:sz w:val="24"/>
        </w:rPr>
      </w:pPr>
      <w:r>
        <w:rPr>
          <w:sz w:val="24"/>
        </w:rPr>
        <w:t>-ежегодно предоставлять информацию о поступивших жалобах международным кредиторам в составе ежегодной отчётности по экологическим и социальным аспектам реализации Проекта.</w:t>
      </w:r>
    </w:p>
    <w:p w:rsidR="00254EDF" w:rsidRDefault="00254EDF" w:rsidP="000E41B4">
      <w:pPr>
        <w:pStyle w:val="21"/>
        <w:numPr>
          <w:ilvl w:val="1"/>
          <w:numId w:val="9"/>
        </w:numPr>
        <w:ind w:left="851" w:firstLine="11"/>
      </w:pPr>
      <w:bookmarkStart w:id="49" w:name="_bookmark43"/>
      <w:bookmarkEnd w:id="49"/>
      <w:r>
        <w:t>Годовая</w:t>
      </w:r>
      <w:r>
        <w:rPr>
          <w:spacing w:val="-4"/>
        </w:rPr>
        <w:t xml:space="preserve"> </w:t>
      </w:r>
      <w:r>
        <w:t>отчётность</w:t>
      </w:r>
    </w:p>
    <w:p w:rsidR="00254EDF" w:rsidRDefault="00254EDF" w:rsidP="00254EDF">
      <w:pPr>
        <w:pStyle w:val="a3"/>
        <w:spacing w:before="120"/>
        <w:ind w:left="112" w:right="108" w:firstLine="708"/>
        <w:jc w:val="both"/>
      </w:pPr>
      <w:r>
        <w:t>На протяжении срока действия кредитного соглашения Заказчик будет осуществлять подготовку ежегодного отчёта международным кредиторам, в котором будет обобщаться информация о выполнении требований по охране окружающей среды, охраны труда, ходе выполнения ПЭСУ, деятельности СРО и поступивших жалобах населения, а также обновлениях ПВЗС.</w:t>
      </w:r>
    </w:p>
    <w:p w:rsidR="00254EDF" w:rsidRDefault="00254EDF" w:rsidP="000E41B4">
      <w:pPr>
        <w:pStyle w:val="21"/>
        <w:numPr>
          <w:ilvl w:val="1"/>
          <w:numId w:val="9"/>
        </w:numPr>
        <w:ind w:left="851" w:firstLine="0"/>
      </w:pPr>
      <w:bookmarkStart w:id="50" w:name="_bookmark44"/>
      <w:bookmarkEnd w:id="50"/>
      <w:r>
        <w:t>План</w:t>
      </w:r>
      <w:r>
        <w:rPr>
          <w:spacing w:val="-8"/>
        </w:rPr>
        <w:t xml:space="preserve"> </w:t>
      </w:r>
      <w:r>
        <w:t>экологического</w:t>
      </w:r>
      <w:r>
        <w:rPr>
          <w:spacing w:val="-4"/>
        </w:rPr>
        <w:t xml:space="preserve"> </w:t>
      </w:r>
      <w:r>
        <w:t>и</w:t>
      </w:r>
      <w:r>
        <w:rPr>
          <w:spacing w:val="-5"/>
        </w:rPr>
        <w:t xml:space="preserve"> </w:t>
      </w:r>
      <w:r>
        <w:t>социального</w:t>
      </w:r>
      <w:r>
        <w:rPr>
          <w:spacing w:val="-2"/>
        </w:rPr>
        <w:t xml:space="preserve"> </w:t>
      </w:r>
      <w:r>
        <w:t>управления</w:t>
      </w:r>
      <w:r>
        <w:rPr>
          <w:spacing w:val="-5"/>
        </w:rPr>
        <w:t xml:space="preserve"> </w:t>
      </w:r>
      <w:r>
        <w:t>и</w:t>
      </w:r>
      <w:r>
        <w:rPr>
          <w:spacing w:val="-2"/>
        </w:rPr>
        <w:t xml:space="preserve"> мониторинга</w:t>
      </w:r>
    </w:p>
    <w:p w:rsidR="00254EDF" w:rsidRDefault="00254EDF" w:rsidP="00254EDF">
      <w:pPr>
        <w:pStyle w:val="a3"/>
        <w:spacing w:before="120"/>
        <w:ind w:left="112" w:right="111" w:firstLine="708"/>
        <w:jc w:val="both"/>
      </w:pPr>
      <w:r>
        <w:t xml:space="preserve">В рамках </w:t>
      </w:r>
      <w:r w:rsidR="00845932">
        <w:rPr>
          <w:lang w:val="uz-Cyrl-UZ"/>
        </w:rPr>
        <w:t>проекта</w:t>
      </w:r>
      <w:r>
        <w:t xml:space="preserve"> будет разработан ПЭСУ, в котором будут определены детальные требования к мониторингу и отчётности об экологических и социальных показателях Проекта.</w:t>
      </w:r>
    </w:p>
    <w:p w:rsidR="00254EDF" w:rsidRDefault="00254EDF" w:rsidP="00F7413A">
      <w:pPr>
        <w:pStyle w:val="21"/>
      </w:pPr>
      <w:bookmarkStart w:id="51" w:name="_bookmark45"/>
      <w:bookmarkEnd w:id="51"/>
      <w:r>
        <w:t>Оценка</w:t>
      </w:r>
      <w:r>
        <w:rPr>
          <w:spacing w:val="-7"/>
        </w:rPr>
        <w:t xml:space="preserve"> </w:t>
      </w:r>
      <w:r>
        <w:t>эффективности</w:t>
      </w:r>
      <w:r>
        <w:rPr>
          <w:spacing w:val="-5"/>
        </w:rPr>
        <w:t xml:space="preserve"> </w:t>
      </w:r>
      <w:r>
        <w:rPr>
          <w:spacing w:val="-2"/>
        </w:rPr>
        <w:t>мероприятий</w:t>
      </w:r>
    </w:p>
    <w:p w:rsidR="00254EDF" w:rsidRDefault="00254EDF" w:rsidP="00254EDF">
      <w:pPr>
        <w:pStyle w:val="a3"/>
        <w:spacing w:before="120"/>
        <w:ind w:left="112" w:right="108" w:firstLine="708"/>
        <w:jc w:val="both"/>
      </w:pPr>
      <w:r>
        <w:t xml:space="preserve">Заказчик будет проводить оценку эффективности мероприятий по взаимодействию с заинтересованными сторонами Проекта (СРО и руководство </w:t>
      </w:r>
      <w:r>
        <w:lastRenderedPageBreak/>
        <w:t>Заказчика) по целям и задачам настоящего ПВЗС. Будет оцениваться, насколько выполнены запланированные мероприятия, а также в какой степени обеспечено достижение поставленных целей. Результаты оценки, выводы и полученный опыт</w:t>
      </w:r>
      <w:r>
        <w:rPr>
          <w:spacing w:val="40"/>
        </w:rPr>
        <w:t xml:space="preserve"> </w:t>
      </w:r>
      <w:r>
        <w:t>будут обобщаться в последующих редакциях ПВЗС.</w:t>
      </w:r>
    </w:p>
    <w:p w:rsidR="00254EDF" w:rsidRDefault="00254EDF" w:rsidP="00254EDF">
      <w:pPr>
        <w:pStyle w:val="a3"/>
        <w:spacing w:before="120"/>
        <w:ind w:left="112" w:right="115" w:firstLine="708"/>
        <w:jc w:val="both"/>
      </w:pPr>
      <w:r>
        <w:t>Для мониторинга и повышения эффективности взаимодействия с заинтересованными сторонами в поддержку реализации Проекта и обеспечения соответствия применимым международным требованиям и стандартам будут использоваться следующие показатели:</w:t>
      </w:r>
    </w:p>
    <w:p w:rsidR="00254EDF" w:rsidRDefault="00254EDF" w:rsidP="00254EDF">
      <w:pPr>
        <w:pStyle w:val="a5"/>
        <w:numPr>
          <w:ilvl w:val="0"/>
          <w:numId w:val="3"/>
        </w:numPr>
        <w:tabs>
          <w:tab w:val="left" w:pos="814"/>
        </w:tabs>
        <w:spacing w:before="121"/>
        <w:ind w:right="111"/>
        <w:jc w:val="both"/>
        <w:rPr>
          <w:sz w:val="24"/>
        </w:rPr>
      </w:pPr>
      <w:r>
        <w:rPr>
          <w:sz w:val="24"/>
        </w:rPr>
        <w:t>количество публикаций о Проекте и ходе его реализации в местных, региональных и национальных СМИ;</w:t>
      </w:r>
    </w:p>
    <w:p w:rsidR="00254EDF" w:rsidRDefault="00254EDF" w:rsidP="00254EDF">
      <w:pPr>
        <w:pStyle w:val="a5"/>
        <w:numPr>
          <w:ilvl w:val="0"/>
          <w:numId w:val="3"/>
        </w:numPr>
        <w:tabs>
          <w:tab w:val="left" w:pos="813"/>
        </w:tabs>
        <w:spacing w:before="119"/>
        <w:ind w:left="813" w:hanging="359"/>
        <w:jc w:val="both"/>
        <w:rPr>
          <w:sz w:val="24"/>
        </w:rPr>
      </w:pPr>
      <w:r>
        <w:rPr>
          <w:sz w:val="24"/>
        </w:rPr>
        <w:t>количество</w:t>
      </w:r>
      <w:r>
        <w:rPr>
          <w:spacing w:val="-8"/>
          <w:sz w:val="24"/>
        </w:rPr>
        <w:t xml:space="preserve"> </w:t>
      </w:r>
      <w:r>
        <w:rPr>
          <w:sz w:val="24"/>
        </w:rPr>
        <w:t>и</w:t>
      </w:r>
      <w:r>
        <w:rPr>
          <w:spacing w:val="-7"/>
          <w:sz w:val="24"/>
        </w:rPr>
        <w:t xml:space="preserve"> </w:t>
      </w:r>
      <w:r>
        <w:rPr>
          <w:sz w:val="24"/>
        </w:rPr>
        <w:t>категории</w:t>
      </w:r>
      <w:r>
        <w:rPr>
          <w:spacing w:val="-6"/>
          <w:sz w:val="24"/>
        </w:rPr>
        <w:t xml:space="preserve"> </w:t>
      </w:r>
      <w:r>
        <w:rPr>
          <w:sz w:val="24"/>
        </w:rPr>
        <w:t>групп</w:t>
      </w:r>
      <w:r>
        <w:rPr>
          <w:spacing w:val="-6"/>
          <w:sz w:val="24"/>
        </w:rPr>
        <w:t xml:space="preserve"> </w:t>
      </w:r>
      <w:r>
        <w:rPr>
          <w:sz w:val="24"/>
        </w:rPr>
        <w:t>заинтересованных</w:t>
      </w:r>
      <w:r>
        <w:rPr>
          <w:spacing w:val="-8"/>
          <w:sz w:val="24"/>
        </w:rPr>
        <w:t xml:space="preserve"> </w:t>
      </w:r>
      <w:r>
        <w:rPr>
          <w:spacing w:val="-2"/>
          <w:sz w:val="24"/>
        </w:rPr>
        <w:t>сторон;</w:t>
      </w:r>
    </w:p>
    <w:p w:rsidR="00254EDF" w:rsidRDefault="00254EDF" w:rsidP="00254EDF">
      <w:pPr>
        <w:pStyle w:val="a5"/>
        <w:numPr>
          <w:ilvl w:val="0"/>
          <w:numId w:val="3"/>
        </w:numPr>
        <w:tabs>
          <w:tab w:val="left" w:pos="814"/>
          <w:tab w:val="left" w:pos="2509"/>
          <w:tab w:val="left" w:pos="3073"/>
          <w:tab w:val="left" w:pos="5001"/>
          <w:tab w:val="left" w:pos="6903"/>
          <w:tab w:val="left" w:pos="7599"/>
          <w:tab w:val="left" w:pos="9911"/>
        </w:tabs>
        <w:spacing w:before="119"/>
        <w:ind w:right="112"/>
        <w:rPr>
          <w:sz w:val="24"/>
        </w:rPr>
      </w:pPr>
      <w:r>
        <w:rPr>
          <w:spacing w:val="-2"/>
          <w:sz w:val="24"/>
        </w:rPr>
        <w:t>количество</w:t>
      </w:r>
      <w:r w:rsidR="000E41B4">
        <w:rPr>
          <w:spacing w:val="-2"/>
          <w:sz w:val="24"/>
          <w:lang w:val="uz-Cyrl-UZ"/>
        </w:rPr>
        <w:t xml:space="preserve"> </w:t>
      </w:r>
      <w:r>
        <w:rPr>
          <w:spacing w:val="-10"/>
          <w:sz w:val="24"/>
        </w:rPr>
        <w:t>и</w:t>
      </w:r>
      <w:r w:rsidR="000E41B4">
        <w:rPr>
          <w:spacing w:val="-10"/>
          <w:sz w:val="24"/>
          <w:lang w:val="uz-Cyrl-UZ"/>
        </w:rPr>
        <w:t xml:space="preserve"> </w:t>
      </w:r>
      <w:r>
        <w:rPr>
          <w:spacing w:val="-2"/>
          <w:sz w:val="24"/>
        </w:rPr>
        <w:t>регулярность</w:t>
      </w:r>
      <w:r w:rsidR="000E41B4">
        <w:rPr>
          <w:spacing w:val="-2"/>
          <w:sz w:val="24"/>
          <w:lang w:val="uz-Cyrl-UZ"/>
        </w:rPr>
        <w:t xml:space="preserve"> </w:t>
      </w:r>
      <w:r>
        <w:rPr>
          <w:spacing w:val="-2"/>
          <w:sz w:val="24"/>
        </w:rPr>
        <w:t>мероприятий</w:t>
      </w:r>
      <w:r w:rsidR="000E41B4">
        <w:rPr>
          <w:spacing w:val="-2"/>
          <w:sz w:val="24"/>
          <w:lang w:val="uz-Cyrl-UZ"/>
        </w:rPr>
        <w:t xml:space="preserve"> </w:t>
      </w:r>
      <w:r>
        <w:rPr>
          <w:spacing w:val="-6"/>
          <w:sz w:val="24"/>
        </w:rPr>
        <w:t>по</w:t>
      </w:r>
      <w:r w:rsidR="00845932">
        <w:rPr>
          <w:spacing w:val="-6"/>
          <w:sz w:val="24"/>
          <w:lang w:val="uz-Cyrl-UZ"/>
        </w:rPr>
        <w:t xml:space="preserve"> </w:t>
      </w:r>
      <w:r>
        <w:rPr>
          <w:spacing w:val="-2"/>
          <w:sz w:val="24"/>
        </w:rPr>
        <w:t>взаимодействию</w:t>
      </w:r>
      <w:r w:rsidR="00845932">
        <w:rPr>
          <w:sz w:val="24"/>
          <w:lang w:val="uz-Cyrl-UZ"/>
        </w:rPr>
        <w:t xml:space="preserve"> </w:t>
      </w:r>
      <w:r>
        <w:rPr>
          <w:spacing w:val="-10"/>
          <w:sz w:val="24"/>
        </w:rPr>
        <w:t xml:space="preserve">с </w:t>
      </w:r>
      <w:r>
        <w:rPr>
          <w:sz w:val="24"/>
        </w:rPr>
        <w:t>заинтересованными сторонами;</w:t>
      </w:r>
    </w:p>
    <w:p w:rsidR="00254EDF" w:rsidRDefault="00254EDF" w:rsidP="00254EDF">
      <w:pPr>
        <w:pStyle w:val="a5"/>
        <w:numPr>
          <w:ilvl w:val="0"/>
          <w:numId w:val="3"/>
        </w:numPr>
        <w:tabs>
          <w:tab w:val="left" w:pos="814"/>
        </w:tabs>
        <w:spacing w:before="124" w:line="235" w:lineRule="auto"/>
        <w:ind w:right="108"/>
        <w:rPr>
          <w:sz w:val="24"/>
        </w:rPr>
      </w:pPr>
      <w:r>
        <w:rPr>
          <w:sz w:val="24"/>
        </w:rPr>
        <w:t>количество</w:t>
      </w:r>
      <w:r>
        <w:rPr>
          <w:spacing w:val="80"/>
          <w:sz w:val="24"/>
        </w:rPr>
        <w:t xml:space="preserve"> </w:t>
      </w:r>
      <w:r>
        <w:rPr>
          <w:sz w:val="24"/>
        </w:rPr>
        <w:t>проработанных</w:t>
      </w:r>
      <w:r>
        <w:rPr>
          <w:spacing w:val="80"/>
          <w:sz w:val="24"/>
        </w:rPr>
        <w:t xml:space="preserve"> </w:t>
      </w:r>
      <w:r>
        <w:rPr>
          <w:sz w:val="24"/>
        </w:rPr>
        <w:t>комментариев</w:t>
      </w:r>
      <w:r>
        <w:rPr>
          <w:spacing w:val="80"/>
          <w:sz w:val="24"/>
        </w:rPr>
        <w:t xml:space="preserve"> </w:t>
      </w:r>
      <w:r>
        <w:rPr>
          <w:sz w:val="24"/>
        </w:rPr>
        <w:t>и</w:t>
      </w:r>
      <w:r>
        <w:rPr>
          <w:spacing w:val="80"/>
          <w:sz w:val="24"/>
        </w:rPr>
        <w:t xml:space="preserve"> </w:t>
      </w:r>
      <w:r>
        <w:rPr>
          <w:sz w:val="24"/>
        </w:rPr>
        <w:t>предложений</w:t>
      </w:r>
      <w:r>
        <w:rPr>
          <w:spacing w:val="80"/>
          <w:sz w:val="24"/>
        </w:rPr>
        <w:t xml:space="preserve"> </w:t>
      </w:r>
      <w:r>
        <w:rPr>
          <w:sz w:val="24"/>
        </w:rPr>
        <w:t>заинтересованных сторон, полученных через различные каналы обратной связи;</w:t>
      </w:r>
    </w:p>
    <w:p w:rsidR="00254EDF" w:rsidRDefault="00254EDF" w:rsidP="00254EDF">
      <w:pPr>
        <w:pStyle w:val="a5"/>
        <w:numPr>
          <w:ilvl w:val="0"/>
          <w:numId w:val="3"/>
        </w:numPr>
        <w:tabs>
          <w:tab w:val="left" w:pos="814"/>
        </w:tabs>
        <w:spacing w:before="123"/>
        <w:ind w:right="114"/>
        <w:rPr>
          <w:sz w:val="24"/>
        </w:rPr>
      </w:pPr>
      <w:r>
        <w:rPr>
          <w:sz w:val="24"/>
        </w:rPr>
        <w:t xml:space="preserve">тип/категория комментариев и предложений заинтересованных сторон и каналов </w:t>
      </w:r>
      <w:r>
        <w:rPr>
          <w:spacing w:val="-2"/>
          <w:sz w:val="24"/>
        </w:rPr>
        <w:t>связи;</w:t>
      </w:r>
    </w:p>
    <w:p w:rsidR="00254EDF" w:rsidRDefault="00254EDF" w:rsidP="00254EDF">
      <w:pPr>
        <w:pStyle w:val="a5"/>
        <w:numPr>
          <w:ilvl w:val="0"/>
          <w:numId w:val="3"/>
        </w:numPr>
        <w:tabs>
          <w:tab w:val="left" w:pos="813"/>
        </w:tabs>
        <w:spacing w:before="119"/>
        <w:ind w:left="813" w:hanging="359"/>
        <w:rPr>
          <w:sz w:val="24"/>
        </w:rPr>
      </w:pPr>
      <w:r>
        <w:rPr>
          <w:sz w:val="24"/>
        </w:rPr>
        <w:t>количество</w:t>
      </w:r>
      <w:r>
        <w:rPr>
          <w:spacing w:val="-6"/>
          <w:sz w:val="24"/>
        </w:rPr>
        <w:t xml:space="preserve"> </w:t>
      </w:r>
      <w:r>
        <w:rPr>
          <w:sz w:val="24"/>
        </w:rPr>
        <w:t>жалоб</w:t>
      </w:r>
      <w:r>
        <w:rPr>
          <w:spacing w:val="-5"/>
          <w:sz w:val="24"/>
        </w:rPr>
        <w:t xml:space="preserve"> </w:t>
      </w:r>
      <w:r>
        <w:rPr>
          <w:sz w:val="24"/>
        </w:rPr>
        <w:t>и</w:t>
      </w:r>
      <w:r>
        <w:rPr>
          <w:spacing w:val="-3"/>
          <w:sz w:val="24"/>
        </w:rPr>
        <w:t xml:space="preserve"> </w:t>
      </w:r>
      <w:r>
        <w:rPr>
          <w:sz w:val="24"/>
        </w:rPr>
        <w:t>претензий</w:t>
      </w:r>
      <w:r>
        <w:rPr>
          <w:spacing w:val="-4"/>
          <w:sz w:val="24"/>
        </w:rPr>
        <w:t xml:space="preserve"> </w:t>
      </w:r>
      <w:r>
        <w:rPr>
          <w:sz w:val="24"/>
        </w:rPr>
        <w:t>заинтересованных</w:t>
      </w:r>
      <w:r>
        <w:rPr>
          <w:spacing w:val="-7"/>
          <w:sz w:val="24"/>
        </w:rPr>
        <w:t xml:space="preserve"> </w:t>
      </w:r>
      <w:r>
        <w:rPr>
          <w:sz w:val="24"/>
        </w:rPr>
        <w:t>сторон</w:t>
      </w:r>
      <w:r>
        <w:rPr>
          <w:spacing w:val="-5"/>
          <w:sz w:val="24"/>
        </w:rPr>
        <w:t xml:space="preserve"> </w:t>
      </w:r>
      <w:r>
        <w:rPr>
          <w:sz w:val="24"/>
        </w:rPr>
        <w:t>в</w:t>
      </w:r>
      <w:r>
        <w:rPr>
          <w:spacing w:val="-5"/>
          <w:sz w:val="24"/>
        </w:rPr>
        <w:t xml:space="preserve"> </w:t>
      </w:r>
      <w:r>
        <w:rPr>
          <w:sz w:val="24"/>
        </w:rPr>
        <w:t>отношении</w:t>
      </w:r>
      <w:r>
        <w:rPr>
          <w:spacing w:val="-3"/>
          <w:sz w:val="24"/>
        </w:rPr>
        <w:t xml:space="preserve"> </w:t>
      </w:r>
      <w:r>
        <w:rPr>
          <w:spacing w:val="-2"/>
          <w:sz w:val="24"/>
        </w:rPr>
        <w:t>Проекта;</w:t>
      </w:r>
    </w:p>
    <w:p w:rsidR="00254EDF" w:rsidRDefault="00254EDF" w:rsidP="00254EDF">
      <w:pPr>
        <w:pStyle w:val="a5"/>
        <w:numPr>
          <w:ilvl w:val="0"/>
          <w:numId w:val="3"/>
        </w:numPr>
        <w:tabs>
          <w:tab w:val="left" w:pos="814"/>
        </w:tabs>
        <w:spacing w:before="123" w:line="235" w:lineRule="auto"/>
        <w:ind w:right="112"/>
        <w:rPr>
          <w:sz w:val="24"/>
        </w:rPr>
      </w:pPr>
      <w:r>
        <w:rPr>
          <w:sz w:val="24"/>
        </w:rPr>
        <w:t>обращения</w:t>
      </w:r>
      <w:r>
        <w:rPr>
          <w:spacing w:val="80"/>
          <w:sz w:val="24"/>
        </w:rPr>
        <w:t xml:space="preserve"> </w:t>
      </w:r>
      <w:r>
        <w:rPr>
          <w:sz w:val="24"/>
        </w:rPr>
        <w:t>и</w:t>
      </w:r>
      <w:r>
        <w:rPr>
          <w:spacing w:val="80"/>
          <w:sz w:val="24"/>
        </w:rPr>
        <w:t xml:space="preserve"> </w:t>
      </w:r>
      <w:r>
        <w:rPr>
          <w:sz w:val="24"/>
        </w:rPr>
        <w:t>жалобы</w:t>
      </w:r>
      <w:r>
        <w:rPr>
          <w:spacing w:val="80"/>
          <w:sz w:val="24"/>
        </w:rPr>
        <w:t xml:space="preserve"> </w:t>
      </w:r>
      <w:r>
        <w:rPr>
          <w:sz w:val="24"/>
        </w:rPr>
        <w:t>населения</w:t>
      </w:r>
      <w:r>
        <w:rPr>
          <w:spacing w:val="80"/>
          <w:sz w:val="24"/>
        </w:rPr>
        <w:t xml:space="preserve"> </w:t>
      </w:r>
      <w:r>
        <w:rPr>
          <w:sz w:val="24"/>
        </w:rPr>
        <w:t>по</w:t>
      </w:r>
      <w:r>
        <w:rPr>
          <w:spacing w:val="80"/>
          <w:sz w:val="24"/>
        </w:rPr>
        <w:t xml:space="preserve"> </w:t>
      </w:r>
      <w:r>
        <w:rPr>
          <w:sz w:val="24"/>
        </w:rPr>
        <w:t>категориям</w:t>
      </w:r>
      <w:r>
        <w:rPr>
          <w:spacing w:val="80"/>
          <w:sz w:val="24"/>
        </w:rPr>
        <w:t xml:space="preserve"> </w:t>
      </w:r>
      <w:r>
        <w:rPr>
          <w:sz w:val="24"/>
        </w:rPr>
        <w:t>(экологические</w:t>
      </w:r>
      <w:r>
        <w:rPr>
          <w:spacing w:val="80"/>
          <w:sz w:val="24"/>
        </w:rPr>
        <w:t xml:space="preserve"> </w:t>
      </w:r>
      <w:r>
        <w:rPr>
          <w:sz w:val="24"/>
        </w:rPr>
        <w:t>проблемы,</w:t>
      </w:r>
      <w:r>
        <w:rPr>
          <w:spacing w:val="80"/>
          <w:sz w:val="24"/>
        </w:rPr>
        <w:t xml:space="preserve"> </w:t>
      </w:r>
      <w:r>
        <w:rPr>
          <w:sz w:val="24"/>
        </w:rPr>
        <w:t>помехи этапа строительства и т.д.);</w:t>
      </w:r>
    </w:p>
    <w:p w:rsidR="00254EDF" w:rsidRDefault="00254EDF" w:rsidP="00254EDF">
      <w:pPr>
        <w:pStyle w:val="a5"/>
        <w:numPr>
          <w:ilvl w:val="0"/>
          <w:numId w:val="3"/>
        </w:numPr>
        <w:tabs>
          <w:tab w:val="left" w:pos="814"/>
        </w:tabs>
        <w:spacing w:before="123"/>
        <w:ind w:right="117"/>
        <w:rPr>
          <w:sz w:val="24"/>
        </w:rPr>
      </w:pPr>
      <w:r>
        <w:rPr>
          <w:sz w:val="24"/>
        </w:rPr>
        <w:t>количество</w:t>
      </w:r>
      <w:r>
        <w:rPr>
          <w:spacing w:val="40"/>
          <w:sz w:val="24"/>
        </w:rPr>
        <w:t xml:space="preserve"> </w:t>
      </w:r>
      <w:r>
        <w:rPr>
          <w:sz w:val="24"/>
        </w:rPr>
        <w:t>рассмотренных,</w:t>
      </w:r>
      <w:r>
        <w:rPr>
          <w:spacing w:val="40"/>
          <w:sz w:val="24"/>
        </w:rPr>
        <w:t xml:space="preserve"> </w:t>
      </w:r>
      <w:r>
        <w:rPr>
          <w:sz w:val="24"/>
        </w:rPr>
        <w:t>неурегулированных</w:t>
      </w:r>
      <w:r>
        <w:rPr>
          <w:spacing w:val="40"/>
          <w:sz w:val="24"/>
        </w:rPr>
        <w:t xml:space="preserve"> </w:t>
      </w:r>
      <w:r>
        <w:rPr>
          <w:sz w:val="24"/>
        </w:rPr>
        <w:t>и</w:t>
      </w:r>
      <w:r>
        <w:rPr>
          <w:spacing w:val="40"/>
          <w:sz w:val="24"/>
        </w:rPr>
        <w:t xml:space="preserve"> </w:t>
      </w:r>
      <w:r>
        <w:rPr>
          <w:sz w:val="24"/>
        </w:rPr>
        <w:t>обжалованных</w:t>
      </w:r>
      <w:r>
        <w:rPr>
          <w:spacing w:val="40"/>
          <w:sz w:val="24"/>
        </w:rPr>
        <w:t xml:space="preserve"> </w:t>
      </w:r>
      <w:r>
        <w:rPr>
          <w:sz w:val="24"/>
        </w:rPr>
        <w:t>обращений</w:t>
      </w:r>
      <w:r>
        <w:rPr>
          <w:spacing w:val="40"/>
          <w:sz w:val="24"/>
        </w:rPr>
        <w:t xml:space="preserve"> </w:t>
      </w:r>
      <w:r>
        <w:rPr>
          <w:sz w:val="24"/>
        </w:rPr>
        <w:t>и жалоб населения;</w:t>
      </w:r>
    </w:p>
    <w:p w:rsidR="00254EDF" w:rsidRDefault="00254EDF" w:rsidP="00254EDF">
      <w:pPr>
        <w:pStyle w:val="a5"/>
        <w:numPr>
          <w:ilvl w:val="0"/>
          <w:numId w:val="3"/>
        </w:numPr>
        <w:tabs>
          <w:tab w:val="left" w:pos="814"/>
        </w:tabs>
        <w:spacing w:before="119"/>
        <w:ind w:right="114"/>
        <w:rPr>
          <w:sz w:val="24"/>
        </w:rPr>
      </w:pPr>
      <w:r>
        <w:rPr>
          <w:sz w:val="24"/>
        </w:rPr>
        <w:t>полученные</w:t>
      </w:r>
      <w:r>
        <w:rPr>
          <w:spacing w:val="80"/>
          <w:w w:val="150"/>
          <w:sz w:val="24"/>
        </w:rPr>
        <w:t xml:space="preserve"> </w:t>
      </w:r>
      <w:r>
        <w:rPr>
          <w:sz w:val="24"/>
        </w:rPr>
        <w:t>жалобы</w:t>
      </w:r>
      <w:r>
        <w:rPr>
          <w:spacing w:val="80"/>
          <w:sz w:val="24"/>
        </w:rPr>
        <w:t xml:space="preserve"> </w:t>
      </w:r>
      <w:r>
        <w:rPr>
          <w:sz w:val="24"/>
        </w:rPr>
        <w:t>работников</w:t>
      </w:r>
      <w:r>
        <w:rPr>
          <w:spacing w:val="80"/>
          <w:sz w:val="24"/>
        </w:rPr>
        <w:t xml:space="preserve"> </w:t>
      </w:r>
      <w:r>
        <w:rPr>
          <w:sz w:val="24"/>
        </w:rPr>
        <w:t>по</w:t>
      </w:r>
      <w:r>
        <w:rPr>
          <w:spacing w:val="80"/>
          <w:sz w:val="24"/>
        </w:rPr>
        <w:t xml:space="preserve"> </w:t>
      </w:r>
      <w:r>
        <w:rPr>
          <w:sz w:val="24"/>
        </w:rPr>
        <w:t>основным</w:t>
      </w:r>
      <w:r>
        <w:rPr>
          <w:spacing w:val="80"/>
          <w:w w:val="150"/>
          <w:sz w:val="24"/>
        </w:rPr>
        <w:t xml:space="preserve"> </w:t>
      </w:r>
      <w:r>
        <w:rPr>
          <w:sz w:val="24"/>
        </w:rPr>
        <w:t>категориям</w:t>
      </w:r>
      <w:r>
        <w:rPr>
          <w:spacing w:val="80"/>
          <w:sz w:val="24"/>
        </w:rPr>
        <w:t xml:space="preserve"> </w:t>
      </w:r>
      <w:r>
        <w:rPr>
          <w:sz w:val="24"/>
        </w:rPr>
        <w:t>(условия</w:t>
      </w:r>
      <w:r>
        <w:rPr>
          <w:spacing w:val="80"/>
          <w:sz w:val="24"/>
        </w:rPr>
        <w:t xml:space="preserve"> </w:t>
      </w:r>
      <w:r>
        <w:rPr>
          <w:sz w:val="24"/>
        </w:rPr>
        <w:t>труда,</w:t>
      </w:r>
      <w:r>
        <w:rPr>
          <w:spacing w:val="40"/>
          <w:sz w:val="24"/>
        </w:rPr>
        <w:t xml:space="preserve"> </w:t>
      </w:r>
      <w:r>
        <w:rPr>
          <w:sz w:val="24"/>
        </w:rPr>
        <w:t xml:space="preserve">обеспеченность </w:t>
      </w:r>
      <w:proofErr w:type="gramStart"/>
      <w:r>
        <w:rPr>
          <w:sz w:val="24"/>
        </w:rPr>
        <w:t>СИЗ</w:t>
      </w:r>
      <w:proofErr w:type="gramEnd"/>
      <w:r>
        <w:rPr>
          <w:sz w:val="24"/>
        </w:rPr>
        <w:t>, задержки по выплате заработной платы и т.д.);</w:t>
      </w:r>
    </w:p>
    <w:p w:rsidR="00254EDF" w:rsidRDefault="00254EDF" w:rsidP="00254EDF">
      <w:pPr>
        <w:pStyle w:val="a5"/>
        <w:numPr>
          <w:ilvl w:val="0"/>
          <w:numId w:val="3"/>
        </w:numPr>
        <w:tabs>
          <w:tab w:val="left" w:pos="814"/>
        </w:tabs>
        <w:spacing w:before="119"/>
        <w:ind w:right="117"/>
        <w:rPr>
          <w:sz w:val="24"/>
        </w:rPr>
      </w:pPr>
      <w:r>
        <w:rPr>
          <w:sz w:val="24"/>
        </w:rPr>
        <w:t>количество</w:t>
      </w:r>
      <w:r>
        <w:rPr>
          <w:spacing w:val="40"/>
          <w:sz w:val="24"/>
        </w:rPr>
        <w:t xml:space="preserve"> </w:t>
      </w:r>
      <w:r>
        <w:rPr>
          <w:sz w:val="24"/>
        </w:rPr>
        <w:t>рассмотренных,</w:t>
      </w:r>
      <w:r>
        <w:rPr>
          <w:spacing w:val="40"/>
          <w:sz w:val="24"/>
        </w:rPr>
        <w:t xml:space="preserve"> </w:t>
      </w:r>
      <w:r>
        <w:rPr>
          <w:sz w:val="24"/>
        </w:rPr>
        <w:t>неурегулированных</w:t>
      </w:r>
      <w:r>
        <w:rPr>
          <w:spacing w:val="40"/>
          <w:sz w:val="24"/>
        </w:rPr>
        <w:t xml:space="preserve"> </w:t>
      </w:r>
      <w:r>
        <w:rPr>
          <w:sz w:val="24"/>
        </w:rPr>
        <w:t>и</w:t>
      </w:r>
      <w:r>
        <w:rPr>
          <w:spacing w:val="40"/>
          <w:sz w:val="24"/>
        </w:rPr>
        <w:t xml:space="preserve"> </w:t>
      </w:r>
      <w:r>
        <w:rPr>
          <w:sz w:val="24"/>
        </w:rPr>
        <w:t>обжалованных</w:t>
      </w:r>
      <w:r>
        <w:rPr>
          <w:spacing w:val="40"/>
          <w:sz w:val="24"/>
        </w:rPr>
        <w:t xml:space="preserve"> </w:t>
      </w:r>
      <w:r>
        <w:rPr>
          <w:sz w:val="24"/>
        </w:rPr>
        <w:t>обращений</w:t>
      </w:r>
      <w:r>
        <w:rPr>
          <w:spacing w:val="40"/>
          <w:sz w:val="24"/>
        </w:rPr>
        <w:t xml:space="preserve"> </w:t>
      </w:r>
      <w:r>
        <w:rPr>
          <w:sz w:val="24"/>
        </w:rPr>
        <w:t>и жалоб работников.</w:t>
      </w:r>
    </w:p>
    <w:p w:rsidR="00254EDF" w:rsidRDefault="00254EDF" w:rsidP="00254EDF">
      <w:pPr>
        <w:rPr>
          <w:sz w:val="24"/>
        </w:rPr>
        <w:sectPr w:rsidR="00254EDF">
          <w:pgSz w:w="11910" w:h="16840"/>
          <w:pgMar w:top="1040" w:right="740" w:bottom="960" w:left="1020" w:header="405" w:footer="760" w:gutter="0"/>
          <w:cols w:space="720"/>
        </w:sectPr>
      </w:pPr>
    </w:p>
    <w:p w:rsidR="00254EDF" w:rsidRDefault="00254EDF" w:rsidP="00254EDF">
      <w:pPr>
        <w:pStyle w:val="1"/>
        <w:ind w:left="1067" w:right="1067"/>
      </w:pPr>
      <w:bookmarkStart w:id="52" w:name="_bookmark46"/>
      <w:bookmarkStart w:id="53" w:name="_Toc170315634"/>
      <w:bookmarkEnd w:id="52"/>
      <w:r>
        <w:rPr>
          <w:spacing w:val="-2"/>
        </w:rPr>
        <w:lastRenderedPageBreak/>
        <w:t>ПРИЛОЖЕНИЯ</w:t>
      </w:r>
      <w:bookmarkEnd w:id="53"/>
    </w:p>
    <w:p w:rsidR="00254EDF" w:rsidRDefault="00254EDF" w:rsidP="00254EDF">
      <w:pPr>
        <w:sectPr w:rsidR="00254EDF">
          <w:pgSz w:w="11910" w:h="16840"/>
          <w:pgMar w:top="1040" w:right="740" w:bottom="960" w:left="1020" w:header="405" w:footer="760" w:gutter="0"/>
          <w:cols w:space="720"/>
        </w:sectPr>
      </w:pPr>
    </w:p>
    <w:p w:rsidR="00254EDF" w:rsidRDefault="00254EDF" w:rsidP="00254EDF">
      <w:pPr>
        <w:pStyle w:val="1"/>
        <w:ind w:left="1067" w:right="1067"/>
      </w:pPr>
      <w:bookmarkStart w:id="54" w:name="_bookmark47"/>
      <w:bookmarkStart w:id="55" w:name="_Toc170315635"/>
      <w:bookmarkEnd w:id="54"/>
      <w:r>
        <w:lastRenderedPageBreak/>
        <w:t>ПРИЛОЖЕНИЕ</w:t>
      </w:r>
      <w:r>
        <w:rPr>
          <w:spacing w:val="-3"/>
        </w:rPr>
        <w:t xml:space="preserve"> </w:t>
      </w:r>
      <w:r>
        <w:t>А</w:t>
      </w:r>
      <w:r>
        <w:rPr>
          <w:spacing w:val="-9"/>
        </w:rPr>
        <w:t xml:space="preserve"> </w:t>
      </w:r>
      <w:r>
        <w:t>–</w:t>
      </w:r>
      <w:r>
        <w:rPr>
          <w:spacing w:val="-3"/>
        </w:rPr>
        <w:t xml:space="preserve"> </w:t>
      </w:r>
      <w:r>
        <w:t xml:space="preserve">БЛАНК </w:t>
      </w:r>
      <w:r>
        <w:rPr>
          <w:spacing w:val="-2"/>
        </w:rPr>
        <w:t>ЖАЛОБЫ/ОБРАЩЕНИЯ</w:t>
      </w:r>
      <w:bookmarkEnd w:id="55"/>
    </w:p>
    <w:p w:rsidR="00254EDF" w:rsidRDefault="00254EDF" w:rsidP="00254EDF">
      <w:pPr>
        <w:pStyle w:val="a3"/>
        <w:rPr>
          <w:b/>
          <w:sz w:val="20"/>
        </w:rPr>
      </w:pPr>
    </w:p>
    <w:p w:rsidR="00254EDF" w:rsidRDefault="00254EDF" w:rsidP="00254EDF">
      <w:pPr>
        <w:pStyle w:val="a3"/>
        <w:spacing w:before="127"/>
        <w:rPr>
          <w:b/>
          <w:sz w:val="20"/>
        </w:rPr>
      </w:pPr>
    </w:p>
    <w:tbl>
      <w:tblPr>
        <w:tblStyle w:val="TableNormal"/>
        <w:tblW w:w="0" w:type="auto"/>
        <w:tblInd w:w="118" w:type="dxa"/>
        <w:tblBorders>
          <w:top w:val="single" w:sz="4" w:space="0" w:color="869FAA"/>
          <w:left w:val="single" w:sz="4" w:space="0" w:color="869FAA"/>
          <w:bottom w:val="single" w:sz="4" w:space="0" w:color="869FAA"/>
          <w:right w:val="single" w:sz="4" w:space="0" w:color="869FAA"/>
          <w:insideH w:val="single" w:sz="4" w:space="0" w:color="869FAA"/>
          <w:insideV w:val="single" w:sz="4" w:space="0" w:color="869FAA"/>
        </w:tblBorders>
        <w:tblLayout w:type="fixed"/>
        <w:tblLook w:val="01E0"/>
      </w:tblPr>
      <w:tblGrid>
        <w:gridCol w:w="3404"/>
        <w:gridCol w:w="5941"/>
      </w:tblGrid>
      <w:tr w:rsidR="00254EDF" w:rsidTr="009315CD">
        <w:trPr>
          <w:trHeight w:val="230"/>
        </w:trPr>
        <w:tc>
          <w:tcPr>
            <w:tcW w:w="9345" w:type="dxa"/>
            <w:gridSpan w:val="2"/>
            <w:shd w:val="clear" w:color="auto" w:fill="BEBEBE"/>
          </w:tcPr>
          <w:p w:rsidR="00254EDF" w:rsidRDefault="00254EDF" w:rsidP="009315CD">
            <w:pPr>
              <w:pStyle w:val="TableParagraph"/>
              <w:spacing w:line="210" w:lineRule="exact"/>
              <w:ind w:left="107"/>
              <w:rPr>
                <w:sz w:val="20"/>
              </w:rPr>
            </w:pPr>
            <w:proofErr w:type="spellStart"/>
            <w:r>
              <w:rPr>
                <w:sz w:val="20"/>
              </w:rPr>
              <w:t>Бланк</w:t>
            </w:r>
            <w:proofErr w:type="spellEnd"/>
            <w:r>
              <w:rPr>
                <w:spacing w:val="-8"/>
                <w:sz w:val="20"/>
              </w:rPr>
              <w:t xml:space="preserve"> </w:t>
            </w:r>
            <w:proofErr w:type="spellStart"/>
            <w:r>
              <w:rPr>
                <w:spacing w:val="-2"/>
                <w:sz w:val="20"/>
              </w:rPr>
              <w:t>жалобы</w:t>
            </w:r>
            <w:proofErr w:type="spellEnd"/>
            <w:r>
              <w:rPr>
                <w:spacing w:val="-2"/>
                <w:sz w:val="20"/>
              </w:rPr>
              <w:t>/</w:t>
            </w:r>
            <w:proofErr w:type="spellStart"/>
            <w:r>
              <w:rPr>
                <w:spacing w:val="-2"/>
                <w:sz w:val="20"/>
              </w:rPr>
              <w:t>обращения</w:t>
            </w:r>
            <w:proofErr w:type="spellEnd"/>
          </w:p>
        </w:tc>
      </w:tr>
      <w:tr w:rsidR="00254EDF" w:rsidTr="009315CD">
        <w:trPr>
          <w:trHeight w:val="230"/>
        </w:trPr>
        <w:tc>
          <w:tcPr>
            <w:tcW w:w="9345" w:type="dxa"/>
            <w:gridSpan w:val="2"/>
          </w:tcPr>
          <w:p w:rsidR="00254EDF" w:rsidRDefault="00254EDF" w:rsidP="009315CD">
            <w:pPr>
              <w:pStyle w:val="TableParagraph"/>
              <w:spacing w:line="210" w:lineRule="exact"/>
              <w:ind w:left="107"/>
              <w:rPr>
                <w:sz w:val="20"/>
              </w:rPr>
            </w:pPr>
            <w:proofErr w:type="spellStart"/>
            <w:r>
              <w:rPr>
                <w:spacing w:val="-2"/>
                <w:sz w:val="20"/>
              </w:rPr>
              <w:t>Регистрационный</w:t>
            </w:r>
            <w:proofErr w:type="spellEnd"/>
            <w:r>
              <w:rPr>
                <w:spacing w:val="13"/>
                <w:sz w:val="20"/>
              </w:rPr>
              <w:t xml:space="preserve"> </w:t>
            </w:r>
            <w:proofErr w:type="spellStart"/>
            <w:r>
              <w:rPr>
                <w:spacing w:val="-2"/>
                <w:sz w:val="20"/>
              </w:rPr>
              <w:t>номер</w:t>
            </w:r>
            <w:proofErr w:type="spellEnd"/>
            <w:r>
              <w:rPr>
                <w:spacing w:val="-2"/>
                <w:sz w:val="20"/>
              </w:rPr>
              <w:t>:</w:t>
            </w:r>
          </w:p>
        </w:tc>
      </w:tr>
      <w:tr w:rsidR="00254EDF" w:rsidTr="009315CD">
        <w:trPr>
          <w:trHeight w:val="1382"/>
        </w:trPr>
        <w:tc>
          <w:tcPr>
            <w:tcW w:w="9345" w:type="dxa"/>
            <w:gridSpan w:val="2"/>
          </w:tcPr>
          <w:p w:rsidR="00254EDF" w:rsidRPr="00254EDF" w:rsidRDefault="00254EDF" w:rsidP="009315CD">
            <w:pPr>
              <w:pStyle w:val="TableParagraph"/>
              <w:ind w:left="107" w:right="97"/>
              <w:jc w:val="both"/>
              <w:rPr>
                <w:sz w:val="20"/>
                <w:lang w:val="ru-RU"/>
              </w:rPr>
            </w:pPr>
            <w:r w:rsidRPr="00254EDF">
              <w:rPr>
                <w:sz w:val="20"/>
                <w:lang w:val="ru-RU"/>
              </w:rPr>
              <w:t>Пожалуйста, укажите</w:t>
            </w:r>
            <w:r w:rsidRPr="00254EDF">
              <w:rPr>
                <w:spacing w:val="-3"/>
                <w:sz w:val="20"/>
                <w:lang w:val="ru-RU"/>
              </w:rPr>
              <w:t xml:space="preserve"> </w:t>
            </w:r>
            <w:r w:rsidRPr="00254EDF">
              <w:rPr>
                <w:sz w:val="20"/>
                <w:lang w:val="ru-RU"/>
              </w:rPr>
              <w:t>свою</w:t>
            </w:r>
            <w:r w:rsidRPr="00254EDF">
              <w:rPr>
                <w:spacing w:val="-3"/>
                <w:sz w:val="20"/>
                <w:lang w:val="ru-RU"/>
              </w:rPr>
              <w:t xml:space="preserve"> </w:t>
            </w:r>
            <w:r w:rsidRPr="00254EDF">
              <w:rPr>
                <w:sz w:val="20"/>
                <w:lang w:val="ru-RU"/>
              </w:rPr>
              <w:t>контактную</w:t>
            </w:r>
            <w:r w:rsidRPr="00254EDF">
              <w:rPr>
                <w:spacing w:val="-1"/>
                <w:sz w:val="20"/>
                <w:lang w:val="ru-RU"/>
              </w:rPr>
              <w:t xml:space="preserve"> </w:t>
            </w:r>
            <w:r w:rsidRPr="00254EDF">
              <w:rPr>
                <w:sz w:val="20"/>
                <w:lang w:val="ru-RU"/>
              </w:rPr>
              <w:t>информацию</w:t>
            </w:r>
            <w:r w:rsidRPr="00254EDF">
              <w:rPr>
                <w:spacing w:val="-3"/>
                <w:sz w:val="20"/>
                <w:lang w:val="ru-RU"/>
              </w:rPr>
              <w:t xml:space="preserve"> </w:t>
            </w:r>
            <w:r w:rsidRPr="00254EDF">
              <w:rPr>
                <w:sz w:val="20"/>
                <w:lang w:val="ru-RU"/>
              </w:rPr>
              <w:t>и</w:t>
            </w:r>
            <w:r w:rsidRPr="00254EDF">
              <w:rPr>
                <w:spacing w:val="-4"/>
                <w:sz w:val="20"/>
                <w:lang w:val="ru-RU"/>
              </w:rPr>
              <w:t xml:space="preserve"> </w:t>
            </w:r>
            <w:r w:rsidRPr="00254EDF">
              <w:rPr>
                <w:sz w:val="20"/>
                <w:lang w:val="ru-RU"/>
              </w:rPr>
              <w:t>изложите</w:t>
            </w:r>
            <w:r w:rsidRPr="00254EDF">
              <w:rPr>
                <w:spacing w:val="-3"/>
                <w:sz w:val="20"/>
                <w:lang w:val="ru-RU"/>
              </w:rPr>
              <w:t xml:space="preserve"> </w:t>
            </w:r>
            <w:r w:rsidRPr="00254EDF">
              <w:rPr>
                <w:sz w:val="20"/>
                <w:lang w:val="ru-RU"/>
              </w:rPr>
              <w:t>суть</w:t>
            </w:r>
            <w:r w:rsidRPr="00254EDF">
              <w:rPr>
                <w:spacing w:val="-3"/>
                <w:sz w:val="20"/>
                <w:lang w:val="ru-RU"/>
              </w:rPr>
              <w:t xml:space="preserve"> </w:t>
            </w:r>
            <w:r w:rsidRPr="00254EDF">
              <w:rPr>
                <w:sz w:val="20"/>
                <w:lang w:val="ru-RU"/>
              </w:rPr>
              <w:t>жалобы</w:t>
            </w:r>
            <w:r w:rsidRPr="00254EDF">
              <w:rPr>
                <w:spacing w:val="-2"/>
                <w:sz w:val="20"/>
                <w:lang w:val="ru-RU"/>
              </w:rPr>
              <w:t xml:space="preserve"> </w:t>
            </w:r>
            <w:r w:rsidRPr="00254EDF">
              <w:rPr>
                <w:sz w:val="20"/>
                <w:lang w:val="ru-RU"/>
              </w:rPr>
              <w:t>или</w:t>
            </w:r>
            <w:r w:rsidRPr="00254EDF">
              <w:rPr>
                <w:spacing w:val="-1"/>
                <w:sz w:val="20"/>
                <w:lang w:val="ru-RU"/>
              </w:rPr>
              <w:t xml:space="preserve"> </w:t>
            </w:r>
            <w:r w:rsidRPr="00254EDF">
              <w:rPr>
                <w:sz w:val="20"/>
                <w:lang w:val="ru-RU"/>
              </w:rPr>
              <w:t>иного</w:t>
            </w:r>
            <w:r w:rsidRPr="00254EDF">
              <w:rPr>
                <w:spacing w:val="-3"/>
                <w:sz w:val="20"/>
                <w:lang w:val="ru-RU"/>
              </w:rPr>
              <w:t xml:space="preserve"> </w:t>
            </w:r>
            <w:r w:rsidRPr="00254EDF">
              <w:rPr>
                <w:sz w:val="20"/>
                <w:lang w:val="ru-RU"/>
              </w:rPr>
              <w:t>события, послужившего предметом обращения. Предоставленная информация будет использована на условиях конфиденциальности. Если Вы хотите подать жалобу анонимно, напишите комментарий/жалобу в соответствующем поле без указания контактной информации – Ваши комментарии/жалоба</w:t>
            </w:r>
            <w:r w:rsidRPr="00254EDF">
              <w:rPr>
                <w:spacing w:val="62"/>
                <w:sz w:val="20"/>
                <w:lang w:val="ru-RU"/>
              </w:rPr>
              <w:t xml:space="preserve"> </w:t>
            </w:r>
            <w:r w:rsidRPr="00254EDF">
              <w:rPr>
                <w:sz w:val="20"/>
                <w:lang w:val="ru-RU"/>
              </w:rPr>
              <w:t>будут</w:t>
            </w:r>
            <w:r w:rsidRPr="00254EDF">
              <w:rPr>
                <w:spacing w:val="65"/>
                <w:sz w:val="20"/>
                <w:lang w:val="ru-RU"/>
              </w:rPr>
              <w:t xml:space="preserve"> </w:t>
            </w:r>
            <w:r w:rsidRPr="00254EDF">
              <w:rPr>
                <w:sz w:val="20"/>
                <w:lang w:val="ru-RU"/>
              </w:rPr>
              <w:t>рассмотрены</w:t>
            </w:r>
            <w:r w:rsidRPr="00254EDF">
              <w:rPr>
                <w:spacing w:val="63"/>
                <w:sz w:val="20"/>
                <w:lang w:val="ru-RU"/>
              </w:rPr>
              <w:t xml:space="preserve"> </w:t>
            </w:r>
            <w:r w:rsidRPr="00254EDF">
              <w:rPr>
                <w:sz w:val="20"/>
                <w:lang w:val="ru-RU"/>
              </w:rPr>
              <w:t>в</w:t>
            </w:r>
            <w:r w:rsidRPr="00254EDF">
              <w:rPr>
                <w:spacing w:val="65"/>
                <w:sz w:val="20"/>
                <w:lang w:val="ru-RU"/>
              </w:rPr>
              <w:t xml:space="preserve"> </w:t>
            </w:r>
            <w:r w:rsidRPr="00254EDF">
              <w:rPr>
                <w:sz w:val="20"/>
                <w:lang w:val="ru-RU"/>
              </w:rPr>
              <w:t>любом</w:t>
            </w:r>
            <w:r w:rsidRPr="00254EDF">
              <w:rPr>
                <w:spacing w:val="62"/>
                <w:sz w:val="20"/>
                <w:lang w:val="ru-RU"/>
              </w:rPr>
              <w:t xml:space="preserve"> </w:t>
            </w:r>
            <w:r w:rsidRPr="00254EDF">
              <w:rPr>
                <w:sz w:val="20"/>
                <w:lang w:val="ru-RU"/>
              </w:rPr>
              <w:t>случае.</w:t>
            </w:r>
            <w:r w:rsidRPr="00254EDF">
              <w:rPr>
                <w:spacing w:val="62"/>
                <w:sz w:val="20"/>
                <w:lang w:val="ru-RU"/>
              </w:rPr>
              <w:t xml:space="preserve"> </w:t>
            </w:r>
            <w:r w:rsidRPr="00254EDF">
              <w:rPr>
                <w:sz w:val="20"/>
                <w:lang w:val="ru-RU"/>
              </w:rPr>
              <w:t>Обращаем</w:t>
            </w:r>
            <w:r w:rsidRPr="00254EDF">
              <w:rPr>
                <w:spacing w:val="62"/>
                <w:sz w:val="20"/>
                <w:lang w:val="ru-RU"/>
              </w:rPr>
              <w:t xml:space="preserve"> </w:t>
            </w:r>
            <w:r w:rsidRPr="00254EDF">
              <w:rPr>
                <w:sz w:val="20"/>
                <w:lang w:val="ru-RU"/>
              </w:rPr>
              <w:t>внимание</w:t>
            </w:r>
            <w:r w:rsidRPr="00254EDF">
              <w:rPr>
                <w:spacing w:val="62"/>
                <w:sz w:val="20"/>
                <w:lang w:val="ru-RU"/>
              </w:rPr>
              <w:t xml:space="preserve"> </w:t>
            </w:r>
            <w:r w:rsidRPr="00254EDF">
              <w:rPr>
                <w:sz w:val="20"/>
                <w:lang w:val="ru-RU"/>
              </w:rPr>
              <w:t>на</w:t>
            </w:r>
            <w:r w:rsidRPr="00254EDF">
              <w:rPr>
                <w:spacing w:val="62"/>
                <w:sz w:val="20"/>
                <w:lang w:val="ru-RU"/>
              </w:rPr>
              <w:t xml:space="preserve"> </w:t>
            </w:r>
            <w:r w:rsidRPr="00254EDF">
              <w:rPr>
                <w:sz w:val="20"/>
                <w:lang w:val="ru-RU"/>
              </w:rPr>
              <w:t>то,</w:t>
            </w:r>
            <w:r w:rsidRPr="00254EDF">
              <w:rPr>
                <w:spacing w:val="64"/>
                <w:sz w:val="20"/>
                <w:lang w:val="ru-RU"/>
              </w:rPr>
              <w:t xml:space="preserve"> </w:t>
            </w:r>
            <w:r w:rsidRPr="00254EDF">
              <w:rPr>
                <w:sz w:val="20"/>
                <w:lang w:val="ru-RU"/>
              </w:rPr>
              <w:t>что</w:t>
            </w:r>
          </w:p>
          <w:p w:rsidR="00254EDF" w:rsidRPr="00254EDF" w:rsidRDefault="00254EDF" w:rsidP="009315CD">
            <w:pPr>
              <w:pStyle w:val="TableParagraph"/>
              <w:spacing w:line="213" w:lineRule="exact"/>
              <w:ind w:left="107"/>
              <w:jc w:val="both"/>
              <w:rPr>
                <w:sz w:val="20"/>
                <w:lang w:val="ru-RU"/>
              </w:rPr>
            </w:pPr>
            <w:r w:rsidRPr="00254EDF">
              <w:rPr>
                <w:sz w:val="20"/>
                <w:lang w:val="ru-RU"/>
              </w:rPr>
              <w:t>разъяснения</w:t>
            </w:r>
            <w:r w:rsidRPr="00254EDF">
              <w:rPr>
                <w:spacing w:val="-6"/>
                <w:sz w:val="20"/>
                <w:lang w:val="ru-RU"/>
              </w:rPr>
              <w:t xml:space="preserve"> </w:t>
            </w:r>
            <w:r w:rsidRPr="00254EDF">
              <w:rPr>
                <w:sz w:val="20"/>
                <w:lang w:val="ru-RU"/>
              </w:rPr>
              <w:t>и</w:t>
            </w:r>
            <w:r w:rsidRPr="00254EDF">
              <w:rPr>
                <w:spacing w:val="-8"/>
                <w:sz w:val="20"/>
                <w:lang w:val="ru-RU"/>
              </w:rPr>
              <w:t xml:space="preserve"> </w:t>
            </w:r>
            <w:r w:rsidRPr="00254EDF">
              <w:rPr>
                <w:sz w:val="20"/>
                <w:lang w:val="ru-RU"/>
              </w:rPr>
              <w:t>ответы</w:t>
            </w:r>
            <w:r w:rsidRPr="00254EDF">
              <w:rPr>
                <w:spacing w:val="-7"/>
                <w:sz w:val="20"/>
                <w:lang w:val="ru-RU"/>
              </w:rPr>
              <w:t xml:space="preserve"> </w:t>
            </w:r>
            <w:r w:rsidRPr="00254EDF">
              <w:rPr>
                <w:sz w:val="20"/>
                <w:lang w:val="ru-RU"/>
              </w:rPr>
              <w:t>по</w:t>
            </w:r>
            <w:r w:rsidRPr="00254EDF">
              <w:rPr>
                <w:spacing w:val="-6"/>
                <w:sz w:val="20"/>
                <w:lang w:val="ru-RU"/>
              </w:rPr>
              <w:t xml:space="preserve"> </w:t>
            </w:r>
            <w:r w:rsidRPr="00254EDF">
              <w:rPr>
                <w:sz w:val="20"/>
                <w:lang w:val="ru-RU"/>
              </w:rPr>
              <w:t>анонимным</w:t>
            </w:r>
            <w:r w:rsidRPr="00254EDF">
              <w:rPr>
                <w:spacing w:val="-7"/>
                <w:sz w:val="20"/>
                <w:lang w:val="ru-RU"/>
              </w:rPr>
              <w:t xml:space="preserve"> </w:t>
            </w:r>
            <w:r w:rsidRPr="00254EDF">
              <w:rPr>
                <w:sz w:val="20"/>
                <w:lang w:val="ru-RU"/>
              </w:rPr>
              <w:t>обращениям</w:t>
            </w:r>
            <w:r w:rsidRPr="00254EDF">
              <w:rPr>
                <w:spacing w:val="-5"/>
                <w:sz w:val="20"/>
                <w:lang w:val="ru-RU"/>
              </w:rPr>
              <w:t xml:space="preserve"> </w:t>
            </w:r>
            <w:r w:rsidRPr="00254EDF">
              <w:rPr>
                <w:sz w:val="20"/>
                <w:lang w:val="ru-RU"/>
              </w:rPr>
              <w:t>не</w:t>
            </w:r>
            <w:r w:rsidRPr="00254EDF">
              <w:rPr>
                <w:spacing w:val="-7"/>
                <w:sz w:val="20"/>
                <w:lang w:val="ru-RU"/>
              </w:rPr>
              <w:t xml:space="preserve"> </w:t>
            </w:r>
            <w:r w:rsidRPr="00254EDF">
              <w:rPr>
                <w:spacing w:val="-2"/>
                <w:sz w:val="20"/>
                <w:lang w:val="ru-RU"/>
              </w:rPr>
              <w:t>предоставляются.</w:t>
            </w:r>
          </w:p>
        </w:tc>
      </w:tr>
      <w:tr w:rsidR="00254EDF" w:rsidTr="009315CD">
        <w:trPr>
          <w:trHeight w:val="230"/>
        </w:trPr>
        <w:tc>
          <w:tcPr>
            <w:tcW w:w="3404" w:type="dxa"/>
          </w:tcPr>
          <w:p w:rsidR="00254EDF" w:rsidRDefault="00254EDF" w:rsidP="009315CD">
            <w:pPr>
              <w:pStyle w:val="TableParagraph"/>
              <w:spacing w:line="210" w:lineRule="exact"/>
              <w:ind w:left="107"/>
              <w:rPr>
                <w:sz w:val="20"/>
              </w:rPr>
            </w:pPr>
            <w:proofErr w:type="spellStart"/>
            <w:r>
              <w:rPr>
                <w:sz w:val="20"/>
              </w:rPr>
              <w:t>Фамилия</w:t>
            </w:r>
            <w:proofErr w:type="spellEnd"/>
            <w:r>
              <w:rPr>
                <w:sz w:val="20"/>
              </w:rPr>
              <w:t>,</w:t>
            </w:r>
            <w:r>
              <w:rPr>
                <w:spacing w:val="-7"/>
                <w:sz w:val="20"/>
              </w:rPr>
              <w:t xml:space="preserve"> </w:t>
            </w:r>
            <w:proofErr w:type="spellStart"/>
            <w:r>
              <w:rPr>
                <w:sz w:val="20"/>
              </w:rPr>
              <w:t>имя</w:t>
            </w:r>
            <w:proofErr w:type="spellEnd"/>
            <w:r>
              <w:rPr>
                <w:sz w:val="20"/>
              </w:rPr>
              <w:t>,</w:t>
            </w:r>
            <w:r>
              <w:rPr>
                <w:spacing w:val="-6"/>
                <w:sz w:val="20"/>
              </w:rPr>
              <w:t xml:space="preserve"> </w:t>
            </w:r>
            <w:proofErr w:type="spellStart"/>
            <w:r>
              <w:rPr>
                <w:spacing w:val="-2"/>
                <w:sz w:val="20"/>
              </w:rPr>
              <w:t>отчество</w:t>
            </w:r>
            <w:proofErr w:type="spellEnd"/>
            <w:r>
              <w:rPr>
                <w:spacing w:val="-2"/>
                <w:sz w:val="20"/>
              </w:rPr>
              <w:t>:</w:t>
            </w:r>
          </w:p>
        </w:tc>
        <w:tc>
          <w:tcPr>
            <w:tcW w:w="5941" w:type="dxa"/>
          </w:tcPr>
          <w:p w:rsidR="00254EDF" w:rsidRDefault="00254EDF" w:rsidP="009315CD">
            <w:pPr>
              <w:pStyle w:val="TableParagraph"/>
              <w:rPr>
                <w:rFonts w:ascii="Times New Roman"/>
                <w:sz w:val="16"/>
              </w:rPr>
            </w:pPr>
          </w:p>
        </w:tc>
      </w:tr>
      <w:tr w:rsidR="00254EDF" w:rsidTr="009315CD">
        <w:trPr>
          <w:trHeight w:val="1379"/>
        </w:trPr>
        <w:tc>
          <w:tcPr>
            <w:tcW w:w="3404" w:type="dxa"/>
          </w:tcPr>
          <w:p w:rsidR="00254EDF" w:rsidRPr="00254EDF" w:rsidRDefault="00254EDF" w:rsidP="009315CD">
            <w:pPr>
              <w:pStyle w:val="TableParagraph"/>
              <w:ind w:left="107" w:right="98"/>
              <w:jc w:val="both"/>
              <w:rPr>
                <w:sz w:val="20"/>
                <w:lang w:val="ru-RU"/>
              </w:rPr>
            </w:pPr>
            <w:r w:rsidRPr="00254EDF">
              <w:rPr>
                <w:sz w:val="20"/>
                <w:lang w:val="ru-RU"/>
              </w:rPr>
              <w:t>Пожалуйста, укажите свою контактную информацию:</w:t>
            </w:r>
          </w:p>
          <w:p w:rsidR="00254EDF" w:rsidRPr="00254EDF" w:rsidRDefault="00254EDF" w:rsidP="009315CD">
            <w:pPr>
              <w:pStyle w:val="TableParagraph"/>
              <w:tabs>
                <w:tab w:val="left" w:pos="2547"/>
              </w:tabs>
              <w:spacing w:line="230" w:lineRule="exact"/>
              <w:ind w:left="107" w:right="101"/>
              <w:jc w:val="both"/>
              <w:rPr>
                <w:sz w:val="20"/>
                <w:lang w:val="ru-RU"/>
              </w:rPr>
            </w:pPr>
            <w:r w:rsidRPr="00254EDF">
              <w:rPr>
                <w:spacing w:val="-2"/>
                <w:sz w:val="20"/>
                <w:lang w:val="ru-RU"/>
              </w:rPr>
              <w:t>Пожалуйста,</w:t>
            </w:r>
            <w:r w:rsidRPr="00254EDF">
              <w:rPr>
                <w:sz w:val="20"/>
                <w:lang w:val="ru-RU"/>
              </w:rPr>
              <w:tab/>
            </w:r>
            <w:r w:rsidRPr="00254EDF">
              <w:rPr>
                <w:spacing w:val="-2"/>
                <w:sz w:val="20"/>
                <w:lang w:val="ru-RU"/>
              </w:rPr>
              <w:t xml:space="preserve">укажите </w:t>
            </w:r>
            <w:r w:rsidRPr="00254EDF">
              <w:rPr>
                <w:sz w:val="20"/>
                <w:lang w:val="ru-RU"/>
              </w:rPr>
              <w:t>предпочтительный для Вас способ связи (почтой, по телефону,</w:t>
            </w:r>
            <w:r w:rsidRPr="00254EDF">
              <w:rPr>
                <w:spacing w:val="-10"/>
                <w:sz w:val="20"/>
                <w:lang w:val="ru-RU"/>
              </w:rPr>
              <w:t xml:space="preserve"> </w:t>
            </w:r>
            <w:r w:rsidRPr="00254EDF">
              <w:rPr>
                <w:sz w:val="20"/>
                <w:lang w:val="ru-RU"/>
              </w:rPr>
              <w:t>по</w:t>
            </w:r>
            <w:r w:rsidRPr="00254EDF">
              <w:rPr>
                <w:spacing w:val="-10"/>
                <w:sz w:val="20"/>
                <w:lang w:val="ru-RU"/>
              </w:rPr>
              <w:t xml:space="preserve"> </w:t>
            </w:r>
            <w:r w:rsidRPr="00254EDF">
              <w:rPr>
                <w:sz w:val="20"/>
                <w:lang w:val="ru-RU"/>
              </w:rPr>
              <w:t>электронной</w:t>
            </w:r>
            <w:r w:rsidRPr="00254EDF">
              <w:rPr>
                <w:spacing w:val="-12"/>
                <w:sz w:val="20"/>
                <w:lang w:val="ru-RU"/>
              </w:rPr>
              <w:t xml:space="preserve"> </w:t>
            </w:r>
            <w:r w:rsidRPr="00254EDF">
              <w:rPr>
                <w:spacing w:val="-2"/>
                <w:sz w:val="20"/>
                <w:lang w:val="ru-RU"/>
              </w:rPr>
              <w:t>почте):</w:t>
            </w:r>
          </w:p>
        </w:tc>
        <w:tc>
          <w:tcPr>
            <w:tcW w:w="5941" w:type="dxa"/>
          </w:tcPr>
          <w:p w:rsidR="00254EDF" w:rsidRPr="00254EDF" w:rsidRDefault="00254EDF" w:rsidP="009315CD">
            <w:pPr>
              <w:pStyle w:val="TableParagraph"/>
              <w:ind w:left="108" w:right="4267"/>
              <w:rPr>
                <w:sz w:val="20"/>
                <w:lang w:val="ru-RU"/>
              </w:rPr>
            </w:pPr>
            <w:r w:rsidRPr="00254EDF">
              <w:rPr>
                <w:sz w:val="20"/>
                <w:lang w:val="ru-RU"/>
              </w:rPr>
              <w:t>почтовый</w:t>
            </w:r>
            <w:r w:rsidRPr="00254EDF">
              <w:rPr>
                <w:spacing w:val="-14"/>
                <w:sz w:val="20"/>
                <w:lang w:val="ru-RU"/>
              </w:rPr>
              <w:t xml:space="preserve"> </w:t>
            </w:r>
            <w:r w:rsidRPr="00254EDF">
              <w:rPr>
                <w:sz w:val="20"/>
                <w:lang w:val="ru-RU"/>
              </w:rPr>
              <w:t xml:space="preserve">адрес: </w:t>
            </w:r>
            <w:r w:rsidRPr="00254EDF">
              <w:rPr>
                <w:spacing w:val="-2"/>
                <w:sz w:val="20"/>
                <w:lang w:val="ru-RU"/>
              </w:rPr>
              <w:t>телефон:</w:t>
            </w:r>
          </w:p>
          <w:p w:rsidR="00254EDF" w:rsidRPr="00254EDF" w:rsidRDefault="00254EDF" w:rsidP="009315CD">
            <w:pPr>
              <w:pStyle w:val="TableParagraph"/>
              <w:spacing w:line="228" w:lineRule="exact"/>
              <w:ind w:left="108"/>
              <w:rPr>
                <w:sz w:val="20"/>
                <w:lang w:val="ru-RU"/>
              </w:rPr>
            </w:pPr>
            <w:r w:rsidRPr="00254EDF">
              <w:rPr>
                <w:sz w:val="20"/>
                <w:lang w:val="ru-RU"/>
              </w:rPr>
              <w:t>электронная</w:t>
            </w:r>
            <w:r w:rsidRPr="00254EDF">
              <w:rPr>
                <w:spacing w:val="-12"/>
                <w:sz w:val="20"/>
                <w:lang w:val="ru-RU"/>
              </w:rPr>
              <w:t xml:space="preserve"> </w:t>
            </w:r>
            <w:r w:rsidRPr="00254EDF">
              <w:rPr>
                <w:spacing w:val="-2"/>
                <w:sz w:val="20"/>
                <w:lang w:val="ru-RU"/>
              </w:rPr>
              <w:t>почта:</w:t>
            </w:r>
          </w:p>
        </w:tc>
      </w:tr>
      <w:tr w:rsidR="00254EDF" w:rsidTr="009315CD">
        <w:trPr>
          <w:trHeight w:val="919"/>
        </w:trPr>
        <w:tc>
          <w:tcPr>
            <w:tcW w:w="3404" w:type="dxa"/>
          </w:tcPr>
          <w:p w:rsidR="00254EDF" w:rsidRDefault="00254EDF" w:rsidP="009315CD">
            <w:pPr>
              <w:pStyle w:val="TableParagraph"/>
              <w:spacing w:line="227" w:lineRule="exact"/>
              <w:ind w:left="107"/>
              <w:rPr>
                <w:sz w:val="20"/>
              </w:rPr>
            </w:pPr>
            <w:proofErr w:type="spellStart"/>
            <w:r>
              <w:rPr>
                <w:sz w:val="20"/>
              </w:rPr>
              <w:t>Предпочтительный</w:t>
            </w:r>
            <w:proofErr w:type="spellEnd"/>
            <w:r>
              <w:rPr>
                <w:spacing w:val="-14"/>
                <w:sz w:val="20"/>
              </w:rPr>
              <w:t xml:space="preserve"> </w:t>
            </w:r>
            <w:proofErr w:type="spellStart"/>
            <w:r>
              <w:rPr>
                <w:sz w:val="20"/>
              </w:rPr>
              <w:t>язык</w:t>
            </w:r>
            <w:proofErr w:type="spellEnd"/>
            <w:r>
              <w:rPr>
                <w:spacing w:val="-12"/>
                <w:sz w:val="20"/>
              </w:rPr>
              <w:t xml:space="preserve"> </w:t>
            </w:r>
            <w:proofErr w:type="spellStart"/>
            <w:r>
              <w:rPr>
                <w:spacing w:val="-2"/>
                <w:sz w:val="20"/>
              </w:rPr>
              <w:t>общения</w:t>
            </w:r>
            <w:proofErr w:type="spellEnd"/>
          </w:p>
        </w:tc>
        <w:tc>
          <w:tcPr>
            <w:tcW w:w="5941" w:type="dxa"/>
          </w:tcPr>
          <w:p w:rsidR="00254EDF" w:rsidRDefault="00254EDF" w:rsidP="009315CD">
            <w:pPr>
              <w:pStyle w:val="TableParagraph"/>
              <w:numPr>
                <w:ilvl w:val="0"/>
                <w:numId w:val="2"/>
              </w:numPr>
              <w:tabs>
                <w:tab w:val="left" w:pos="282"/>
              </w:tabs>
              <w:spacing w:line="227" w:lineRule="exact"/>
              <w:ind w:left="282" w:hanging="174"/>
              <w:rPr>
                <w:sz w:val="20"/>
              </w:rPr>
            </w:pPr>
            <w:proofErr w:type="spellStart"/>
            <w:r>
              <w:rPr>
                <w:spacing w:val="-2"/>
                <w:sz w:val="20"/>
              </w:rPr>
              <w:t>Узбекский</w:t>
            </w:r>
            <w:proofErr w:type="spellEnd"/>
          </w:p>
          <w:p w:rsidR="00254EDF" w:rsidRDefault="00254EDF" w:rsidP="009315CD">
            <w:pPr>
              <w:pStyle w:val="TableParagraph"/>
              <w:numPr>
                <w:ilvl w:val="0"/>
                <w:numId w:val="2"/>
              </w:numPr>
              <w:tabs>
                <w:tab w:val="left" w:pos="282"/>
              </w:tabs>
              <w:ind w:left="282" w:hanging="174"/>
              <w:rPr>
                <w:sz w:val="20"/>
              </w:rPr>
            </w:pPr>
            <w:proofErr w:type="spellStart"/>
            <w:r>
              <w:rPr>
                <w:spacing w:val="-2"/>
                <w:sz w:val="20"/>
              </w:rPr>
              <w:t>Русский</w:t>
            </w:r>
            <w:proofErr w:type="spellEnd"/>
          </w:p>
          <w:p w:rsidR="00254EDF" w:rsidRDefault="00254EDF" w:rsidP="009315CD">
            <w:pPr>
              <w:pStyle w:val="TableParagraph"/>
              <w:spacing w:before="1" w:line="229" w:lineRule="exact"/>
              <w:ind w:left="108"/>
              <w:rPr>
                <w:sz w:val="20"/>
              </w:rPr>
            </w:pPr>
            <w:r>
              <w:rPr>
                <w:sz w:val="20"/>
              </w:rPr>
              <w:t>□</w:t>
            </w:r>
            <w:proofErr w:type="spellStart"/>
            <w:r>
              <w:rPr>
                <w:sz w:val="20"/>
              </w:rPr>
              <w:t>другой</w:t>
            </w:r>
            <w:proofErr w:type="spellEnd"/>
            <w:r>
              <w:rPr>
                <w:spacing w:val="-12"/>
                <w:sz w:val="20"/>
              </w:rPr>
              <w:t xml:space="preserve"> </w:t>
            </w:r>
            <w:r>
              <w:rPr>
                <w:sz w:val="20"/>
              </w:rPr>
              <w:t>(</w:t>
            </w:r>
            <w:proofErr w:type="spellStart"/>
            <w:r>
              <w:rPr>
                <w:sz w:val="20"/>
              </w:rPr>
              <w:t>пожалуйста</w:t>
            </w:r>
            <w:proofErr w:type="spellEnd"/>
            <w:r>
              <w:rPr>
                <w:sz w:val="20"/>
              </w:rPr>
              <w:t>,</w:t>
            </w:r>
            <w:r>
              <w:rPr>
                <w:spacing w:val="-7"/>
                <w:sz w:val="20"/>
              </w:rPr>
              <w:t xml:space="preserve"> </w:t>
            </w:r>
            <w:proofErr w:type="spellStart"/>
            <w:r>
              <w:rPr>
                <w:spacing w:val="-2"/>
                <w:sz w:val="20"/>
              </w:rPr>
              <w:t>укажите</w:t>
            </w:r>
            <w:proofErr w:type="spellEnd"/>
            <w:r>
              <w:rPr>
                <w:spacing w:val="-2"/>
                <w:sz w:val="20"/>
              </w:rPr>
              <w:t>):</w:t>
            </w:r>
          </w:p>
          <w:p w:rsidR="00254EDF" w:rsidRDefault="00254EDF" w:rsidP="009315CD">
            <w:pPr>
              <w:pStyle w:val="TableParagraph"/>
              <w:spacing w:line="212" w:lineRule="exact"/>
              <w:ind w:left="108"/>
              <w:rPr>
                <w:sz w:val="20"/>
              </w:rPr>
            </w:pPr>
            <w:r>
              <w:rPr>
                <w:spacing w:val="-2"/>
                <w:sz w:val="20"/>
              </w:rPr>
              <w:t>…………………………………...</w:t>
            </w:r>
          </w:p>
        </w:tc>
      </w:tr>
      <w:tr w:rsidR="00254EDF" w:rsidTr="009315CD">
        <w:trPr>
          <w:trHeight w:val="230"/>
        </w:trPr>
        <w:tc>
          <w:tcPr>
            <w:tcW w:w="9345" w:type="dxa"/>
            <w:gridSpan w:val="2"/>
            <w:shd w:val="clear" w:color="auto" w:fill="C0C0C0"/>
          </w:tcPr>
          <w:p w:rsidR="00254EDF" w:rsidRDefault="00254EDF" w:rsidP="009315CD">
            <w:pPr>
              <w:pStyle w:val="TableParagraph"/>
              <w:rPr>
                <w:rFonts w:ascii="Times New Roman"/>
                <w:sz w:val="16"/>
              </w:rPr>
            </w:pPr>
          </w:p>
        </w:tc>
      </w:tr>
      <w:tr w:rsidR="00254EDF" w:rsidTr="009315CD">
        <w:trPr>
          <w:trHeight w:val="460"/>
        </w:trPr>
        <w:tc>
          <w:tcPr>
            <w:tcW w:w="9345" w:type="dxa"/>
            <w:gridSpan w:val="2"/>
          </w:tcPr>
          <w:p w:rsidR="00254EDF" w:rsidRPr="00254EDF" w:rsidRDefault="00254EDF" w:rsidP="009315CD">
            <w:pPr>
              <w:pStyle w:val="TableParagraph"/>
              <w:spacing w:line="230" w:lineRule="exact"/>
              <w:ind w:left="107" w:right="1619"/>
              <w:rPr>
                <w:sz w:val="20"/>
                <w:lang w:val="ru-RU"/>
              </w:rPr>
            </w:pPr>
            <w:r w:rsidRPr="00254EDF">
              <w:rPr>
                <w:sz w:val="20"/>
                <w:lang w:val="ru-RU"/>
              </w:rPr>
              <w:t xml:space="preserve">Описание жалобы или иного события, послужившего предметом обращения: </w:t>
            </w:r>
            <w:proofErr w:type="gramStart"/>
            <w:r w:rsidRPr="00254EDF">
              <w:rPr>
                <w:sz w:val="20"/>
                <w:lang w:val="ru-RU"/>
              </w:rPr>
              <w:t>(Что</w:t>
            </w:r>
            <w:r w:rsidRPr="00254EDF">
              <w:rPr>
                <w:spacing w:val="-5"/>
                <w:sz w:val="20"/>
                <w:lang w:val="ru-RU"/>
              </w:rPr>
              <w:t xml:space="preserve"> </w:t>
            </w:r>
            <w:r w:rsidRPr="00254EDF">
              <w:rPr>
                <w:sz w:val="20"/>
                <w:lang w:val="ru-RU"/>
              </w:rPr>
              <w:t>случилось?</w:t>
            </w:r>
            <w:proofErr w:type="gramEnd"/>
            <w:r w:rsidRPr="00254EDF">
              <w:rPr>
                <w:spacing w:val="-4"/>
                <w:sz w:val="20"/>
                <w:lang w:val="ru-RU"/>
              </w:rPr>
              <w:t xml:space="preserve"> </w:t>
            </w:r>
            <w:r w:rsidRPr="00254EDF">
              <w:rPr>
                <w:sz w:val="20"/>
                <w:lang w:val="ru-RU"/>
              </w:rPr>
              <w:t>Где</w:t>
            </w:r>
            <w:r w:rsidRPr="00254EDF">
              <w:rPr>
                <w:spacing w:val="-5"/>
                <w:sz w:val="20"/>
                <w:lang w:val="ru-RU"/>
              </w:rPr>
              <w:t xml:space="preserve"> </w:t>
            </w:r>
            <w:r w:rsidRPr="00254EDF">
              <w:rPr>
                <w:sz w:val="20"/>
                <w:lang w:val="ru-RU"/>
              </w:rPr>
              <w:t>это</w:t>
            </w:r>
            <w:r w:rsidRPr="00254EDF">
              <w:rPr>
                <w:spacing w:val="-5"/>
                <w:sz w:val="20"/>
                <w:lang w:val="ru-RU"/>
              </w:rPr>
              <w:t xml:space="preserve"> </w:t>
            </w:r>
            <w:r w:rsidRPr="00254EDF">
              <w:rPr>
                <w:sz w:val="20"/>
                <w:lang w:val="ru-RU"/>
              </w:rPr>
              <w:t>случилось?</w:t>
            </w:r>
            <w:r w:rsidRPr="00254EDF">
              <w:rPr>
                <w:spacing w:val="-5"/>
                <w:sz w:val="20"/>
                <w:lang w:val="ru-RU"/>
              </w:rPr>
              <w:t xml:space="preserve"> </w:t>
            </w:r>
            <w:r w:rsidRPr="00254EDF">
              <w:rPr>
                <w:sz w:val="20"/>
                <w:lang w:val="ru-RU"/>
              </w:rPr>
              <w:t>С</w:t>
            </w:r>
            <w:r w:rsidRPr="00254EDF">
              <w:rPr>
                <w:spacing w:val="-3"/>
                <w:sz w:val="20"/>
                <w:lang w:val="ru-RU"/>
              </w:rPr>
              <w:t xml:space="preserve"> </w:t>
            </w:r>
            <w:r w:rsidRPr="00254EDF">
              <w:rPr>
                <w:sz w:val="20"/>
                <w:lang w:val="ru-RU"/>
              </w:rPr>
              <w:t>кем</w:t>
            </w:r>
            <w:r w:rsidRPr="00254EDF">
              <w:rPr>
                <w:spacing w:val="-3"/>
                <w:sz w:val="20"/>
                <w:lang w:val="ru-RU"/>
              </w:rPr>
              <w:t xml:space="preserve"> </w:t>
            </w:r>
            <w:r w:rsidRPr="00254EDF">
              <w:rPr>
                <w:sz w:val="20"/>
                <w:lang w:val="ru-RU"/>
              </w:rPr>
              <w:t>это</w:t>
            </w:r>
            <w:r w:rsidRPr="00254EDF">
              <w:rPr>
                <w:spacing w:val="-3"/>
                <w:sz w:val="20"/>
                <w:lang w:val="ru-RU"/>
              </w:rPr>
              <w:t xml:space="preserve"> </w:t>
            </w:r>
            <w:r w:rsidRPr="00254EDF">
              <w:rPr>
                <w:sz w:val="20"/>
                <w:lang w:val="ru-RU"/>
              </w:rPr>
              <w:t>случилось?</w:t>
            </w:r>
            <w:r w:rsidRPr="00254EDF">
              <w:rPr>
                <w:spacing w:val="-4"/>
                <w:sz w:val="20"/>
                <w:lang w:val="ru-RU"/>
              </w:rPr>
              <w:t xml:space="preserve"> </w:t>
            </w:r>
            <w:proofErr w:type="gramStart"/>
            <w:r w:rsidRPr="00254EDF">
              <w:rPr>
                <w:sz w:val="20"/>
                <w:lang w:val="ru-RU"/>
              </w:rPr>
              <w:t>К</w:t>
            </w:r>
            <w:r w:rsidRPr="00254EDF">
              <w:rPr>
                <w:spacing w:val="-5"/>
                <w:sz w:val="20"/>
                <w:lang w:val="ru-RU"/>
              </w:rPr>
              <w:t xml:space="preserve"> </w:t>
            </w:r>
            <w:r w:rsidRPr="00254EDF">
              <w:rPr>
                <w:sz w:val="20"/>
                <w:lang w:val="ru-RU"/>
              </w:rPr>
              <w:t>чему</w:t>
            </w:r>
            <w:r w:rsidRPr="00254EDF">
              <w:rPr>
                <w:spacing w:val="-7"/>
                <w:sz w:val="20"/>
                <w:lang w:val="ru-RU"/>
              </w:rPr>
              <w:t xml:space="preserve"> </w:t>
            </w:r>
            <w:r w:rsidRPr="00254EDF">
              <w:rPr>
                <w:sz w:val="20"/>
                <w:lang w:val="ru-RU"/>
              </w:rPr>
              <w:t>это</w:t>
            </w:r>
            <w:r w:rsidRPr="00254EDF">
              <w:rPr>
                <w:spacing w:val="-5"/>
                <w:sz w:val="20"/>
                <w:lang w:val="ru-RU"/>
              </w:rPr>
              <w:t xml:space="preserve"> </w:t>
            </w:r>
            <w:r w:rsidRPr="00254EDF">
              <w:rPr>
                <w:sz w:val="20"/>
                <w:lang w:val="ru-RU"/>
              </w:rPr>
              <w:t>привело?):</w:t>
            </w:r>
            <w:proofErr w:type="gramEnd"/>
          </w:p>
        </w:tc>
      </w:tr>
      <w:tr w:rsidR="00254EDF" w:rsidTr="009315CD">
        <w:trPr>
          <w:trHeight w:val="1756"/>
        </w:trPr>
        <w:tc>
          <w:tcPr>
            <w:tcW w:w="9345" w:type="dxa"/>
            <w:gridSpan w:val="2"/>
          </w:tcPr>
          <w:p w:rsidR="00254EDF" w:rsidRPr="00254EDF" w:rsidRDefault="00254EDF" w:rsidP="009315CD">
            <w:pPr>
              <w:pStyle w:val="TableParagraph"/>
              <w:rPr>
                <w:rFonts w:ascii="Times New Roman"/>
                <w:sz w:val="20"/>
                <w:lang w:val="ru-RU"/>
              </w:rPr>
            </w:pPr>
          </w:p>
        </w:tc>
      </w:tr>
      <w:tr w:rsidR="00254EDF" w:rsidTr="009315CD">
        <w:trPr>
          <w:trHeight w:val="230"/>
        </w:trPr>
        <w:tc>
          <w:tcPr>
            <w:tcW w:w="3404" w:type="dxa"/>
          </w:tcPr>
          <w:p w:rsidR="00254EDF" w:rsidRDefault="00254EDF" w:rsidP="009315CD">
            <w:pPr>
              <w:pStyle w:val="TableParagraph"/>
              <w:spacing w:line="210" w:lineRule="exact"/>
              <w:ind w:left="107"/>
              <w:rPr>
                <w:sz w:val="20"/>
              </w:rPr>
            </w:pPr>
            <w:proofErr w:type="spellStart"/>
            <w:r>
              <w:rPr>
                <w:sz w:val="20"/>
              </w:rPr>
              <w:t>Дата</w:t>
            </w:r>
            <w:proofErr w:type="spellEnd"/>
            <w:r>
              <w:rPr>
                <w:spacing w:val="-9"/>
                <w:sz w:val="20"/>
              </w:rPr>
              <w:t xml:space="preserve"> </w:t>
            </w:r>
            <w:proofErr w:type="spellStart"/>
            <w:r>
              <w:rPr>
                <w:spacing w:val="-2"/>
                <w:sz w:val="20"/>
              </w:rPr>
              <w:t>жалобы</w:t>
            </w:r>
            <w:proofErr w:type="spellEnd"/>
            <w:r>
              <w:rPr>
                <w:spacing w:val="-2"/>
                <w:sz w:val="20"/>
              </w:rPr>
              <w:t>/</w:t>
            </w:r>
            <w:proofErr w:type="spellStart"/>
            <w:r>
              <w:rPr>
                <w:spacing w:val="-2"/>
                <w:sz w:val="20"/>
              </w:rPr>
              <w:t>события</w:t>
            </w:r>
            <w:proofErr w:type="spellEnd"/>
          </w:p>
        </w:tc>
        <w:tc>
          <w:tcPr>
            <w:tcW w:w="5941" w:type="dxa"/>
          </w:tcPr>
          <w:p w:rsidR="00254EDF" w:rsidRDefault="00254EDF" w:rsidP="009315CD">
            <w:pPr>
              <w:pStyle w:val="TableParagraph"/>
              <w:rPr>
                <w:rFonts w:ascii="Times New Roman"/>
                <w:sz w:val="16"/>
              </w:rPr>
            </w:pPr>
          </w:p>
        </w:tc>
      </w:tr>
      <w:tr w:rsidR="00254EDF" w:rsidTr="009315CD">
        <w:trPr>
          <w:trHeight w:val="921"/>
        </w:trPr>
        <w:tc>
          <w:tcPr>
            <w:tcW w:w="3404" w:type="dxa"/>
          </w:tcPr>
          <w:p w:rsidR="00254EDF" w:rsidRDefault="00254EDF" w:rsidP="009315CD">
            <w:pPr>
              <w:pStyle w:val="TableParagraph"/>
              <w:rPr>
                <w:rFonts w:ascii="Times New Roman"/>
                <w:sz w:val="20"/>
              </w:rPr>
            </w:pPr>
          </w:p>
        </w:tc>
        <w:tc>
          <w:tcPr>
            <w:tcW w:w="5941" w:type="dxa"/>
          </w:tcPr>
          <w:p w:rsidR="00254EDF" w:rsidRDefault="00254EDF" w:rsidP="009315CD">
            <w:pPr>
              <w:pStyle w:val="TableParagraph"/>
              <w:numPr>
                <w:ilvl w:val="0"/>
                <w:numId w:val="1"/>
              </w:numPr>
              <w:tabs>
                <w:tab w:val="left" w:pos="282"/>
                <w:tab w:val="left" w:pos="4580"/>
              </w:tabs>
              <w:spacing w:line="227" w:lineRule="exact"/>
              <w:ind w:left="282" w:hanging="174"/>
              <w:rPr>
                <w:sz w:val="20"/>
              </w:rPr>
            </w:pPr>
            <w:proofErr w:type="spellStart"/>
            <w:r>
              <w:rPr>
                <w:sz w:val="20"/>
              </w:rPr>
              <w:t>однократное</w:t>
            </w:r>
            <w:proofErr w:type="spellEnd"/>
            <w:r>
              <w:rPr>
                <w:spacing w:val="-4"/>
                <w:sz w:val="20"/>
              </w:rPr>
              <w:t xml:space="preserve"> </w:t>
            </w:r>
            <w:proofErr w:type="spellStart"/>
            <w:r>
              <w:rPr>
                <w:sz w:val="20"/>
              </w:rPr>
              <w:t>событие</w:t>
            </w:r>
            <w:proofErr w:type="spellEnd"/>
            <w:r>
              <w:rPr>
                <w:spacing w:val="-3"/>
                <w:sz w:val="20"/>
              </w:rPr>
              <w:t xml:space="preserve"> </w:t>
            </w:r>
            <w:r>
              <w:rPr>
                <w:sz w:val="20"/>
              </w:rPr>
              <w:t>(</w:t>
            </w:r>
            <w:proofErr w:type="spellStart"/>
            <w:r>
              <w:rPr>
                <w:sz w:val="20"/>
              </w:rPr>
              <w:t>дата</w:t>
            </w:r>
            <w:proofErr w:type="spellEnd"/>
            <w:r>
              <w:rPr>
                <w:spacing w:val="-2"/>
                <w:sz w:val="20"/>
              </w:rPr>
              <w:t xml:space="preserve"> </w:t>
            </w:r>
            <w:r>
              <w:rPr>
                <w:sz w:val="20"/>
                <w:u w:val="single"/>
              </w:rPr>
              <w:tab/>
            </w:r>
            <w:r>
              <w:rPr>
                <w:spacing w:val="-10"/>
                <w:sz w:val="20"/>
              </w:rPr>
              <w:t>)</w:t>
            </w:r>
          </w:p>
          <w:p w:rsidR="00254EDF" w:rsidRDefault="00254EDF" w:rsidP="009315CD">
            <w:pPr>
              <w:pStyle w:val="TableParagraph"/>
              <w:numPr>
                <w:ilvl w:val="0"/>
                <w:numId w:val="1"/>
              </w:numPr>
              <w:tabs>
                <w:tab w:val="left" w:pos="282"/>
                <w:tab w:val="left" w:pos="4568"/>
              </w:tabs>
              <w:spacing w:before="1"/>
              <w:ind w:left="282" w:hanging="174"/>
              <w:rPr>
                <w:sz w:val="20"/>
              </w:rPr>
            </w:pPr>
            <w:proofErr w:type="spellStart"/>
            <w:proofErr w:type="gramStart"/>
            <w:r>
              <w:rPr>
                <w:sz w:val="20"/>
              </w:rPr>
              <w:t>неоднократное</w:t>
            </w:r>
            <w:proofErr w:type="spellEnd"/>
            <w:proofErr w:type="gramEnd"/>
            <w:r>
              <w:rPr>
                <w:spacing w:val="-7"/>
                <w:sz w:val="20"/>
              </w:rPr>
              <w:t xml:space="preserve"> </w:t>
            </w:r>
            <w:proofErr w:type="spellStart"/>
            <w:r>
              <w:rPr>
                <w:sz w:val="20"/>
              </w:rPr>
              <w:t>событие</w:t>
            </w:r>
            <w:proofErr w:type="spellEnd"/>
            <w:r>
              <w:rPr>
                <w:spacing w:val="-5"/>
                <w:sz w:val="20"/>
              </w:rPr>
              <w:t xml:space="preserve"> </w:t>
            </w:r>
            <w:r>
              <w:rPr>
                <w:sz w:val="20"/>
              </w:rPr>
              <w:t>(</w:t>
            </w:r>
            <w:proofErr w:type="spellStart"/>
            <w:r>
              <w:rPr>
                <w:sz w:val="20"/>
              </w:rPr>
              <w:t>сколько</w:t>
            </w:r>
            <w:proofErr w:type="spellEnd"/>
            <w:r>
              <w:rPr>
                <w:spacing w:val="-5"/>
                <w:sz w:val="20"/>
              </w:rPr>
              <w:t xml:space="preserve"> </w:t>
            </w:r>
            <w:proofErr w:type="spellStart"/>
            <w:r>
              <w:rPr>
                <w:sz w:val="20"/>
              </w:rPr>
              <w:t>раз</w:t>
            </w:r>
            <w:proofErr w:type="spellEnd"/>
            <w:r>
              <w:rPr>
                <w:sz w:val="20"/>
              </w:rPr>
              <w:t>?</w:t>
            </w:r>
            <w:r>
              <w:rPr>
                <w:spacing w:val="-7"/>
                <w:sz w:val="20"/>
              </w:rPr>
              <w:t xml:space="preserve"> </w:t>
            </w:r>
            <w:r>
              <w:rPr>
                <w:rFonts w:ascii="Times New Roman" w:hAnsi="Times New Roman"/>
                <w:sz w:val="20"/>
                <w:u w:val="single"/>
              </w:rPr>
              <w:tab/>
            </w:r>
            <w:r>
              <w:rPr>
                <w:spacing w:val="-10"/>
                <w:sz w:val="20"/>
              </w:rPr>
              <w:t>)</w:t>
            </w:r>
          </w:p>
          <w:p w:rsidR="00254EDF" w:rsidRPr="00254EDF" w:rsidRDefault="00254EDF" w:rsidP="009315CD">
            <w:pPr>
              <w:pStyle w:val="TableParagraph"/>
              <w:numPr>
                <w:ilvl w:val="0"/>
                <w:numId w:val="1"/>
              </w:numPr>
              <w:tabs>
                <w:tab w:val="left" w:pos="400"/>
              </w:tabs>
              <w:spacing w:line="230" w:lineRule="atLeast"/>
              <w:ind w:right="103" w:firstLine="0"/>
              <w:rPr>
                <w:sz w:val="20"/>
                <w:lang w:val="ru-RU"/>
              </w:rPr>
            </w:pPr>
            <w:r w:rsidRPr="00254EDF">
              <w:rPr>
                <w:sz w:val="20"/>
                <w:lang w:val="ru-RU"/>
              </w:rPr>
              <w:t>продолжительная</w:t>
            </w:r>
            <w:r w:rsidRPr="00254EDF">
              <w:rPr>
                <w:spacing w:val="80"/>
                <w:sz w:val="20"/>
                <w:lang w:val="ru-RU"/>
              </w:rPr>
              <w:t xml:space="preserve"> </w:t>
            </w:r>
            <w:r w:rsidRPr="00254EDF">
              <w:rPr>
                <w:sz w:val="20"/>
                <w:lang w:val="ru-RU"/>
              </w:rPr>
              <w:t>проблема</w:t>
            </w:r>
            <w:r w:rsidRPr="00254EDF">
              <w:rPr>
                <w:spacing w:val="80"/>
                <w:sz w:val="20"/>
                <w:lang w:val="ru-RU"/>
              </w:rPr>
              <w:t xml:space="preserve"> </w:t>
            </w:r>
            <w:r w:rsidRPr="00254EDF">
              <w:rPr>
                <w:sz w:val="20"/>
                <w:lang w:val="ru-RU"/>
              </w:rPr>
              <w:t>(существует</w:t>
            </w:r>
            <w:r w:rsidRPr="00254EDF">
              <w:rPr>
                <w:spacing w:val="80"/>
                <w:sz w:val="20"/>
                <w:lang w:val="ru-RU"/>
              </w:rPr>
              <w:t xml:space="preserve"> </w:t>
            </w:r>
            <w:r w:rsidRPr="00254EDF">
              <w:rPr>
                <w:sz w:val="20"/>
                <w:lang w:val="ru-RU"/>
              </w:rPr>
              <w:t>на</w:t>
            </w:r>
            <w:r w:rsidRPr="00254EDF">
              <w:rPr>
                <w:spacing w:val="80"/>
                <w:sz w:val="20"/>
                <w:lang w:val="ru-RU"/>
              </w:rPr>
              <w:t xml:space="preserve"> </w:t>
            </w:r>
            <w:r w:rsidRPr="00254EDF">
              <w:rPr>
                <w:sz w:val="20"/>
                <w:lang w:val="ru-RU"/>
              </w:rPr>
              <w:t xml:space="preserve">текущий </w:t>
            </w:r>
            <w:r w:rsidRPr="00254EDF">
              <w:rPr>
                <w:spacing w:val="-2"/>
                <w:sz w:val="20"/>
                <w:lang w:val="ru-RU"/>
              </w:rPr>
              <w:t>момент)</w:t>
            </w:r>
          </w:p>
        </w:tc>
      </w:tr>
      <w:tr w:rsidR="00254EDF" w:rsidTr="009315CD">
        <w:trPr>
          <w:trHeight w:val="230"/>
        </w:trPr>
        <w:tc>
          <w:tcPr>
            <w:tcW w:w="9345" w:type="dxa"/>
            <w:gridSpan w:val="2"/>
            <w:shd w:val="clear" w:color="auto" w:fill="C0C0C0"/>
          </w:tcPr>
          <w:p w:rsidR="00254EDF" w:rsidRPr="00254EDF" w:rsidRDefault="00254EDF" w:rsidP="009315CD">
            <w:pPr>
              <w:pStyle w:val="TableParagraph"/>
              <w:rPr>
                <w:rFonts w:ascii="Times New Roman"/>
                <w:sz w:val="16"/>
                <w:lang w:val="ru-RU"/>
              </w:rPr>
            </w:pPr>
          </w:p>
        </w:tc>
      </w:tr>
      <w:tr w:rsidR="00254EDF" w:rsidTr="009315CD">
        <w:trPr>
          <w:trHeight w:val="230"/>
        </w:trPr>
        <w:tc>
          <w:tcPr>
            <w:tcW w:w="9345" w:type="dxa"/>
            <w:gridSpan w:val="2"/>
          </w:tcPr>
          <w:p w:rsidR="00254EDF" w:rsidRPr="00254EDF" w:rsidRDefault="00254EDF" w:rsidP="009315CD">
            <w:pPr>
              <w:pStyle w:val="TableParagraph"/>
              <w:spacing w:line="210" w:lineRule="exact"/>
              <w:ind w:left="107"/>
              <w:rPr>
                <w:sz w:val="20"/>
                <w:lang w:val="ru-RU"/>
              </w:rPr>
            </w:pPr>
            <w:r w:rsidRPr="00254EDF">
              <w:rPr>
                <w:sz w:val="20"/>
                <w:lang w:val="ru-RU"/>
              </w:rPr>
              <w:t>Каким</w:t>
            </w:r>
            <w:r w:rsidRPr="00254EDF">
              <w:rPr>
                <w:spacing w:val="-5"/>
                <w:sz w:val="20"/>
                <w:lang w:val="ru-RU"/>
              </w:rPr>
              <w:t xml:space="preserve"> </w:t>
            </w:r>
            <w:r w:rsidRPr="00254EDF">
              <w:rPr>
                <w:sz w:val="20"/>
                <w:lang w:val="ru-RU"/>
              </w:rPr>
              <w:t>Вы</w:t>
            </w:r>
            <w:r w:rsidRPr="00254EDF">
              <w:rPr>
                <w:spacing w:val="-6"/>
                <w:sz w:val="20"/>
                <w:lang w:val="ru-RU"/>
              </w:rPr>
              <w:t xml:space="preserve"> </w:t>
            </w:r>
            <w:r w:rsidRPr="00254EDF">
              <w:rPr>
                <w:sz w:val="20"/>
                <w:lang w:val="ru-RU"/>
              </w:rPr>
              <w:t>хотели</w:t>
            </w:r>
            <w:r w:rsidRPr="00254EDF">
              <w:rPr>
                <w:spacing w:val="-7"/>
                <w:sz w:val="20"/>
                <w:lang w:val="ru-RU"/>
              </w:rPr>
              <w:t xml:space="preserve"> </w:t>
            </w:r>
            <w:r w:rsidRPr="00254EDF">
              <w:rPr>
                <w:sz w:val="20"/>
                <w:lang w:val="ru-RU"/>
              </w:rPr>
              <w:t>бы</w:t>
            </w:r>
            <w:r w:rsidRPr="00254EDF">
              <w:rPr>
                <w:spacing w:val="-6"/>
                <w:sz w:val="20"/>
                <w:lang w:val="ru-RU"/>
              </w:rPr>
              <w:t xml:space="preserve"> </w:t>
            </w:r>
            <w:r w:rsidRPr="00254EDF">
              <w:rPr>
                <w:sz w:val="20"/>
                <w:lang w:val="ru-RU"/>
              </w:rPr>
              <w:t>видеть</w:t>
            </w:r>
            <w:r w:rsidRPr="00254EDF">
              <w:rPr>
                <w:spacing w:val="-6"/>
                <w:sz w:val="20"/>
                <w:lang w:val="ru-RU"/>
              </w:rPr>
              <w:t xml:space="preserve"> </w:t>
            </w:r>
            <w:r w:rsidRPr="00254EDF">
              <w:rPr>
                <w:sz w:val="20"/>
                <w:lang w:val="ru-RU"/>
              </w:rPr>
              <w:t>решение</w:t>
            </w:r>
            <w:r w:rsidRPr="00254EDF">
              <w:rPr>
                <w:spacing w:val="-7"/>
                <w:sz w:val="20"/>
                <w:lang w:val="ru-RU"/>
              </w:rPr>
              <w:t xml:space="preserve"> </w:t>
            </w:r>
            <w:r w:rsidRPr="00254EDF">
              <w:rPr>
                <w:spacing w:val="-2"/>
                <w:sz w:val="20"/>
                <w:lang w:val="ru-RU"/>
              </w:rPr>
              <w:t>проблемы?</w:t>
            </w:r>
          </w:p>
        </w:tc>
      </w:tr>
      <w:tr w:rsidR="00254EDF" w:rsidTr="009315CD">
        <w:trPr>
          <w:trHeight w:val="894"/>
        </w:trPr>
        <w:tc>
          <w:tcPr>
            <w:tcW w:w="9345" w:type="dxa"/>
            <w:gridSpan w:val="2"/>
          </w:tcPr>
          <w:p w:rsidR="00254EDF" w:rsidRPr="00254EDF" w:rsidRDefault="00254EDF" w:rsidP="009315CD">
            <w:pPr>
              <w:pStyle w:val="TableParagraph"/>
              <w:rPr>
                <w:rFonts w:ascii="Times New Roman"/>
                <w:sz w:val="20"/>
                <w:lang w:val="ru-RU"/>
              </w:rPr>
            </w:pPr>
          </w:p>
        </w:tc>
      </w:tr>
      <w:tr w:rsidR="00254EDF" w:rsidTr="009315CD">
        <w:trPr>
          <w:trHeight w:val="2760"/>
        </w:trPr>
        <w:tc>
          <w:tcPr>
            <w:tcW w:w="9345" w:type="dxa"/>
            <w:gridSpan w:val="2"/>
          </w:tcPr>
          <w:p w:rsidR="00254EDF" w:rsidRDefault="00254EDF" w:rsidP="009315CD">
            <w:pPr>
              <w:pStyle w:val="TableParagraph"/>
              <w:spacing w:line="227" w:lineRule="exact"/>
              <w:ind w:left="107"/>
              <w:rPr>
                <w:sz w:val="20"/>
              </w:rPr>
            </w:pPr>
            <w:proofErr w:type="spellStart"/>
            <w:r>
              <w:rPr>
                <w:sz w:val="20"/>
              </w:rPr>
              <w:t>Пожалуйста</w:t>
            </w:r>
            <w:proofErr w:type="spellEnd"/>
            <w:r>
              <w:rPr>
                <w:sz w:val="20"/>
              </w:rPr>
              <w:t>,</w:t>
            </w:r>
            <w:r>
              <w:rPr>
                <w:spacing w:val="-9"/>
                <w:sz w:val="20"/>
              </w:rPr>
              <w:t xml:space="preserve"> </w:t>
            </w:r>
            <w:proofErr w:type="spellStart"/>
            <w:r>
              <w:rPr>
                <w:sz w:val="20"/>
              </w:rPr>
              <w:t>верните</w:t>
            </w:r>
            <w:proofErr w:type="spellEnd"/>
            <w:r>
              <w:rPr>
                <w:spacing w:val="-9"/>
                <w:sz w:val="20"/>
              </w:rPr>
              <w:t xml:space="preserve"> </w:t>
            </w:r>
            <w:proofErr w:type="spellStart"/>
            <w:r>
              <w:rPr>
                <w:sz w:val="20"/>
              </w:rPr>
              <w:t>форму</w:t>
            </w:r>
            <w:proofErr w:type="spellEnd"/>
            <w:r>
              <w:rPr>
                <w:spacing w:val="-11"/>
                <w:sz w:val="20"/>
              </w:rPr>
              <w:t xml:space="preserve"> </w:t>
            </w:r>
            <w:r>
              <w:rPr>
                <w:spacing w:val="-4"/>
                <w:sz w:val="20"/>
              </w:rPr>
              <w:t>СРО:</w:t>
            </w:r>
          </w:p>
          <w:p w:rsidR="00254EDF" w:rsidRDefault="00254EDF" w:rsidP="009315CD">
            <w:pPr>
              <w:pStyle w:val="TableParagraph"/>
              <w:spacing w:before="221" w:after="1"/>
              <w:rPr>
                <w:b/>
                <w:sz w:val="20"/>
              </w:rPr>
            </w:pPr>
          </w:p>
          <w:p w:rsidR="00254EDF" w:rsidRDefault="00F72FDB" w:rsidP="009315CD">
            <w:pPr>
              <w:pStyle w:val="TableParagraph"/>
              <w:spacing w:line="20" w:lineRule="exact"/>
              <w:ind w:left="107"/>
              <w:rPr>
                <w:sz w:val="2"/>
              </w:rPr>
            </w:pPr>
            <w:r w:rsidRPr="00F72FDB">
              <w:rPr>
                <w:noProof/>
                <w:sz w:val="2"/>
                <w:lang w:val="ru-RU" w:eastAsia="ru-RU"/>
              </w:rPr>
            </w:r>
            <w:r w:rsidRPr="00F72FDB">
              <w:rPr>
                <w:noProof/>
                <w:sz w:val="2"/>
                <w:lang w:val="ru-RU" w:eastAsia="ru-RU"/>
              </w:rPr>
              <w:pict>
                <v:group id="Group 123" o:spid="_x0000_s1036" style="width:138.85pt;height:.65pt;mso-position-horizontal-relative:char;mso-position-vertical-relative:line" coordsize="176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">
                  <v:shape id="Graphic 124" o:spid="_x0000_s1037" style="position:absolute;top:39;width:17633;height:13;visibility:visible;mso-wrap-style:square;v-text-anchor:top" coordsize="17633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" path="m,l1763298,e" filled="f" strokeweight=".22133mm">
                    <v:path arrowok="t"/>
                  </v:shape>
                  <w10:wrap type="none"/>
                  <w10:anchorlock/>
                </v:group>
              </w:pict>
            </w:r>
          </w:p>
          <w:p w:rsidR="00254EDF" w:rsidRDefault="00254EDF" w:rsidP="009315CD">
            <w:pPr>
              <w:pStyle w:val="TableParagraph"/>
              <w:spacing w:before="210" w:after="1"/>
              <w:rPr>
                <w:b/>
                <w:sz w:val="20"/>
              </w:rPr>
            </w:pPr>
          </w:p>
          <w:p w:rsidR="00254EDF" w:rsidRDefault="00F72FDB" w:rsidP="009315CD">
            <w:pPr>
              <w:pStyle w:val="TableParagraph"/>
              <w:spacing w:line="20" w:lineRule="exact"/>
              <w:ind w:left="107"/>
              <w:rPr>
                <w:sz w:val="2"/>
              </w:rPr>
            </w:pPr>
            <w:r w:rsidRPr="00F72FDB">
              <w:rPr>
                <w:noProof/>
                <w:sz w:val="2"/>
                <w:lang w:val="ru-RU" w:eastAsia="ru-RU"/>
              </w:rPr>
            </w:r>
            <w:r w:rsidRPr="00F72FDB">
              <w:rPr>
                <w:noProof/>
                <w:sz w:val="2"/>
                <w:lang w:val="ru-RU" w:eastAsia="ru-RU"/>
              </w:rPr>
              <w:pict>
                <v:group id="Group 125" o:spid="_x0000_s1034" style="width:138.85pt;height:.65pt;mso-position-horizontal-relative:char;mso-position-vertical-relative:line" coordsize="176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">
                  <v:shape id="Graphic 126" o:spid="_x0000_s1035" style="position:absolute;top:39;width:17633;height:13;visibility:visible;mso-wrap-style:square;v-text-anchor:top" coordsize="17633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" path="m,l1763298,e" filled="f" strokeweight=".22133mm">
                    <v:path arrowok="t"/>
                  </v:shape>
                  <w10:wrap type="none"/>
                  <w10:anchorlock/>
                </v:group>
              </w:pict>
            </w:r>
          </w:p>
          <w:p w:rsidR="00254EDF" w:rsidRPr="00254EDF" w:rsidRDefault="00254EDF" w:rsidP="009315CD">
            <w:pPr>
              <w:pStyle w:val="TableParagraph"/>
              <w:spacing w:before="217"/>
              <w:ind w:left="107"/>
              <w:rPr>
                <w:sz w:val="20"/>
                <w:lang w:val="ru-RU"/>
              </w:rPr>
            </w:pPr>
            <w:r w:rsidRPr="00254EDF">
              <w:rPr>
                <w:sz w:val="20"/>
                <w:lang w:val="ru-RU"/>
              </w:rPr>
              <w:t>Конфиденциально</w:t>
            </w:r>
            <w:r w:rsidRPr="00254EDF">
              <w:rPr>
                <w:spacing w:val="-11"/>
                <w:sz w:val="20"/>
                <w:lang w:val="ru-RU"/>
              </w:rPr>
              <w:t xml:space="preserve"> </w:t>
            </w:r>
            <w:r w:rsidRPr="00254EDF">
              <w:rPr>
                <w:sz w:val="20"/>
                <w:lang w:val="ru-RU"/>
              </w:rPr>
              <w:t>для</w:t>
            </w:r>
            <w:r w:rsidRPr="00254EDF">
              <w:rPr>
                <w:spacing w:val="-12"/>
                <w:sz w:val="20"/>
                <w:lang w:val="ru-RU"/>
              </w:rPr>
              <w:t xml:space="preserve"> </w:t>
            </w:r>
            <w:r w:rsidRPr="00254EDF">
              <w:rPr>
                <w:sz w:val="20"/>
                <w:lang w:val="ru-RU"/>
              </w:rPr>
              <w:t>внутреннего</w:t>
            </w:r>
            <w:r w:rsidRPr="00254EDF">
              <w:rPr>
                <w:spacing w:val="-13"/>
                <w:sz w:val="20"/>
                <w:lang w:val="ru-RU"/>
              </w:rPr>
              <w:t xml:space="preserve"> </w:t>
            </w:r>
            <w:r w:rsidRPr="00254EDF">
              <w:rPr>
                <w:spacing w:val="-2"/>
                <w:sz w:val="20"/>
                <w:lang w:val="ru-RU"/>
              </w:rPr>
              <w:t>использования</w:t>
            </w:r>
          </w:p>
          <w:p w:rsidR="00254EDF" w:rsidRPr="00254EDF" w:rsidRDefault="00254EDF" w:rsidP="009315CD">
            <w:pPr>
              <w:pStyle w:val="TableParagraph"/>
              <w:tabs>
                <w:tab w:val="left" w:pos="3157"/>
                <w:tab w:val="left" w:pos="3949"/>
              </w:tabs>
              <w:spacing w:before="2" w:line="460" w:lineRule="atLeast"/>
              <w:ind w:left="107" w:right="4482"/>
              <w:rPr>
                <w:rFonts w:ascii="Times New Roman" w:hAnsi="Times New Roman"/>
                <w:sz w:val="20"/>
                <w:lang w:val="ru-RU"/>
              </w:rPr>
            </w:pPr>
            <w:r w:rsidRPr="00254EDF">
              <w:rPr>
                <w:sz w:val="20"/>
                <w:lang w:val="ru-RU"/>
              </w:rPr>
              <w:t xml:space="preserve">Обращение принято: </w:t>
            </w:r>
            <w:r w:rsidRPr="00254EDF">
              <w:rPr>
                <w:rFonts w:ascii="Times New Roman" w:hAnsi="Times New Roman"/>
                <w:sz w:val="20"/>
                <w:u w:val="single"/>
                <w:lang w:val="ru-RU"/>
              </w:rPr>
              <w:tab/>
            </w:r>
            <w:r w:rsidRPr="00254EDF">
              <w:rPr>
                <w:rFonts w:ascii="Times New Roman" w:hAnsi="Times New Roman"/>
                <w:sz w:val="20"/>
                <w:u w:val="single"/>
                <w:lang w:val="ru-RU"/>
              </w:rPr>
              <w:tab/>
            </w:r>
            <w:r w:rsidRPr="00254EDF">
              <w:rPr>
                <w:spacing w:val="-2"/>
                <w:sz w:val="20"/>
                <w:lang w:val="ru-RU"/>
              </w:rPr>
              <w:t xml:space="preserve">(подпись) </w:t>
            </w:r>
            <w:r w:rsidRPr="00254EDF">
              <w:rPr>
                <w:sz w:val="20"/>
                <w:lang w:val="ru-RU"/>
              </w:rPr>
              <w:t xml:space="preserve">Дата: </w:t>
            </w:r>
            <w:r w:rsidRPr="00254EDF">
              <w:rPr>
                <w:rFonts w:ascii="Times New Roman" w:hAnsi="Times New Roman"/>
                <w:sz w:val="20"/>
                <w:u w:val="single"/>
                <w:lang w:val="ru-RU"/>
              </w:rPr>
              <w:tab/>
            </w:r>
          </w:p>
        </w:tc>
      </w:tr>
    </w:tbl>
    <w:p w:rsidR="00254EDF" w:rsidRDefault="00254EDF" w:rsidP="00254EDF">
      <w:pPr>
        <w:spacing w:line="460" w:lineRule="atLeast"/>
        <w:rPr>
          <w:sz w:val="20"/>
        </w:rPr>
        <w:sectPr w:rsidR="00254EDF">
          <w:pgSz w:w="11910" w:h="16840"/>
          <w:pgMar w:top="1040" w:right="740" w:bottom="960" w:left="1020" w:header="405" w:footer="760" w:gutter="0"/>
          <w:cols w:space="720"/>
        </w:sectPr>
      </w:pPr>
    </w:p>
    <w:p w:rsidR="00254EDF" w:rsidRDefault="00254EDF" w:rsidP="00254EDF">
      <w:pPr>
        <w:spacing w:before="81" w:line="288" w:lineRule="auto"/>
        <w:ind w:left="3389" w:hanging="3100"/>
        <w:rPr>
          <w:b/>
        </w:rPr>
      </w:pPr>
      <w:bookmarkStart w:id="56" w:name="_bookmark48"/>
      <w:bookmarkEnd w:id="56"/>
      <w:r>
        <w:rPr>
          <w:b/>
        </w:rPr>
        <w:lastRenderedPageBreak/>
        <w:t>ПРИЛОЖЕНИЕ</w:t>
      </w:r>
      <w:r>
        <w:rPr>
          <w:b/>
          <w:spacing w:val="-2"/>
        </w:rPr>
        <w:t xml:space="preserve"> </w:t>
      </w:r>
      <w:r>
        <w:rPr>
          <w:b/>
        </w:rPr>
        <w:t>Б</w:t>
      </w:r>
      <w:r>
        <w:rPr>
          <w:b/>
          <w:spacing w:val="-5"/>
        </w:rPr>
        <w:t xml:space="preserve"> </w:t>
      </w:r>
      <w:r>
        <w:rPr>
          <w:b/>
        </w:rPr>
        <w:t>–</w:t>
      </w:r>
      <w:r>
        <w:rPr>
          <w:b/>
          <w:spacing w:val="40"/>
        </w:rPr>
        <w:t xml:space="preserve"> </w:t>
      </w:r>
      <w:r>
        <w:rPr>
          <w:b/>
        </w:rPr>
        <w:t>ПОРЯДОК</w:t>
      </w:r>
      <w:r>
        <w:rPr>
          <w:b/>
          <w:spacing w:val="-5"/>
        </w:rPr>
        <w:t xml:space="preserve"> </w:t>
      </w:r>
      <w:r>
        <w:rPr>
          <w:b/>
        </w:rPr>
        <w:t>ПРИЕМА</w:t>
      </w:r>
      <w:r>
        <w:rPr>
          <w:b/>
          <w:spacing w:val="-11"/>
        </w:rPr>
        <w:t xml:space="preserve"> </w:t>
      </w:r>
      <w:r>
        <w:rPr>
          <w:b/>
        </w:rPr>
        <w:t>И</w:t>
      </w:r>
      <w:r>
        <w:rPr>
          <w:b/>
          <w:spacing w:val="-3"/>
        </w:rPr>
        <w:t xml:space="preserve"> </w:t>
      </w:r>
      <w:r>
        <w:rPr>
          <w:b/>
        </w:rPr>
        <w:t>РАССМОТРЕНИЯ</w:t>
      </w:r>
      <w:r>
        <w:rPr>
          <w:b/>
          <w:spacing w:val="-2"/>
        </w:rPr>
        <w:t xml:space="preserve"> </w:t>
      </w:r>
      <w:r>
        <w:rPr>
          <w:b/>
        </w:rPr>
        <w:t>ЖАЛОБ</w:t>
      </w:r>
      <w:r>
        <w:rPr>
          <w:b/>
          <w:spacing w:val="-3"/>
        </w:rPr>
        <w:t xml:space="preserve"> </w:t>
      </w:r>
      <w:r>
        <w:rPr>
          <w:b/>
        </w:rPr>
        <w:t>И ОБРАЩЕНИЙ ГРАЖДАН</w:t>
      </w:r>
    </w:p>
    <w:p w:rsidR="00254EDF" w:rsidRDefault="00254EDF" w:rsidP="00254EDF">
      <w:pPr>
        <w:spacing w:before="120"/>
        <w:ind w:left="2342"/>
        <w:rPr>
          <w:i/>
          <w:sz w:val="24"/>
        </w:rPr>
      </w:pPr>
      <w:r>
        <w:rPr>
          <w:i/>
          <w:sz w:val="24"/>
        </w:rPr>
        <w:t>Схема</w:t>
      </w:r>
      <w:r>
        <w:rPr>
          <w:i/>
          <w:spacing w:val="-7"/>
          <w:sz w:val="24"/>
        </w:rPr>
        <w:t xml:space="preserve"> </w:t>
      </w:r>
      <w:r>
        <w:rPr>
          <w:i/>
          <w:sz w:val="24"/>
        </w:rPr>
        <w:t>работы</w:t>
      </w:r>
      <w:r>
        <w:rPr>
          <w:i/>
          <w:spacing w:val="-3"/>
          <w:sz w:val="24"/>
        </w:rPr>
        <w:t xml:space="preserve"> </w:t>
      </w:r>
      <w:r>
        <w:rPr>
          <w:i/>
          <w:sz w:val="24"/>
        </w:rPr>
        <w:t>с</w:t>
      </w:r>
      <w:r>
        <w:rPr>
          <w:i/>
          <w:spacing w:val="-3"/>
          <w:sz w:val="24"/>
        </w:rPr>
        <w:t xml:space="preserve"> </w:t>
      </w:r>
      <w:r>
        <w:rPr>
          <w:i/>
          <w:sz w:val="24"/>
        </w:rPr>
        <w:t>жалобами</w:t>
      </w:r>
      <w:r>
        <w:rPr>
          <w:i/>
          <w:spacing w:val="-5"/>
          <w:sz w:val="24"/>
        </w:rPr>
        <w:t xml:space="preserve"> </w:t>
      </w:r>
      <w:r>
        <w:rPr>
          <w:i/>
          <w:sz w:val="24"/>
        </w:rPr>
        <w:t>и</w:t>
      </w:r>
      <w:r>
        <w:rPr>
          <w:i/>
          <w:spacing w:val="-3"/>
          <w:sz w:val="24"/>
        </w:rPr>
        <w:t xml:space="preserve"> </w:t>
      </w:r>
      <w:r>
        <w:rPr>
          <w:i/>
          <w:sz w:val="24"/>
        </w:rPr>
        <w:t>обращениями</w:t>
      </w:r>
      <w:r>
        <w:rPr>
          <w:i/>
          <w:spacing w:val="3"/>
          <w:sz w:val="24"/>
        </w:rPr>
        <w:t xml:space="preserve"> </w:t>
      </w:r>
      <w:r>
        <w:rPr>
          <w:i/>
          <w:spacing w:val="-2"/>
          <w:sz w:val="24"/>
        </w:rPr>
        <w:t>населения</w:t>
      </w:r>
    </w:p>
    <w:p w:rsidR="00254EDF" w:rsidRDefault="00254EDF" w:rsidP="00254EDF">
      <w:pPr>
        <w:pStyle w:val="a3"/>
        <w:rPr>
          <w:i/>
          <w:sz w:val="20"/>
        </w:rPr>
      </w:pPr>
    </w:p>
    <w:p w:rsidR="00254EDF" w:rsidRDefault="00254EDF" w:rsidP="00254EDF">
      <w:pPr>
        <w:pStyle w:val="a3"/>
        <w:spacing w:before="225"/>
        <w:rPr>
          <w:i/>
          <w:sz w:val="20"/>
        </w:rPr>
      </w:pPr>
      <w:r>
        <w:rPr>
          <w:noProof/>
          <w:lang w:eastAsia="ru-RU"/>
        </w:rPr>
        <w:drawing>
          <wp:anchor distT="0" distB="0" distL="0" distR="0" simplePos="0" relativeHeight="251662336" behindDoc="1" locked="0" layoutInCell="1" allowOverlap="1">
            <wp:simplePos x="0" y="0"/>
            <wp:positionH relativeFrom="page">
              <wp:posOffset>1276441</wp:posOffset>
            </wp:positionH>
            <wp:positionV relativeFrom="paragraph">
              <wp:posOffset>304364</wp:posOffset>
            </wp:positionV>
            <wp:extent cx="5560113" cy="7768304"/>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8" cstate="print"/>
                    <a:stretch>
                      <a:fillRect/>
                    </a:stretch>
                  </pic:blipFill>
                  <pic:spPr>
                    <a:xfrm>
                      <a:off x="0" y="0"/>
                      <a:ext cx="5560113" cy="7768304"/>
                    </a:xfrm>
                    <a:prstGeom prst="rect">
                      <a:avLst/>
                    </a:prstGeom>
                  </pic:spPr>
                </pic:pic>
              </a:graphicData>
            </a:graphic>
          </wp:anchor>
        </w:drawing>
      </w:r>
    </w:p>
    <w:p w:rsidR="00254EDF" w:rsidRDefault="00254EDF" w:rsidP="00254EDF">
      <w:pPr>
        <w:rPr>
          <w:sz w:val="20"/>
        </w:rPr>
        <w:sectPr w:rsidR="00254EDF">
          <w:pgSz w:w="11910" w:h="16840"/>
          <w:pgMar w:top="1040" w:right="740" w:bottom="960" w:left="1020" w:header="405" w:footer="760" w:gutter="0"/>
          <w:cols w:space="720"/>
        </w:sectPr>
      </w:pPr>
    </w:p>
    <w:p w:rsidR="00254EDF" w:rsidRDefault="00254EDF" w:rsidP="00CE77CA">
      <w:pPr>
        <w:pStyle w:val="TableParagraph"/>
      </w:pPr>
      <w:bookmarkStart w:id="57" w:name="_bookmark49"/>
      <w:bookmarkEnd w:id="57"/>
      <w:r>
        <w:lastRenderedPageBreak/>
        <w:t>ТАБЛИЦА</w:t>
      </w:r>
      <w:r>
        <w:rPr>
          <w:spacing w:val="-13"/>
        </w:rPr>
        <w:t xml:space="preserve"> </w:t>
      </w:r>
      <w:r>
        <w:t>РЕГИСТРАЦИИ</w:t>
      </w:r>
      <w:r>
        <w:rPr>
          <w:spacing w:val="-5"/>
        </w:rPr>
        <w:t xml:space="preserve"> </w:t>
      </w:r>
      <w:r>
        <w:rPr>
          <w:spacing w:val="-2"/>
        </w:rPr>
        <w:t>ИЗМЕНЕНИЙ</w:t>
      </w:r>
    </w:p>
    <w:p w:rsidR="00254EDF" w:rsidRDefault="00254EDF" w:rsidP="00254EDF">
      <w:pPr>
        <w:pStyle w:val="a3"/>
        <w:spacing w:before="6" w:after="1"/>
        <w:rPr>
          <w:b/>
          <w:sz w:val="16"/>
        </w:rPr>
      </w:pPr>
    </w:p>
    <w:tbl>
      <w:tblPr>
        <w:tblStyle w:val="TableNormal"/>
        <w:tblW w:w="992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32"/>
        <w:gridCol w:w="1236"/>
        <w:gridCol w:w="1136"/>
        <w:gridCol w:w="1032"/>
        <w:gridCol w:w="1236"/>
        <w:gridCol w:w="1132"/>
        <w:gridCol w:w="1031"/>
        <w:gridCol w:w="1032"/>
        <w:gridCol w:w="1055"/>
      </w:tblGrid>
      <w:tr w:rsidR="00254EDF" w:rsidTr="00CE77CA">
        <w:trPr>
          <w:trHeight w:val="230"/>
        </w:trPr>
        <w:tc>
          <w:tcPr>
            <w:tcW w:w="1032" w:type="dxa"/>
            <w:tcBorders>
              <w:bottom w:val="nil"/>
            </w:tcBorders>
          </w:tcPr>
          <w:p w:rsidR="00254EDF" w:rsidRDefault="00254EDF" w:rsidP="009315CD">
            <w:pPr>
              <w:pStyle w:val="TableParagraph"/>
              <w:rPr>
                <w:rFonts w:ascii="Times New Roman"/>
                <w:sz w:val="16"/>
              </w:rPr>
            </w:pPr>
          </w:p>
        </w:tc>
        <w:tc>
          <w:tcPr>
            <w:tcW w:w="4640" w:type="dxa"/>
            <w:gridSpan w:val="4"/>
          </w:tcPr>
          <w:p w:rsidR="00254EDF" w:rsidRDefault="00254EDF" w:rsidP="009315CD">
            <w:pPr>
              <w:pStyle w:val="TableParagraph"/>
              <w:spacing w:line="210" w:lineRule="exact"/>
              <w:ind w:left="1061"/>
              <w:rPr>
                <w:b/>
                <w:sz w:val="20"/>
              </w:rPr>
            </w:pPr>
            <w:proofErr w:type="spellStart"/>
            <w:r>
              <w:rPr>
                <w:b/>
                <w:sz w:val="20"/>
              </w:rPr>
              <w:t>Номера</w:t>
            </w:r>
            <w:proofErr w:type="spellEnd"/>
            <w:r>
              <w:rPr>
                <w:b/>
                <w:spacing w:val="-9"/>
                <w:sz w:val="20"/>
              </w:rPr>
              <w:t xml:space="preserve"> </w:t>
            </w:r>
            <w:proofErr w:type="spellStart"/>
            <w:r>
              <w:rPr>
                <w:b/>
                <w:sz w:val="20"/>
              </w:rPr>
              <w:t>листов</w:t>
            </w:r>
            <w:proofErr w:type="spellEnd"/>
            <w:r>
              <w:rPr>
                <w:b/>
                <w:spacing w:val="-9"/>
                <w:sz w:val="20"/>
              </w:rPr>
              <w:t xml:space="preserve"> </w:t>
            </w:r>
            <w:r>
              <w:rPr>
                <w:b/>
                <w:spacing w:val="-2"/>
                <w:sz w:val="20"/>
              </w:rPr>
              <w:t>(</w:t>
            </w:r>
            <w:proofErr w:type="spellStart"/>
            <w:r>
              <w:rPr>
                <w:b/>
                <w:spacing w:val="-2"/>
                <w:sz w:val="20"/>
              </w:rPr>
              <w:t>страниц</w:t>
            </w:r>
            <w:proofErr w:type="spellEnd"/>
            <w:r>
              <w:rPr>
                <w:b/>
                <w:spacing w:val="-2"/>
                <w:sz w:val="20"/>
              </w:rPr>
              <w:t>)</w:t>
            </w:r>
          </w:p>
        </w:tc>
        <w:tc>
          <w:tcPr>
            <w:tcW w:w="1132" w:type="dxa"/>
            <w:tcBorders>
              <w:bottom w:val="nil"/>
            </w:tcBorders>
          </w:tcPr>
          <w:p w:rsidR="00254EDF" w:rsidRDefault="00254EDF" w:rsidP="009315CD">
            <w:pPr>
              <w:pStyle w:val="TableParagraph"/>
              <w:spacing w:line="209" w:lineRule="exact"/>
              <w:ind w:left="10"/>
              <w:jc w:val="center"/>
              <w:rPr>
                <w:b/>
                <w:sz w:val="20"/>
              </w:rPr>
            </w:pPr>
            <w:proofErr w:type="spellStart"/>
            <w:r>
              <w:rPr>
                <w:b/>
                <w:spacing w:val="-2"/>
                <w:sz w:val="20"/>
              </w:rPr>
              <w:t>Всего</w:t>
            </w:r>
            <w:proofErr w:type="spellEnd"/>
          </w:p>
        </w:tc>
        <w:tc>
          <w:tcPr>
            <w:tcW w:w="1031" w:type="dxa"/>
            <w:tcBorders>
              <w:bottom w:val="nil"/>
            </w:tcBorders>
          </w:tcPr>
          <w:p w:rsidR="00254EDF" w:rsidRDefault="00254EDF" w:rsidP="009315CD">
            <w:pPr>
              <w:pStyle w:val="TableParagraph"/>
              <w:rPr>
                <w:rFonts w:ascii="Times New Roman"/>
                <w:sz w:val="16"/>
              </w:rPr>
            </w:pPr>
          </w:p>
        </w:tc>
        <w:tc>
          <w:tcPr>
            <w:tcW w:w="1032" w:type="dxa"/>
            <w:tcBorders>
              <w:bottom w:val="nil"/>
            </w:tcBorders>
          </w:tcPr>
          <w:p w:rsidR="00254EDF" w:rsidRDefault="00254EDF" w:rsidP="009315CD">
            <w:pPr>
              <w:pStyle w:val="TableParagraph"/>
              <w:rPr>
                <w:rFonts w:ascii="Times New Roman"/>
                <w:sz w:val="16"/>
              </w:rPr>
            </w:pPr>
          </w:p>
        </w:tc>
        <w:tc>
          <w:tcPr>
            <w:tcW w:w="1055" w:type="dxa"/>
            <w:tcBorders>
              <w:bottom w:val="nil"/>
            </w:tcBorders>
          </w:tcPr>
          <w:p w:rsidR="00254EDF" w:rsidRDefault="00254EDF" w:rsidP="009315CD">
            <w:pPr>
              <w:pStyle w:val="TableParagraph"/>
              <w:rPr>
                <w:rFonts w:ascii="Times New Roman"/>
                <w:sz w:val="16"/>
              </w:rPr>
            </w:pPr>
          </w:p>
        </w:tc>
      </w:tr>
      <w:tr w:rsidR="00254EDF" w:rsidTr="00CE77CA">
        <w:trPr>
          <w:trHeight w:val="682"/>
        </w:trPr>
        <w:tc>
          <w:tcPr>
            <w:tcW w:w="1032" w:type="dxa"/>
            <w:tcBorders>
              <w:top w:val="nil"/>
              <w:bottom w:val="nil"/>
            </w:tcBorders>
          </w:tcPr>
          <w:p w:rsidR="00254EDF" w:rsidRDefault="00254EDF" w:rsidP="009315CD">
            <w:pPr>
              <w:pStyle w:val="TableParagraph"/>
              <w:spacing w:before="217"/>
              <w:ind w:left="293"/>
              <w:rPr>
                <w:b/>
                <w:sz w:val="20"/>
              </w:rPr>
            </w:pPr>
            <w:proofErr w:type="spellStart"/>
            <w:r>
              <w:rPr>
                <w:b/>
                <w:spacing w:val="-4"/>
                <w:sz w:val="20"/>
              </w:rPr>
              <w:t>Изм</w:t>
            </w:r>
            <w:proofErr w:type="spellEnd"/>
            <w:r>
              <w:rPr>
                <w:b/>
                <w:spacing w:val="-4"/>
                <w:sz w:val="20"/>
              </w:rPr>
              <w:t>.</w:t>
            </w:r>
          </w:p>
        </w:tc>
        <w:tc>
          <w:tcPr>
            <w:tcW w:w="1236" w:type="dxa"/>
            <w:tcBorders>
              <w:bottom w:val="nil"/>
            </w:tcBorders>
          </w:tcPr>
          <w:p w:rsidR="00254EDF" w:rsidRDefault="00254EDF" w:rsidP="009315CD">
            <w:pPr>
              <w:pStyle w:val="TableParagraph"/>
              <w:spacing w:before="202" w:line="230" w:lineRule="atLeast"/>
              <w:ind w:left="240" w:right="222" w:firstLine="103"/>
              <w:rPr>
                <w:b/>
                <w:sz w:val="20"/>
              </w:rPr>
            </w:pPr>
            <w:proofErr w:type="spellStart"/>
            <w:r>
              <w:rPr>
                <w:b/>
                <w:spacing w:val="-2"/>
                <w:sz w:val="20"/>
              </w:rPr>
              <w:t>изме</w:t>
            </w:r>
            <w:proofErr w:type="spellEnd"/>
            <w:r>
              <w:rPr>
                <w:b/>
                <w:spacing w:val="-2"/>
                <w:sz w:val="20"/>
              </w:rPr>
              <w:t xml:space="preserve">- </w:t>
            </w:r>
            <w:proofErr w:type="spellStart"/>
            <w:r>
              <w:rPr>
                <w:b/>
                <w:spacing w:val="-2"/>
                <w:sz w:val="20"/>
              </w:rPr>
              <w:t>ненных</w:t>
            </w:r>
            <w:proofErr w:type="spellEnd"/>
          </w:p>
        </w:tc>
        <w:tc>
          <w:tcPr>
            <w:tcW w:w="1136" w:type="dxa"/>
            <w:tcBorders>
              <w:bottom w:val="nil"/>
            </w:tcBorders>
          </w:tcPr>
          <w:p w:rsidR="00254EDF" w:rsidRDefault="00254EDF" w:rsidP="009315CD">
            <w:pPr>
              <w:pStyle w:val="TableParagraph"/>
              <w:spacing w:before="202" w:line="230" w:lineRule="atLeast"/>
              <w:ind w:left="187" w:right="183" w:firstLine="110"/>
              <w:rPr>
                <w:b/>
                <w:sz w:val="20"/>
              </w:rPr>
            </w:pPr>
            <w:proofErr w:type="spellStart"/>
            <w:r>
              <w:rPr>
                <w:b/>
                <w:spacing w:val="-2"/>
                <w:sz w:val="20"/>
              </w:rPr>
              <w:t>заме</w:t>
            </w:r>
            <w:proofErr w:type="spellEnd"/>
            <w:r>
              <w:rPr>
                <w:b/>
                <w:spacing w:val="-2"/>
                <w:sz w:val="20"/>
              </w:rPr>
              <w:t xml:space="preserve">- </w:t>
            </w:r>
            <w:proofErr w:type="spellStart"/>
            <w:r>
              <w:rPr>
                <w:b/>
                <w:spacing w:val="-2"/>
                <w:sz w:val="20"/>
              </w:rPr>
              <w:t>ненных</w:t>
            </w:r>
            <w:proofErr w:type="spellEnd"/>
          </w:p>
        </w:tc>
        <w:tc>
          <w:tcPr>
            <w:tcW w:w="1032" w:type="dxa"/>
            <w:tcBorders>
              <w:bottom w:val="nil"/>
            </w:tcBorders>
          </w:tcPr>
          <w:p w:rsidR="00254EDF" w:rsidRDefault="00254EDF" w:rsidP="009315CD">
            <w:pPr>
              <w:pStyle w:val="TableParagraph"/>
              <w:spacing w:before="105"/>
              <w:rPr>
                <w:b/>
                <w:sz w:val="20"/>
              </w:rPr>
            </w:pPr>
          </w:p>
          <w:p w:rsidR="00254EDF" w:rsidRDefault="00254EDF" w:rsidP="009315CD">
            <w:pPr>
              <w:pStyle w:val="TableParagraph"/>
              <w:spacing w:before="1"/>
              <w:ind w:left="192"/>
              <w:rPr>
                <w:b/>
                <w:sz w:val="20"/>
              </w:rPr>
            </w:pPr>
            <w:proofErr w:type="spellStart"/>
            <w:r>
              <w:rPr>
                <w:b/>
                <w:spacing w:val="-2"/>
                <w:sz w:val="20"/>
              </w:rPr>
              <w:t>новых</w:t>
            </w:r>
            <w:proofErr w:type="spellEnd"/>
          </w:p>
        </w:tc>
        <w:tc>
          <w:tcPr>
            <w:tcW w:w="1236" w:type="dxa"/>
            <w:tcBorders>
              <w:bottom w:val="nil"/>
            </w:tcBorders>
          </w:tcPr>
          <w:p w:rsidR="00254EDF" w:rsidRDefault="00254EDF" w:rsidP="009315CD">
            <w:pPr>
              <w:pStyle w:val="TableParagraph"/>
              <w:spacing w:before="202" w:line="230" w:lineRule="atLeast"/>
              <w:ind w:left="115" w:right="104" w:firstLine="112"/>
              <w:rPr>
                <w:b/>
                <w:sz w:val="20"/>
              </w:rPr>
            </w:pPr>
            <w:proofErr w:type="spellStart"/>
            <w:r>
              <w:rPr>
                <w:b/>
                <w:spacing w:val="-2"/>
                <w:sz w:val="20"/>
              </w:rPr>
              <w:t>аннули</w:t>
            </w:r>
            <w:proofErr w:type="spellEnd"/>
            <w:r>
              <w:rPr>
                <w:b/>
                <w:spacing w:val="-2"/>
                <w:sz w:val="20"/>
              </w:rPr>
              <w:t xml:space="preserve">- </w:t>
            </w:r>
            <w:proofErr w:type="spellStart"/>
            <w:r>
              <w:rPr>
                <w:b/>
                <w:spacing w:val="-2"/>
                <w:sz w:val="20"/>
              </w:rPr>
              <w:t>рованных</w:t>
            </w:r>
            <w:proofErr w:type="spellEnd"/>
          </w:p>
        </w:tc>
        <w:tc>
          <w:tcPr>
            <w:tcW w:w="1132" w:type="dxa"/>
            <w:tcBorders>
              <w:top w:val="nil"/>
              <w:bottom w:val="nil"/>
            </w:tcBorders>
          </w:tcPr>
          <w:p w:rsidR="00254EDF" w:rsidRDefault="00254EDF" w:rsidP="009315CD">
            <w:pPr>
              <w:pStyle w:val="TableParagraph"/>
              <w:spacing w:line="217" w:lineRule="exact"/>
              <w:ind w:left="214"/>
              <w:rPr>
                <w:b/>
                <w:sz w:val="20"/>
              </w:rPr>
            </w:pPr>
            <w:proofErr w:type="spellStart"/>
            <w:r>
              <w:rPr>
                <w:b/>
                <w:spacing w:val="-2"/>
                <w:sz w:val="20"/>
              </w:rPr>
              <w:t>листов</w:t>
            </w:r>
            <w:proofErr w:type="spellEnd"/>
          </w:p>
          <w:p w:rsidR="00254EDF" w:rsidRDefault="00254EDF" w:rsidP="009315CD">
            <w:pPr>
              <w:pStyle w:val="TableParagraph"/>
              <w:spacing w:line="230" w:lineRule="atLeast"/>
              <w:ind w:left="262" w:right="244" w:firstLine="16"/>
              <w:rPr>
                <w:b/>
                <w:sz w:val="20"/>
              </w:rPr>
            </w:pPr>
            <w:r>
              <w:rPr>
                <w:b/>
                <w:spacing w:val="-2"/>
                <w:sz w:val="20"/>
              </w:rPr>
              <w:t>(</w:t>
            </w:r>
            <w:proofErr w:type="spellStart"/>
            <w:r>
              <w:rPr>
                <w:b/>
                <w:spacing w:val="-2"/>
                <w:sz w:val="20"/>
              </w:rPr>
              <w:t>стра</w:t>
            </w:r>
            <w:proofErr w:type="spellEnd"/>
            <w:r>
              <w:rPr>
                <w:b/>
                <w:spacing w:val="-2"/>
                <w:sz w:val="20"/>
              </w:rPr>
              <w:t xml:space="preserve">- </w:t>
            </w:r>
            <w:proofErr w:type="spellStart"/>
            <w:r>
              <w:rPr>
                <w:b/>
                <w:sz w:val="20"/>
              </w:rPr>
              <w:t>ниц</w:t>
            </w:r>
            <w:proofErr w:type="spellEnd"/>
            <w:r>
              <w:rPr>
                <w:b/>
                <w:sz w:val="20"/>
              </w:rPr>
              <w:t>)</w:t>
            </w:r>
            <w:r>
              <w:rPr>
                <w:b/>
                <w:spacing w:val="-6"/>
                <w:sz w:val="20"/>
              </w:rPr>
              <w:t xml:space="preserve"> </w:t>
            </w:r>
            <w:r>
              <w:rPr>
                <w:b/>
                <w:spacing w:val="-10"/>
                <w:sz w:val="20"/>
              </w:rPr>
              <w:t>в</w:t>
            </w:r>
          </w:p>
        </w:tc>
        <w:tc>
          <w:tcPr>
            <w:tcW w:w="1031" w:type="dxa"/>
            <w:tcBorders>
              <w:top w:val="nil"/>
              <w:bottom w:val="nil"/>
            </w:tcBorders>
          </w:tcPr>
          <w:p w:rsidR="00254EDF" w:rsidRDefault="00254EDF" w:rsidP="009315CD">
            <w:pPr>
              <w:pStyle w:val="TableParagraph"/>
              <w:spacing w:before="101"/>
              <w:ind w:left="313" w:right="180" w:hanging="120"/>
              <w:rPr>
                <w:b/>
                <w:sz w:val="20"/>
              </w:rPr>
            </w:pPr>
            <w:proofErr w:type="spellStart"/>
            <w:r>
              <w:rPr>
                <w:b/>
                <w:spacing w:val="-4"/>
                <w:sz w:val="20"/>
              </w:rPr>
              <w:t>Номер</w:t>
            </w:r>
            <w:proofErr w:type="spellEnd"/>
            <w:r>
              <w:rPr>
                <w:b/>
                <w:spacing w:val="-4"/>
                <w:sz w:val="20"/>
              </w:rPr>
              <w:t xml:space="preserve"> </w:t>
            </w:r>
            <w:proofErr w:type="spellStart"/>
            <w:r>
              <w:rPr>
                <w:b/>
                <w:spacing w:val="-4"/>
                <w:sz w:val="20"/>
              </w:rPr>
              <w:t>док</w:t>
            </w:r>
            <w:proofErr w:type="spellEnd"/>
            <w:r>
              <w:rPr>
                <w:b/>
                <w:spacing w:val="-4"/>
                <w:sz w:val="20"/>
              </w:rPr>
              <w:t>.</w:t>
            </w:r>
          </w:p>
        </w:tc>
        <w:tc>
          <w:tcPr>
            <w:tcW w:w="1032" w:type="dxa"/>
            <w:tcBorders>
              <w:top w:val="nil"/>
              <w:bottom w:val="nil"/>
            </w:tcBorders>
          </w:tcPr>
          <w:p w:rsidR="00254EDF" w:rsidRDefault="00254EDF" w:rsidP="009315CD">
            <w:pPr>
              <w:pStyle w:val="TableParagraph"/>
              <w:spacing w:before="217"/>
              <w:ind w:left="232"/>
              <w:rPr>
                <w:b/>
                <w:sz w:val="20"/>
              </w:rPr>
            </w:pPr>
            <w:proofErr w:type="spellStart"/>
            <w:r>
              <w:rPr>
                <w:b/>
                <w:spacing w:val="-2"/>
                <w:sz w:val="20"/>
              </w:rPr>
              <w:t>Подп</w:t>
            </w:r>
            <w:proofErr w:type="spellEnd"/>
            <w:r>
              <w:rPr>
                <w:b/>
                <w:spacing w:val="-2"/>
                <w:sz w:val="20"/>
              </w:rPr>
              <w:t>.</w:t>
            </w:r>
          </w:p>
        </w:tc>
        <w:tc>
          <w:tcPr>
            <w:tcW w:w="1055" w:type="dxa"/>
            <w:tcBorders>
              <w:top w:val="nil"/>
              <w:bottom w:val="nil"/>
            </w:tcBorders>
          </w:tcPr>
          <w:p w:rsidR="00254EDF" w:rsidRDefault="00254EDF" w:rsidP="009315CD">
            <w:pPr>
              <w:pStyle w:val="TableParagraph"/>
              <w:spacing w:before="217"/>
              <w:ind w:left="298"/>
              <w:rPr>
                <w:b/>
                <w:sz w:val="20"/>
              </w:rPr>
            </w:pPr>
            <w:proofErr w:type="spellStart"/>
            <w:r>
              <w:rPr>
                <w:b/>
                <w:spacing w:val="-4"/>
                <w:sz w:val="20"/>
              </w:rPr>
              <w:t>Дата</w:t>
            </w:r>
            <w:proofErr w:type="spellEnd"/>
          </w:p>
        </w:tc>
      </w:tr>
      <w:tr w:rsidR="00254EDF" w:rsidTr="00CE77CA">
        <w:trPr>
          <w:trHeight w:val="229"/>
        </w:trPr>
        <w:tc>
          <w:tcPr>
            <w:tcW w:w="1032" w:type="dxa"/>
            <w:tcBorders>
              <w:top w:val="nil"/>
            </w:tcBorders>
          </w:tcPr>
          <w:p w:rsidR="00254EDF" w:rsidRDefault="00254EDF" w:rsidP="009315CD">
            <w:pPr>
              <w:pStyle w:val="TableParagraph"/>
              <w:rPr>
                <w:rFonts w:ascii="Times New Roman"/>
                <w:sz w:val="16"/>
              </w:rPr>
            </w:pPr>
          </w:p>
        </w:tc>
        <w:tc>
          <w:tcPr>
            <w:tcW w:w="1236" w:type="dxa"/>
            <w:tcBorders>
              <w:top w:val="nil"/>
            </w:tcBorders>
          </w:tcPr>
          <w:p w:rsidR="00254EDF" w:rsidRDefault="00254EDF" w:rsidP="009315CD">
            <w:pPr>
              <w:pStyle w:val="TableParagraph"/>
              <w:rPr>
                <w:rFonts w:ascii="Times New Roman"/>
                <w:sz w:val="16"/>
              </w:rPr>
            </w:pPr>
          </w:p>
        </w:tc>
        <w:tc>
          <w:tcPr>
            <w:tcW w:w="1136" w:type="dxa"/>
            <w:tcBorders>
              <w:top w:val="nil"/>
            </w:tcBorders>
          </w:tcPr>
          <w:p w:rsidR="00254EDF" w:rsidRDefault="00254EDF" w:rsidP="009315CD">
            <w:pPr>
              <w:pStyle w:val="TableParagraph"/>
              <w:rPr>
                <w:rFonts w:ascii="Times New Roman"/>
                <w:sz w:val="16"/>
              </w:rPr>
            </w:pPr>
          </w:p>
        </w:tc>
        <w:tc>
          <w:tcPr>
            <w:tcW w:w="1032" w:type="dxa"/>
            <w:tcBorders>
              <w:top w:val="nil"/>
            </w:tcBorders>
          </w:tcPr>
          <w:p w:rsidR="00254EDF" w:rsidRDefault="00254EDF" w:rsidP="009315CD">
            <w:pPr>
              <w:pStyle w:val="TableParagraph"/>
              <w:rPr>
                <w:rFonts w:ascii="Times New Roman"/>
                <w:sz w:val="16"/>
              </w:rPr>
            </w:pPr>
          </w:p>
        </w:tc>
        <w:tc>
          <w:tcPr>
            <w:tcW w:w="1236" w:type="dxa"/>
            <w:tcBorders>
              <w:top w:val="nil"/>
            </w:tcBorders>
          </w:tcPr>
          <w:p w:rsidR="00254EDF" w:rsidRDefault="00254EDF" w:rsidP="009315CD">
            <w:pPr>
              <w:pStyle w:val="TableParagraph"/>
              <w:rPr>
                <w:rFonts w:ascii="Times New Roman"/>
                <w:sz w:val="16"/>
              </w:rPr>
            </w:pPr>
          </w:p>
        </w:tc>
        <w:tc>
          <w:tcPr>
            <w:tcW w:w="1132" w:type="dxa"/>
            <w:tcBorders>
              <w:top w:val="nil"/>
            </w:tcBorders>
          </w:tcPr>
          <w:p w:rsidR="00254EDF" w:rsidRDefault="00254EDF" w:rsidP="009315CD">
            <w:pPr>
              <w:pStyle w:val="TableParagraph"/>
              <w:spacing w:line="210" w:lineRule="exact"/>
              <w:ind w:left="10" w:right="2"/>
              <w:jc w:val="center"/>
              <w:rPr>
                <w:b/>
                <w:sz w:val="20"/>
              </w:rPr>
            </w:pPr>
            <w:proofErr w:type="spellStart"/>
            <w:proofErr w:type="gramStart"/>
            <w:r>
              <w:rPr>
                <w:b/>
                <w:spacing w:val="-4"/>
                <w:sz w:val="20"/>
              </w:rPr>
              <w:t>док</w:t>
            </w:r>
            <w:proofErr w:type="spellEnd"/>
            <w:proofErr w:type="gramEnd"/>
            <w:r>
              <w:rPr>
                <w:b/>
                <w:spacing w:val="-4"/>
                <w:sz w:val="20"/>
              </w:rPr>
              <w:t>.</w:t>
            </w:r>
          </w:p>
        </w:tc>
        <w:tc>
          <w:tcPr>
            <w:tcW w:w="1031" w:type="dxa"/>
            <w:tcBorders>
              <w:top w:val="nil"/>
            </w:tcBorders>
          </w:tcPr>
          <w:p w:rsidR="00254EDF" w:rsidRDefault="00254EDF" w:rsidP="009315CD">
            <w:pPr>
              <w:pStyle w:val="TableParagraph"/>
              <w:rPr>
                <w:rFonts w:ascii="Times New Roman"/>
                <w:sz w:val="16"/>
              </w:rPr>
            </w:pPr>
          </w:p>
        </w:tc>
        <w:tc>
          <w:tcPr>
            <w:tcW w:w="1032" w:type="dxa"/>
            <w:tcBorders>
              <w:top w:val="nil"/>
            </w:tcBorders>
          </w:tcPr>
          <w:p w:rsidR="00254EDF" w:rsidRDefault="00254EDF" w:rsidP="009315CD">
            <w:pPr>
              <w:pStyle w:val="TableParagraph"/>
              <w:rPr>
                <w:rFonts w:ascii="Times New Roman"/>
                <w:sz w:val="16"/>
              </w:rPr>
            </w:pPr>
          </w:p>
        </w:tc>
        <w:tc>
          <w:tcPr>
            <w:tcW w:w="1055" w:type="dxa"/>
            <w:tcBorders>
              <w:top w:val="nil"/>
            </w:tcBorders>
          </w:tcPr>
          <w:p w:rsidR="00254EDF" w:rsidRDefault="00254EDF" w:rsidP="009315CD">
            <w:pPr>
              <w:pStyle w:val="TableParagraph"/>
              <w:rPr>
                <w:rFonts w:ascii="Times New Roman"/>
                <w:sz w:val="16"/>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r w:rsidR="00254EDF" w:rsidTr="00CE77CA">
        <w:trPr>
          <w:trHeight w:val="350"/>
        </w:trPr>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6"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236" w:type="dxa"/>
          </w:tcPr>
          <w:p w:rsidR="00254EDF" w:rsidRDefault="00254EDF" w:rsidP="009315CD">
            <w:pPr>
              <w:pStyle w:val="TableParagraph"/>
              <w:rPr>
                <w:rFonts w:ascii="Times New Roman"/>
                <w:sz w:val="20"/>
              </w:rPr>
            </w:pPr>
          </w:p>
        </w:tc>
        <w:tc>
          <w:tcPr>
            <w:tcW w:w="1132" w:type="dxa"/>
          </w:tcPr>
          <w:p w:rsidR="00254EDF" w:rsidRDefault="00254EDF" w:rsidP="009315CD">
            <w:pPr>
              <w:pStyle w:val="TableParagraph"/>
              <w:rPr>
                <w:rFonts w:ascii="Times New Roman"/>
                <w:sz w:val="20"/>
              </w:rPr>
            </w:pPr>
          </w:p>
        </w:tc>
        <w:tc>
          <w:tcPr>
            <w:tcW w:w="1031" w:type="dxa"/>
          </w:tcPr>
          <w:p w:rsidR="00254EDF" w:rsidRDefault="00254EDF" w:rsidP="009315CD">
            <w:pPr>
              <w:pStyle w:val="TableParagraph"/>
              <w:rPr>
                <w:rFonts w:ascii="Times New Roman"/>
                <w:sz w:val="20"/>
              </w:rPr>
            </w:pPr>
          </w:p>
        </w:tc>
        <w:tc>
          <w:tcPr>
            <w:tcW w:w="1032" w:type="dxa"/>
          </w:tcPr>
          <w:p w:rsidR="00254EDF" w:rsidRDefault="00254EDF" w:rsidP="009315CD">
            <w:pPr>
              <w:pStyle w:val="TableParagraph"/>
              <w:rPr>
                <w:rFonts w:ascii="Times New Roman"/>
                <w:sz w:val="20"/>
              </w:rPr>
            </w:pPr>
          </w:p>
        </w:tc>
        <w:tc>
          <w:tcPr>
            <w:tcW w:w="1055" w:type="dxa"/>
          </w:tcPr>
          <w:p w:rsidR="00254EDF" w:rsidRDefault="00254EDF" w:rsidP="009315CD">
            <w:pPr>
              <w:pStyle w:val="TableParagraph"/>
              <w:rPr>
                <w:rFonts w:ascii="Times New Roman"/>
                <w:sz w:val="20"/>
              </w:rPr>
            </w:pPr>
          </w:p>
        </w:tc>
      </w:tr>
    </w:tbl>
    <w:p w:rsidR="00254EDF" w:rsidRDefault="00254EDF" w:rsidP="00254EDF"/>
    <w:p w:rsidR="00254EDF" w:rsidRPr="00254EDF" w:rsidRDefault="00254EDF" w:rsidP="006C0B77">
      <w:pPr>
        <w:spacing w:after="0"/>
        <w:ind w:firstLine="709"/>
        <w:jc w:val="both"/>
        <w:rPr>
          <w:lang w:val="en-US"/>
        </w:rPr>
      </w:pPr>
    </w:p>
    <w:sectPr w:rsidR="00254EDF" w:rsidRPr="00254EDF" w:rsidSect="006C0B77">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69F" w:rsidRDefault="00BF369F" w:rsidP="00254EDF">
      <w:pPr>
        <w:spacing w:after="0"/>
      </w:pPr>
      <w:r>
        <w:separator/>
      </w:r>
    </w:p>
  </w:endnote>
  <w:endnote w:type="continuationSeparator" w:id="0">
    <w:p w:rsidR="00BF369F" w:rsidRDefault="00BF369F" w:rsidP="00254ED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F72FDB">
    <w:pPr>
      <w:pStyle w:val="a3"/>
      <w:spacing w:line="14" w:lineRule="auto"/>
      <w:rPr>
        <w:sz w:val="20"/>
      </w:rPr>
    </w:pPr>
    <w:r w:rsidRPr="00F72FDB">
      <w:rPr>
        <w:noProof/>
        <w:lang w:eastAsia="ru-RU"/>
      </w:rPr>
      <w:pict>
        <v:shapetype id="_x0000_t202" coordsize="21600,21600" o:spt="202" path="m,l,21600r21600,l21600,xe">
          <v:stroke joinstyle="miter"/>
          <v:path gradientshapeok="t" o:connecttype="rect"/>
        </v:shapetype>
        <v:shape id="Textbox 45" o:spid="_x0000_s4117" type="#_x0000_t202" style="position:absolute;margin-left:1369.15pt;margin-top:973.5pt;width:13.05pt;height:13.15pt;z-index:-25165619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" filled="f" stroked="f">
          <v:path arrowok="t"/>
          <v:textbox inset="0,0,0,0">
            <w:txbxContent>
              <w:p w:rsidR="00D437AF" w:rsidRDefault="00ED76C3">
                <w:pPr>
                  <w:spacing w:before="12"/>
                  <w:ind w:left="20"/>
                  <w:rPr>
                    <w:sz w:val="20"/>
                  </w:rPr>
                </w:pPr>
                <w:r>
                  <w:rPr>
                    <w:color w:val="808080"/>
                    <w:spacing w:val="-5"/>
                    <w:sz w:val="20"/>
                  </w:rPr>
                  <w:t>21</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F72FDB">
    <w:pPr>
      <w:pStyle w:val="a3"/>
      <w:spacing w:line="14" w:lineRule="auto"/>
      <w:rPr>
        <w:sz w:val="20"/>
      </w:rPr>
    </w:pPr>
    <w:r w:rsidRPr="00F72FDB">
      <w:rPr>
        <w:noProof/>
        <w:lang w:eastAsia="ru-RU"/>
      </w:rPr>
      <w:pict>
        <v:group id="Group 73" o:spid="_x0000_s4100" style="position:absolute;margin-left:56.65pt;margin-top:793.9pt;width:496.2pt;height:1.7pt;z-index:-251652096;mso-wrap-distance-left:0;mso-wrap-distance-right:0;mso-position-horizontal-relative:page;mso-position-vertical-relative:page" coordsize="63017,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">
          <v:shape id="Graphic 74" o:spid="_x0000_s4107" style="position:absolute;left:1;width:62998;height:203;visibility:visible;mso-wrap-style:square;v-text-anchor:top" coordsize="629983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" path="m6299835,l,,,20319r6299835,l6299835,xe" fillcolor="#9f9f9f" stroked="f">
            <v:path arrowok="t"/>
          </v:shape>
          <v:shape id="Graphic 75" o:spid="_x0000_s4106" style="position:absolute;top:14;width:62985;height:32;visibility:visible;mso-wrap-style:square;v-text-anchor:top" coordsize="62985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" path="m6298438,l3048,,,,,3035r3048,l6298438,3035r,-3035xe" fillcolor="gray" stroked="f">
            <v:path arrowok="t"/>
          </v:shape>
          <v:shape id="Graphic 76" o:spid="_x0000_s4105" style="position:absolute;left:62984;top:14;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" path="m3047,l,,,3047r3047,l3047,xe" fillcolor="#d3d0c7" stroked="f">
            <v:path arrowok="t"/>
          </v:shape>
          <v:shape id="Graphic 77" o:spid="_x0000_s4104" style="position:absolute;top:14;width:63017;height:172;visibility:visible" coordsize="6301740,171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" adj="0,,0" path="m3048,3035l,3035,,16751r3048,l3048,3035xem6301473,r-3035,l6298438,3035r3035,l6301473,xe" fillcolor="gray" stroked="f">
            <v:stroke joinstyle="round"/>
            <v:formulas/>
            <v:path arrowok="t" o:connecttype="segments"/>
          </v:shape>
          <v:shape id="Graphic 78" o:spid="_x0000_s4103" style="position:absolute;left:62984;top:45;width:32;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" path="m3047,l,,,13715r3047,l3047,xe" fillcolor="#d3d0c7" stroked="f">
            <v:path arrowok="t"/>
          </v:shape>
          <v:shape id="Graphic 79" o:spid="_x0000_s4102" style="position:absolute;top:18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" path="m3048,l,,,3047r3048,l3048,xe" fillcolor="gray" stroked="f">
            <v:path arrowok="t"/>
          </v:shape>
          <v:shape id="Graphic 80" o:spid="_x0000_s4101" style="position:absolute;top:182;width:63017;height:32;visibility:visible;mso-wrap-style:square;v-text-anchor:top" coordsize="63017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" path="m6301473,r-3035,l3048,,,,,3035r3048,l6298438,3035r3035,l6301473,xe" fillcolor="#d3d0c7" stroked="f">
            <v:path arrowok="t"/>
          </v:shape>
          <w10:wrap anchorx="page" anchory="page"/>
        </v:group>
      </w:pict>
    </w:r>
    <w:r w:rsidRPr="00F72FDB">
      <w:rPr>
        <w:noProof/>
        <w:lang w:eastAsia="ru-RU"/>
      </w:rPr>
      <w:pict>
        <v:shapetype id="_x0000_t202" coordsize="21600,21600" o:spt="202" path="m,l,21600r21600,l21600,xe">
          <v:stroke joinstyle="miter"/>
          <v:path gradientshapeok="t" o:connecttype="rect"/>
        </v:shapetype>
        <v:shape id="Textbox 81" o:spid="_x0000_s4099" type="#_x0000_t202" style="position:absolute;margin-left:55.65pt;margin-top:803.55pt;width:461.95pt;height:24.55pt;z-index:-25165107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" filled="f" stroked="f">
          <v:path arrowok="t"/>
          <v:textbox inset="0,0,0,0">
            <w:txbxContent>
              <w:p w:rsidR="00D437AF" w:rsidRDefault="00ED76C3">
                <w:pPr>
                  <w:spacing w:before="12"/>
                  <w:ind w:left="20"/>
                  <w:rPr>
                    <w:sz w:val="20"/>
                  </w:rPr>
                </w:pPr>
                <w:r>
                  <w:rPr>
                    <w:color w:val="808080"/>
                    <w:sz w:val="20"/>
                  </w:rPr>
                  <w:t>План</w:t>
                </w:r>
                <w:r>
                  <w:rPr>
                    <w:color w:val="808080"/>
                    <w:spacing w:val="-6"/>
                    <w:sz w:val="20"/>
                  </w:rPr>
                  <w:t xml:space="preserve"> </w:t>
                </w:r>
                <w:r>
                  <w:rPr>
                    <w:color w:val="808080"/>
                    <w:sz w:val="20"/>
                  </w:rPr>
                  <w:t>взаимодействия</w:t>
                </w:r>
                <w:r>
                  <w:rPr>
                    <w:color w:val="808080"/>
                    <w:spacing w:val="-6"/>
                    <w:sz w:val="20"/>
                  </w:rPr>
                  <w:t xml:space="preserve"> </w:t>
                </w:r>
                <w:r>
                  <w:rPr>
                    <w:color w:val="808080"/>
                    <w:sz w:val="20"/>
                  </w:rPr>
                  <w:t>с</w:t>
                </w:r>
                <w:r>
                  <w:rPr>
                    <w:color w:val="808080"/>
                    <w:spacing w:val="-2"/>
                    <w:sz w:val="20"/>
                  </w:rPr>
                  <w:t xml:space="preserve"> </w:t>
                </w:r>
                <w:r>
                  <w:rPr>
                    <w:color w:val="808080"/>
                    <w:sz w:val="20"/>
                  </w:rPr>
                  <w:t xml:space="preserve">заинтересованными </w:t>
                </w:r>
                <w:r>
                  <w:rPr>
                    <w:color w:val="808080"/>
                    <w:spacing w:val="-2"/>
                    <w:sz w:val="20"/>
                  </w:rPr>
                  <w:t>сторонами</w:t>
                </w:r>
              </w:p>
            </w:txbxContent>
          </v:textbox>
          <w10:wrap anchorx="page" anchory="page"/>
        </v:shape>
      </w:pict>
    </w:r>
    <w:r w:rsidRPr="00F72FDB">
      <w:rPr>
        <w:noProof/>
        <w:lang w:eastAsia="ru-RU"/>
      </w:rPr>
      <w:pict>
        <v:shape id="Textbox 82" o:spid="_x0000_s4098" type="#_x0000_t202" style="position:absolute;margin-left:538.65pt;margin-top:814.95pt;width:18.05pt;height:13.15pt;z-index:-25165004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" filled="f" stroked="f">
          <v:path arrowok="t"/>
          <v:textbox inset="0,0,0,0">
            <w:txbxContent>
              <w:p w:rsidR="00D437AF" w:rsidRDefault="00F72FDB">
                <w:pPr>
                  <w:spacing w:before="12"/>
                  <w:ind w:left="60"/>
                  <w:rPr>
                    <w:sz w:val="20"/>
                  </w:rPr>
                </w:pPr>
                <w:r>
                  <w:rPr>
                    <w:color w:val="808080"/>
                    <w:spacing w:val="-5"/>
                    <w:sz w:val="20"/>
                  </w:rPr>
                  <w:fldChar w:fldCharType="begin"/>
                </w:r>
                <w:r w:rsidR="00ED76C3">
                  <w:rPr>
                    <w:color w:val="808080"/>
                    <w:spacing w:val="-5"/>
                    <w:sz w:val="20"/>
                  </w:rPr>
                  <w:instrText xml:space="preserve"> PAGE </w:instrText>
                </w:r>
                <w:r>
                  <w:rPr>
                    <w:color w:val="808080"/>
                    <w:spacing w:val="-5"/>
                    <w:sz w:val="20"/>
                  </w:rPr>
                  <w:fldChar w:fldCharType="separate"/>
                </w:r>
                <w:r w:rsidR="00C750A9">
                  <w:rPr>
                    <w:noProof/>
                    <w:color w:val="808080"/>
                    <w:spacing w:val="-5"/>
                    <w:sz w:val="20"/>
                  </w:rPr>
                  <w:t>16</w:t>
                </w:r>
                <w:r>
                  <w:rPr>
                    <w:color w:val="808080"/>
                    <w:spacing w:val="-5"/>
                    <w:sz w:val="2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F72FDB">
    <w:pPr>
      <w:pStyle w:val="a3"/>
      <w:spacing w:line="14" w:lineRule="auto"/>
      <w:rPr>
        <w:sz w:val="20"/>
      </w:rPr>
    </w:pPr>
    <w:r w:rsidRPr="00F72FDB">
      <w:rPr>
        <w:noProof/>
        <w:lang w:eastAsia="ru-RU"/>
      </w:rPr>
      <w:pict>
        <v:shapetype id="_x0000_t202" coordsize="21600,21600" o:spt="202" path="m,l,21600r21600,l21600,xe">
          <v:stroke joinstyle="miter"/>
          <v:path gradientshapeok="t" o:connecttype="rect"/>
        </v:shapetype>
        <v:shape id="Textbox 102" o:spid="_x0000_s4097" type="#_x0000_t202" style="position:absolute;margin-left:771.1pt;margin-top:568.4pt;width:18.05pt;height:13.15pt;z-index:-25164390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" filled="f" stroked="f">
          <v:path arrowok="t"/>
          <v:textbox inset="0,0,0,0">
            <w:txbxContent>
              <w:p w:rsidR="00D437AF" w:rsidRDefault="00F72FDB">
                <w:pPr>
                  <w:spacing w:before="12"/>
                  <w:ind w:left="60"/>
                  <w:rPr>
                    <w:sz w:val="20"/>
                  </w:rPr>
                </w:pPr>
                <w:r>
                  <w:rPr>
                    <w:color w:val="808080"/>
                    <w:spacing w:val="-5"/>
                    <w:sz w:val="20"/>
                  </w:rPr>
                  <w:fldChar w:fldCharType="begin"/>
                </w:r>
                <w:r w:rsidR="00ED76C3">
                  <w:rPr>
                    <w:color w:val="808080"/>
                    <w:spacing w:val="-5"/>
                    <w:sz w:val="20"/>
                  </w:rPr>
                  <w:instrText xml:space="preserve"> PAGE </w:instrText>
                </w:r>
                <w:r>
                  <w:rPr>
                    <w:color w:val="808080"/>
                    <w:spacing w:val="-5"/>
                    <w:sz w:val="20"/>
                  </w:rPr>
                  <w:fldChar w:fldCharType="separate"/>
                </w:r>
                <w:r w:rsidR="00C750A9">
                  <w:rPr>
                    <w:noProof/>
                    <w:color w:val="808080"/>
                    <w:spacing w:val="-5"/>
                    <w:sz w:val="20"/>
                  </w:rPr>
                  <w:t>21</w:t>
                </w:r>
                <w:r>
                  <w:rPr>
                    <w:color w:val="808080"/>
                    <w:spacing w:val="-5"/>
                    <w:sz w:val="20"/>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Pr="00254EDF" w:rsidRDefault="00BF369F" w:rsidP="00254EDF">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69F" w:rsidRDefault="00BF369F" w:rsidP="00254EDF">
      <w:pPr>
        <w:spacing w:after="0"/>
      </w:pPr>
      <w:r>
        <w:separator/>
      </w:r>
    </w:p>
  </w:footnote>
  <w:footnote w:type="continuationSeparator" w:id="0">
    <w:p w:rsidR="00BF369F" w:rsidRDefault="00BF369F" w:rsidP="00254EDF">
      <w:pPr>
        <w:spacing w:after="0"/>
      </w:pPr>
      <w:r>
        <w:continuationSeparator/>
      </w:r>
    </w:p>
  </w:footnote>
  <w:footnote w:id="1">
    <w:p w:rsidR="000E41B4" w:rsidRPr="00B61A43" w:rsidRDefault="000E41B4" w:rsidP="000E41B4">
      <w:pPr>
        <w:pStyle w:val="af0"/>
        <w:rPr>
          <w:sz w:val="18"/>
          <w:szCs w:val="18"/>
          <w:lang w:val="ru-RU"/>
        </w:rPr>
      </w:pPr>
      <w:r>
        <w:rPr>
          <w:rStyle w:val="af2"/>
        </w:rPr>
        <w:footnoteRef/>
      </w:r>
      <w:r w:rsidRPr="009F2B29">
        <w:rPr>
          <w:lang w:val="ru-RU"/>
        </w:rPr>
        <w:t xml:space="preserve"> </w:t>
      </w:r>
      <w:r w:rsidRPr="00B61A43">
        <w:rPr>
          <w:sz w:val="18"/>
          <w:szCs w:val="18"/>
          <w:lang w:val="ru-RU"/>
        </w:rPr>
        <w:t>Закон Республики Узбекистан «Об обращениях физических и юридических лиц» № ЗРУ-378 от 3 декабря 2014 года (№ ЗРУ-445 изменен от 09 ноября 2017 года).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BF369F">
    <w:pPr>
      <w:pStyle w:val="a3"/>
      <w:spacing w:line="14" w:lineRule="auto"/>
      <w:rPr>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F72FDB">
    <w:pPr>
      <w:pStyle w:val="a3"/>
      <w:spacing w:line="14" w:lineRule="auto"/>
      <w:rPr>
        <w:sz w:val="20"/>
      </w:rPr>
    </w:pPr>
    <w:r w:rsidRPr="00F72FDB">
      <w:rPr>
        <w:noProof/>
        <w:lang w:eastAsia="ru-RU"/>
      </w:rPr>
      <w:pict>
        <v:group id="Group 63" o:spid="_x0000_s4109" style="position:absolute;margin-left:56.65pt;margin-top:38.9pt;width:496.2pt;height:1.6pt;z-index:-251655168;mso-wrap-distance-left:0;mso-wrap-distance-right:0;mso-position-horizontal-relative:page;mso-position-vertical-relative:page" coordsize="6301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">
          <v:shape id="Graphic 64" o:spid="_x0000_s4116" style="position:absolute;left:1;top:2;width:62998;height:197;visibility:visible;mso-wrap-style:square;v-text-anchor:top" coordsize="6299835,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" path="m6299835,l,,,19684r6299835,l6299835,xe" fillcolor="#9f9f9f" stroked="f">
            <v:path arrowok="t"/>
          </v:shape>
          <v:shape id="Graphic 65" o:spid="_x0000_s4115" style="position:absolute;width:62985;height:31;visibility:visible;mso-wrap-style:square;v-text-anchor:top" coordsize="62985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" path="m6298438,l3048,,,,,3048r3048,l6298438,3048r,-3048xe" fillcolor="gray" stroked="f">
            <v:path arrowok="t"/>
          </v:shape>
          <v:shape id="Graphic 66" o:spid="_x0000_s4114" style="position:absolute;left:62984;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" path="m3047,l,,,3048r3047,l3047,xe" fillcolor="#d3d0c7" stroked="f">
            <v:path arrowok="t"/>
          </v:shape>
          <v:shape id="Graphic 67" o:spid="_x0000_s4113" style="position:absolute;width:63017;height:171;visibility:visible" coordsize="6301740,171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" adj="0,,0" path="m3048,3048l,3048,,16764r3048,l3048,3048xem6301473,r-3035,l6298438,3048r3035,l6301473,xe" fillcolor="gray" stroked="f">
            <v:stroke joinstyle="round"/>
            <v:formulas/>
            <v:path arrowok="t" o:connecttype="segments"/>
          </v:shape>
          <v:shape id="Graphic 68" o:spid="_x0000_s4112" style="position:absolute;left:62984;top:30;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" path="m3047,l,,,13716r3047,l3047,xe" fillcolor="#d3d0c7" stroked="f">
            <v:path arrowok="t"/>
          </v:shape>
          <v:shape id="Graphic 69" o:spid="_x0000_s4111" style="position:absolute;top:16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" path="m3048,l,,,3048r3048,l3048,xe" fillcolor="gray" stroked="f">
            <v:path arrowok="t"/>
          </v:shape>
          <v:shape id="Graphic 70" o:spid="_x0000_s4110" style="position:absolute;top:167;width:63017;height:32;visibility:visible;mso-wrap-style:square;v-text-anchor:top" coordsize="63017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" path="m6301473,r-3035,l3048,,,,,3048r3048,l6298438,3048r3035,l6301473,xe" fillcolor="#d3d0c7" stroked="f">
            <v:path arrowok="t"/>
          </v:shape>
          <w10:wrap anchorx="page" anchory="page"/>
        </v:group>
      </w:pict>
    </w:r>
    <w:r w:rsidRPr="00F72FDB">
      <w:rPr>
        <w:noProof/>
        <w:lang w:eastAsia="ru-RU"/>
      </w:rPr>
      <w:pict>
        <v:shapetype id="_x0000_t202" coordsize="21600,21600" o:spt="202" path="m,l,21600r21600,l21600,xe">
          <v:stroke joinstyle="miter"/>
          <v:path gradientshapeok="t" o:connecttype="rect"/>
        </v:shapetype>
        <v:shape id="Textbox 72" o:spid="_x0000_s4108" type="#_x0000_t202" style="position:absolute;margin-left:500.2pt;margin-top:19.25pt;width:53.5pt;height:13.15pt;z-index:-25165312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" filled="f" stroked="f">
          <v:path arrowok="t"/>
          <v:textbox inset="0,0,0,0">
            <w:txbxContent>
              <w:p w:rsidR="00D437AF" w:rsidRDefault="00ED76C3">
                <w:pPr>
                  <w:spacing w:before="12"/>
                  <w:ind w:left="20"/>
                  <w:rPr>
                    <w:sz w:val="20"/>
                  </w:rPr>
                </w:pPr>
                <w:r>
                  <w:rPr>
                    <w:color w:val="808080"/>
                    <w:spacing w:val="-2"/>
                    <w:sz w:val="20"/>
                  </w:rPr>
                  <w:t>Версия_</w:t>
                </w:r>
                <w:r w:rsidR="006033F3">
                  <w:rPr>
                    <w:color w:val="808080"/>
                    <w:spacing w:val="-2"/>
                    <w:sz w:val="20"/>
                    <w:lang w:val="uz-Cyrl-UZ"/>
                  </w:rPr>
                  <w:t>0</w:t>
                </w:r>
                <w:r>
                  <w:rPr>
                    <w:color w:val="808080"/>
                    <w:spacing w:val="-2"/>
                    <w:sz w:val="20"/>
                  </w:rPr>
                  <w:t>0</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Default="00BF369F">
    <w:pPr>
      <w:pStyle w:val="a3"/>
      <w:spacing w:line="14" w:lineRule="auto"/>
      <w:rPr>
        <w:sz w:val="2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AF" w:rsidRPr="00254EDF" w:rsidRDefault="00BF369F" w:rsidP="00254EDF">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77F70"/>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
    <w:nsid w:val="0FBF3F96"/>
    <w:multiLevelType w:val="hybridMultilevel"/>
    <w:tmpl w:val="383A5762"/>
    <w:lvl w:ilvl="0" w:tplc="C14E70C2">
      <w:numFmt w:val="bullet"/>
      <w:lvlText w:val=""/>
      <w:lvlJc w:val="left"/>
      <w:pPr>
        <w:ind w:left="814" w:hanging="360"/>
      </w:pPr>
      <w:rPr>
        <w:rFonts w:ascii="Symbol" w:eastAsia="Symbol" w:hAnsi="Symbol" w:cs="Symbol" w:hint="default"/>
        <w:b/>
        <w:bCs/>
        <w:i w:val="0"/>
        <w:iCs w:val="0"/>
        <w:spacing w:val="0"/>
        <w:w w:val="99"/>
        <w:sz w:val="24"/>
        <w:szCs w:val="24"/>
        <w:lang w:val="ru-RU" w:eastAsia="en-US" w:bidi="ar-SA"/>
      </w:rPr>
    </w:lvl>
    <w:lvl w:ilvl="1" w:tplc="50AC3EBA">
      <w:numFmt w:val="bullet"/>
      <w:lvlText w:val="•"/>
      <w:lvlJc w:val="left"/>
      <w:pPr>
        <w:ind w:left="1752" w:hanging="360"/>
      </w:pPr>
      <w:rPr>
        <w:rFonts w:hint="default"/>
        <w:lang w:val="ru-RU" w:eastAsia="en-US" w:bidi="ar-SA"/>
      </w:rPr>
    </w:lvl>
    <w:lvl w:ilvl="2" w:tplc="F4C85C7C">
      <w:numFmt w:val="bullet"/>
      <w:lvlText w:val="•"/>
      <w:lvlJc w:val="left"/>
      <w:pPr>
        <w:ind w:left="2685" w:hanging="360"/>
      </w:pPr>
      <w:rPr>
        <w:rFonts w:hint="default"/>
        <w:lang w:val="ru-RU" w:eastAsia="en-US" w:bidi="ar-SA"/>
      </w:rPr>
    </w:lvl>
    <w:lvl w:ilvl="3" w:tplc="6244230E">
      <w:numFmt w:val="bullet"/>
      <w:lvlText w:val="•"/>
      <w:lvlJc w:val="left"/>
      <w:pPr>
        <w:ind w:left="3617" w:hanging="360"/>
      </w:pPr>
      <w:rPr>
        <w:rFonts w:hint="default"/>
        <w:lang w:val="ru-RU" w:eastAsia="en-US" w:bidi="ar-SA"/>
      </w:rPr>
    </w:lvl>
    <w:lvl w:ilvl="4" w:tplc="323CA958">
      <w:numFmt w:val="bullet"/>
      <w:lvlText w:val="•"/>
      <w:lvlJc w:val="left"/>
      <w:pPr>
        <w:ind w:left="4550" w:hanging="360"/>
      </w:pPr>
      <w:rPr>
        <w:rFonts w:hint="default"/>
        <w:lang w:val="ru-RU" w:eastAsia="en-US" w:bidi="ar-SA"/>
      </w:rPr>
    </w:lvl>
    <w:lvl w:ilvl="5" w:tplc="1818C598">
      <w:numFmt w:val="bullet"/>
      <w:lvlText w:val="•"/>
      <w:lvlJc w:val="left"/>
      <w:pPr>
        <w:ind w:left="5483" w:hanging="360"/>
      </w:pPr>
      <w:rPr>
        <w:rFonts w:hint="default"/>
        <w:lang w:val="ru-RU" w:eastAsia="en-US" w:bidi="ar-SA"/>
      </w:rPr>
    </w:lvl>
    <w:lvl w:ilvl="6" w:tplc="0A0EF778">
      <w:numFmt w:val="bullet"/>
      <w:lvlText w:val="•"/>
      <w:lvlJc w:val="left"/>
      <w:pPr>
        <w:ind w:left="6415" w:hanging="360"/>
      </w:pPr>
      <w:rPr>
        <w:rFonts w:hint="default"/>
        <w:lang w:val="ru-RU" w:eastAsia="en-US" w:bidi="ar-SA"/>
      </w:rPr>
    </w:lvl>
    <w:lvl w:ilvl="7" w:tplc="7F0A251A">
      <w:numFmt w:val="bullet"/>
      <w:lvlText w:val="•"/>
      <w:lvlJc w:val="left"/>
      <w:pPr>
        <w:ind w:left="7348" w:hanging="360"/>
      </w:pPr>
      <w:rPr>
        <w:rFonts w:hint="default"/>
        <w:lang w:val="ru-RU" w:eastAsia="en-US" w:bidi="ar-SA"/>
      </w:rPr>
    </w:lvl>
    <w:lvl w:ilvl="8" w:tplc="DD2A260A">
      <w:numFmt w:val="bullet"/>
      <w:lvlText w:val="•"/>
      <w:lvlJc w:val="left"/>
      <w:pPr>
        <w:ind w:left="8281" w:hanging="360"/>
      </w:pPr>
      <w:rPr>
        <w:rFonts w:hint="default"/>
        <w:lang w:val="ru-RU" w:eastAsia="en-US" w:bidi="ar-SA"/>
      </w:rPr>
    </w:lvl>
  </w:abstractNum>
  <w:abstractNum w:abstractNumId="2">
    <w:nsid w:val="19836F8F"/>
    <w:multiLevelType w:val="multilevel"/>
    <w:tmpl w:val="177AE824"/>
    <w:lvl w:ilvl="0">
      <w:start w:val="1"/>
      <w:numFmt w:val="decimal"/>
      <w:lvlText w:val="%1"/>
      <w:lvlJc w:val="left"/>
      <w:pPr>
        <w:ind w:left="1605" w:hanging="569"/>
      </w:pPr>
      <w:rPr>
        <w:rFonts w:ascii="Arial" w:eastAsia="Arial" w:hAnsi="Arial" w:cs="Arial" w:hint="default"/>
        <w:b/>
        <w:bCs/>
        <w:i w:val="0"/>
        <w:iCs w:val="0"/>
        <w:spacing w:val="0"/>
        <w:w w:val="100"/>
        <w:sz w:val="24"/>
        <w:szCs w:val="24"/>
        <w:lang w:val="ru-RU" w:eastAsia="en-US" w:bidi="ar-SA"/>
      </w:rPr>
    </w:lvl>
    <w:lvl w:ilvl="1">
      <w:start w:val="1"/>
      <w:numFmt w:val="decimal"/>
      <w:lvlText w:val="%1.%2"/>
      <w:lvlJc w:val="left"/>
      <w:pPr>
        <w:ind w:left="2171" w:hanging="850"/>
      </w:pPr>
      <w:rPr>
        <w:rFonts w:ascii="Arial" w:eastAsia="Arial" w:hAnsi="Arial" w:cs="Arial" w:hint="default"/>
        <w:b w:val="0"/>
        <w:bCs w:val="0"/>
        <w:i w:val="0"/>
        <w:iCs w:val="0"/>
        <w:spacing w:val="0"/>
        <w:w w:val="99"/>
        <w:sz w:val="24"/>
        <w:szCs w:val="24"/>
        <w:lang w:val="ru-RU" w:eastAsia="en-US" w:bidi="ar-SA"/>
      </w:rPr>
    </w:lvl>
    <w:lvl w:ilvl="2">
      <w:start w:val="1"/>
      <w:numFmt w:val="decimal"/>
      <w:lvlText w:val="%1.%2.%3"/>
      <w:lvlJc w:val="left"/>
      <w:pPr>
        <w:ind w:left="2738" w:hanging="1133"/>
      </w:pPr>
      <w:rPr>
        <w:rFonts w:ascii="Arial" w:eastAsia="Arial" w:hAnsi="Arial" w:cs="Arial" w:hint="default"/>
        <w:b w:val="0"/>
        <w:bCs w:val="0"/>
        <w:i w:val="0"/>
        <w:iCs w:val="0"/>
        <w:spacing w:val="-2"/>
        <w:w w:val="99"/>
        <w:sz w:val="24"/>
        <w:szCs w:val="24"/>
        <w:lang w:val="ru-RU" w:eastAsia="en-US" w:bidi="ar-SA"/>
      </w:rPr>
    </w:lvl>
    <w:lvl w:ilvl="3">
      <w:numFmt w:val="bullet"/>
      <w:lvlText w:val="•"/>
      <w:lvlJc w:val="left"/>
      <w:pPr>
        <w:ind w:left="3790" w:hanging="1133"/>
      </w:pPr>
      <w:rPr>
        <w:rFonts w:hint="default"/>
        <w:lang w:val="ru-RU" w:eastAsia="en-US" w:bidi="ar-SA"/>
      </w:rPr>
    </w:lvl>
    <w:lvl w:ilvl="4">
      <w:numFmt w:val="bullet"/>
      <w:lvlText w:val="•"/>
      <w:lvlJc w:val="left"/>
      <w:pPr>
        <w:ind w:left="4841" w:hanging="1133"/>
      </w:pPr>
      <w:rPr>
        <w:rFonts w:hint="default"/>
        <w:lang w:val="ru-RU" w:eastAsia="en-US" w:bidi="ar-SA"/>
      </w:rPr>
    </w:lvl>
    <w:lvl w:ilvl="5">
      <w:numFmt w:val="bullet"/>
      <w:lvlText w:val="•"/>
      <w:lvlJc w:val="left"/>
      <w:pPr>
        <w:ind w:left="5892" w:hanging="1133"/>
      </w:pPr>
      <w:rPr>
        <w:rFonts w:hint="default"/>
        <w:lang w:val="ru-RU" w:eastAsia="en-US" w:bidi="ar-SA"/>
      </w:rPr>
    </w:lvl>
    <w:lvl w:ilvl="6">
      <w:numFmt w:val="bullet"/>
      <w:lvlText w:val="•"/>
      <w:lvlJc w:val="left"/>
      <w:pPr>
        <w:ind w:left="6943" w:hanging="1133"/>
      </w:pPr>
      <w:rPr>
        <w:rFonts w:hint="default"/>
        <w:lang w:val="ru-RU" w:eastAsia="en-US" w:bidi="ar-SA"/>
      </w:rPr>
    </w:lvl>
    <w:lvl w:ilvl="7">
      <w:numFmt w:val="bullet"/>
      <w:lvlText w:val="•"/>
      <w:lvlJc w:val="left"/>
      <w:pPr>
        <w:ind w:left="7994" w:hanging="1133"/>
      </w:pPr>
      <w:rPr>
        <w:rFonts w:hint="default"/>
        <w:lang w:val="ru-RU" w:eastAsia="en-US" w:bidi="ar-SA"/>
      </w:rPr>
    </w:lvl>
    <w:lvl w:ilvl="8">
      <w:numFmt w:val="bullet"/>
      <w:lvlText w:val="•"/>
      <w:lvlJc w:val="left"/>
      <w:pPr>
        <w:ind w:left="9044" w:hanging="1133"/>
      </w:pPr>
      <w:rPr>
        <w:rFonts w:hint="default"/>
        <w:lang w:val="ru-RU" w:eastAsia="en-US" w:bidi="ar-SA"/>
      </w:rPr>
    </w:lvl>
  </w:abstractNum>
  <w:abstractNum w:abstractNumId="3">
    <w:nsid w:val="1A2D76A4"/>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4">
    <w:nsid w:val="206C7FB3"/>
    <w:multiLevelType w:val="hybridMultilevel"/>
    <w:tmpl w:val="E4F62F6C"/>
    <w:lvl w:ilvl="0" w:tplc="4EDC9EE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23250028"/>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6">
    <w:nsid w:val="24976615"/>
    <w:multiLevelType w:val="hybridMultilevel"/>
    <w:tmpl w:val="141276D2"/>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8D82411"/>
    <w:multiLevelType w:val="hybridMultilevel"/>
    <w:tmpl w:val="C38082B8"/>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A13700"/>
    <w:multiLevelType w:val="hybridMultilevel"/>
    <w:tmpl w:val="6E2289D4"/>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B307A9C"/>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0">
    <w:nsid w:val="321C0EF8"/>
    <w:multiLevelType w:val="hybridMultilevel"/>
    <w:tmpl w:val="CF987A94"/>
    <w:lvl w:ilvl="0" w:tplc="30A20A92">
      <w:start w:val="3"/>
      <w:numFmt w:val="bullet"/>
      <w:lvlText w:val="-"/>
      <w:lvlJc w:val="left"/>
      <w:pPr>
        <w:ind w:left="1080" w:hanging="360"/>
      </w:pPr>
      <w:rPr>
        <w:rFonts w:ascii="Arial" w:eastAsia="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3AD96262"/>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2">
    <w:nsid w:val="441F1010"/>
    <w:multiLevelType w:val="hybridMultilevel"/>
    <w:tmpl w:val="D02CE234"/>
    <w:lvl w:ilvl="0" w:tplc="8272ED5E">
      <w:start w:val="1"/>
      <w:numFmt w:val="lowerRoman"/>
      <w:lvlText w:val="(%1)"/>
      <w:lvlJc w:val="left"/>
      <w:pPr>
        <w:ind w:left="2572" w:hanging="1112"/>
      </w:pPr>
      <w:rPr>
        <w:rFonts w:ascii="Arial" w:eastAsia="Arial" w:hAnsi="Arial" w:cs="Arial" w:hint="default"/>
        <w:b w:val="0"/>
        <w:bCs w:val="0"/>
        <w:i w:val="0"/>
        <w:iCs w:val="0"/>
        <w:spacing w:val="-2"/>
        <w:w w:val="99"/>
        <w:sz w:val="24"/>
        <w:szCs w:val="24"/>
        <w:lang w:val="ru-RU" w:eastAsia="en-US" w:bidi="ar-SA"/>
      </w:rPr>
    </w:lvl>
    <w:lvl w:ilvl="1" w:tplc="BD3C27EA">
      <w:numFmt w:val="bullet"/>
      <w:lvlText w:val="•"/>
      <w:lvlJc w:val="left"/>
      <w:pPr>
        <w:ind w:left="3436" w:hanging="1112"/>
      </w:pPr>
      <w:rPr>
        <w:rFonts w:hint="default"/>
        <w:lang w:val="ru-RU" w:eastAsia="en-US" w:bidi="ar-SA"/>
      </w:rPr>
    </w:lvl>
    <w:lvl w:ilvl="2" w:tplc="9026A59C">
      <w:numFmt w:val="bullet"/>
      <w:lvlText w:val="•"/>
      <w:lvlJc w:val="left"/>
      <w:pPr>
        <w:ind w:left="4293" w:hanging="1112"/>
      </w:pPr>
      <w:rPr>
        <w:rFonts w:hint="default"/>
        <w:lang w:val="ru-RU" w:eastAsia="en-US" w:bidi="ar-SA"/>
      </w:rPr>
    </w:lvl>
    <w:lvl w:ilvl="3" w:tplc="C6868768">
      <w:numFmt w:val="bullet"/>
      <w:lvlText w:val="•"/>
      <w:lvlJc w:val="left"/>
      <w:pPr>
        <w:ind w:left="5149" w:hanging="1112"/>
      </w:pPr>
      <w:rPr>
        <w:rFonts w:hint="default"/>
        <w:lang w:val="ru-RU" w:eastAsia="en-US" w:bidi="ar-SA"/>
      </w:rPr>
    </w:lvl>
    <w:lvl w:ilvl="4" w:tplc="4BDA4B9E">
      <w:numFmt w:val="bullet"/>
      <w:lvlText w:val="•"/>
      <w:lvlJc w:val="left"/>
      <w:pPr>
        <w:ind w:left="6006" w:hanging="1112"/>
      </w:pPr>
      <w:rPr>
        <w:rFonts w:hint="default"/>
        <w:lang w:val="ru-RU" w:eastAsia="en-US" w:bidi="ar-SA"/>
      </w:rPr>
    </w:lvl>
    <w:lvl w:ilvl="5" w:tplc="553E8DEA">
      <w:numFmt w:val="bullet"/>
      <w:lvlText w:val="•"/>
      <w:lvlJc w:val="left"/>
      <w:pPr>
        <w:ind w:left="6863" w:hanging="1112"/>
      </w:pPr>
      <w:rPr>
        <w:rFonts w:hint="default"/>
        <w:lang w:val="ru-RU" w:eastAsia="en-US" w:bidi="ar-SA"/>
      </w:rPr>
    </w:lvl>
    <w:lvl w:ilvl="6" w:tplc="B21EC44A">
      <w:numFmt w:val="bullet"/>
      <w:lvlText w:val="•"/>
      <w:lvlJc w:val="left"/>
      <w:pPr>
        <w:ind w:left="7719" w:hanging="1112"/>
      </w:pPr>
      <w:rPr>
        <w:rFonts w:hint="default"/>
        <w:lang w:val="ru-RU" w:eastAsia="en-US" w:bidi="ar-SA"/>
      </w:rPr>
    </w:lvl>
    <w:lvl w:ilvl="7" w:tplc="E990BAAA">
      <w:numFmt w:val="bullet"/>
      <w:lvlText w:val="•"/>
      <w:lvlJc w:val="left"/>
      <w:pPr>
        <w:ind w:left="8576" w:hanging="1112"/>
      </w:pPr>
      <w:rPr>
        <w:rFonts w:hint="default"/>
        <w:lang w:val="ru-RU" w:eastAsia="en-US" w:bidi="ar-SA"/>
      </w:rPr>
    </w:lvl>
    <w:lvl w:ilvl="8" w:tplc="BE44BBA2">
      <w:numFmt w:val="bullet"/>
      <w:lvlText w:val="•"/>
      <w:lvlJc w:val="left"/>
      <w:pPr>
        <w:ind w:left="9433" w:hanging="1112"/>
      </w:pPr>
      <w:rPr>
        <w:rFonts w:hint="default"/>
        <w:lang w:val="ru-RU" w:eastAsia="en-US" w:bidi="ar-SA"/>
      </w:rPr>
    </w:lvl>
  </w:abstractNum>
  <w:abstractNum w:abstractNumId="13">
    <w:nsid w:val="447A34B7"/>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4">
    <w:nsid w:val="49977D4E"/>
    <w:multiLevelType w:val="hybridMultilevel"/>
    <w:tmpl w:val="CD0CBF9A"/>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BE24FC3"/>
    <w:multiLevelType w:val="hybridMultilevel"/>
    <w:tmpl w:val="454000D2"/>
    <w:lvl w:ilvl="0" w:tplc="F3189A3A">
      <w:numFmt w:val="bullet"/>
      <w:lvlText w:val=""/>
      <w:lvlJc w:val="left"/>
      <w:pPr>
        <w:ind w:left="1454" w:hanging="360"/>
      </w:pPr>
      <w:rPr>
        <w:rFonts w:ascii="Symbol" w:eastAsia="Symbol" w:hAnsi="Symbol" w:cs="Symbol" w:hint="default"/>
        <w:b/>
        <w:bCs/>
        <w:i w:val="0"/>
        <w:iCs w:val="0"/>
        <w:spacing w:val="0"/>
        <w:w w:val="99"/>
        <w:sz w:val="24"/>
        <w:szCs w:val="24"/>
        <w:lang w:val="ru-RU" w:eastAsia="en-US" w:bidi="ar-SA"/>
      </w:rPr>
    </w:lvl>
    <w:lvl w:ilvl="1" w:tplc="07B2B6F4">
      <w:numFmt w:val="bullet"/>
      <w:lvlText w:val="•"/>
      <w:lvlJc w:val="left"/>
      <w:pPr>
        <w:ind w:left="2428" w:hanging="360"/>
      </w:pPr>
      <w:rPr>
        <w:rFonts w:hint="default"/>
        <w:lang w:val="ru-RU" w:eastAsia="en-US" w:bidi="ar-SA"/>
      </w:rPr>
    </w:lvl>
    <w:lvl w:ilvl="2" w:tplc="646ACBDC">
      <w:numFmt w:val="bullet"/>
      <w:lvlText w:val="•"/>
      <w:lvlJc w:val="left"/>
      <w:pPr>
        <w:ind w:left="3397" w:hanging="360"/>
      </w:pPr>
      <w:rPr>
        <w:rFonts w:hint="default"/>
        <w:lang w:val="ru-RU" w:eastAsia="en-US" w:bidi="ar-SA"/>
      </w:rPr>
    </w:lvl>
    <w:lvl w:ilvl="3" w:tplc="3A182756">
      <w:numFmt w:val="bullet"/>
      <w:lvlText w:val="•"/>
      <w:lvlJc w:val="left"/>
      <w:pPr>
        <w:ind w:left="4365" w:hanging="360"/>
      </w:pPr>
      <w:rPr>
        <w:rFonts w:hint="default"/>
        <w:lang w:val="ru-RU" w:eastAsia="en-US" w:bidi="ar-SA"/>
      </w:rPr>
    </w:lvl>
    <w:lvl w:ilvl="4" w:tplc="710C5462">
      <w:numFmt w:val="bullet"/>
      <w:lvlText w:val="•"/>
      <w:lvlJc w:val="left"/>
      <w:pPr>
        <w:ind w:left="5334" w:hanging="360"/>
      </w:pPr>
      <w:rPr>
        <w:rFonts w:hint="default"/>
        <w:lang w:val="ru-RU" w:eastAsia="en-US" w:bidi="ar-SA"/>
      </w:rPr>
    </w:lvl>
    <w:lvl w:ilvl="5" w:tplc="C33C909E">
      <w:numFmt w:val="bullet"/>
      <w:lvlText w:val="•"/>
      <w:lvlJc w:val="left"/>
      <w:pPr>
        <w:ind w:left="6303" w:hanging="360"/>
      </w:pPr>
      <w:rPr>
        <w:rFonts w:hint="default"/>
        <w:lang w:val="ru-RU" w:eastAsia="en-US" w:bidi="ar-SA"/>
      </w:rPr>
    </w:lvl>
    <w:lvl w:ilvl="6" w:tplc="69149F28">
      <w:numFmt w:val="bullet"/>
      <w:lvlText w:val="•"/>
      <w:lvlJc w:val="left"/>
      <w:pPr>
        <w:ind w:left="7271" w:hanging="360"/>
      </w:pPr>
      <w:rPr>
        <w:rFonts w:hint="default"/>
        <w:lang w:val="ru-RU" w:eastAsia="en-US" w:bidi="ar-SA"/>
      </w:rPr>
    </w:lvl>
    <w:lvl w:ilvl="7" w:tplc="3FB45D80">
      <w:numFmt w:val="bullet"/>
      <w:lvlText w:val="•"/>
      <w:lvlJc w:val="left"/>
      <w:pPr>
        <w:ind w:left="8240" w:hanging="360"/>
      </w:pPr>
      <w:rPr>
        <w:rFonts w:hint="default"/>
        <w:lang w:val="ru-RU" w:eastAsia="en-US" w:bidi="ar-SA"/>
      </w:rPr>
    </w:lvl>
    <w:lvl w:ilvl="8" w:tplc="836C24B4">
      <w:numFmt w:val="bullet"/>
      <w:lvlText w:val="•"/>
      <w:lvlJc w:val="left"/>
      <w:pPr>
        <w:ind w:left="9209" w:hanging="360"/>
      </w:pPr>
      <w:rPr>
        <w:rFonts w:hint="default"/>
        <w:lang w:val="ru-RU" w:eastAsia="en-US" w:bidi="ar-SA"/>
      </w:rPr>
    </w:lvl>
  </w:abstractNum>
  <w:abstractNum w:abstractNumId="16">
    <w:nsid w:val="51614C7A"/>
    <w:multiLevelType w:val="hybridMultilevel"/>
    <w:tmpl w:val="34E8209E"/>
    <w:lvl w:ilvl="0" w:tplc="90B85866">
      <w:numFmt w:val="bullet"/>
      <w:lvlText w:val="□"/>
      <w:lvlJc w:val="left"/>
      <w:pPr>
        <w:ind w:left="283" w:hanging="176"/>
      </w:pPr>
      <w:rPr>
        <w:rFonts w:ascii="Arial" w:eastAsia="Arial" w:hAnsi="Arial" w:cs="Arial" w:hint="default"/>
        <w:b w:val="0"/>
        <w:bCs w:val="0"/>
        <w:i w:val="0"/>
        <w:iCs w:val="0"/>
        <w:spacing w:val="0"/>
        <w:w w:val="99"/>
        <w:sz w:val="20"/>
        <w:szCs w:val="20"/>
        <w:lang w:val="ru-RU" w:eastAsia="en-US" w:bidi="ar-SA"/>
      </w:rPr>
    </w:lvl>
    <w:lvl w:ilvl="1" w:tplc="BE36D876">
      <w:numFmt w:val="bullet"/>
      <w:lvlText w:val="•"/>
      <w:lvlJc w:val="left"/>
      <w:pPr>
        <w:ind w:left="845" w:hanging="176"/>
      </w:pPr>
      <w:rPr>
        <w:rFonts w:hint="default"/>
        <w:lang w:val="ru-RU" w:eastAsia="en-US" w:bidi="ar-SA"/>
      </w:rPr>
    </w:lvl>
    <w:lvl w:ilvl="2" w:tplc="D5BC3736">
      <w:numFmt w:val="bullet"/>
      <w:lvlText w:val="•"/>
      <w:lvlJc w:val="left"/>
      <w:pPr>
        <w:ind w:left="1410" w:hanging="176"/>
      </w:pPr>
      <w:rPr>
        <w:rFonts w:hint="default"/>
        <w:lang w:val="ru-RU" w:eastAsia="en-US" w:bidi="ar-SA"/>
      </w:rPr>
    </w:lvl>
    <w:lvl w:ilvl="3" w:tplc="A4968904">
      <w:numFmt w:val="bullet"/>
      <w:lvlText w:val="•"/>
      <w:lvlJc w:val="left"/>
      <w:pPr>
        <w:ind w:left="1975" w:hanging="176"/>
      </w:pPr>
      <w:rPr>
        <w:rFonts w:hint="default"/>
        <w:lang w:val="ru-RU" w:eastAsia="en-US" w:bidi="ar-SA"/>
      </w:rPr>
    </w:lvl>
    <w:lvl w:ilvl="4" w:tplc="E888327E">
      <w:numFmt w:val="bullet"/>
      <w:lvlText w:val="•"/>
      <w:lvlJc w:val="left"/>
      <w:pPr>
        <w:ind w:left="2540" w:hanging="176"/>
      </w:pPr>
      <w:rPr>
        <w:rFonts w:hint="default"/>
        <w:lang w:val="ru-RU" w:eastAsia="en-US" w:bidi="ar-SA"/>
      </w:rPr>
    </w:lvl>
    <w:lvl w:ilvl="5" w:tplc="7D20C19E">
      <w:numFmt w:val="bullet"/>
      <w:lvlText w:val="•"/>
      <w:lvlJc w:val="left"/>
      <w:pPr>
        <w:ind w:left="3105" w:hanging="176"/>
      </w:pPr>
      <w:rPr>
        <w:rFonts w:hint="default"/>
        <w:lang w:val="ru-RU" w:eastAsia="en-US" w:bidi="ar-SA"/>
      </w:rPr>
    </w:lvl>
    <w:lvl w:ilvl="6" w:tplc="5D4CB96C">
      <w:numFmt w:val="bullet"/>
      <w:lvlText w:val="•"/>
      <w:lvlJc w:val="left"/>
      <w:pPr>
        <w:ind w:left="3670" w:hanging="176"/>
      </w:pPr>
      <w:rPr>
        <w:rFonts w:hint="default"/>
        <w:lang w:val="ru-RU" w:eastAsia="en-US" w:bidi="ar-SA"/>
      </w:rPr>
    </w:lvl>
    <w:lvl w:ilvl="7" w:tplc="10760256">
      <w:numFmt w:val="bullet"/>
      <w:lvlText w:val="•"/>
      <w:lvlJc w:val="left"/>
      <w:pPr>
        <w:ind w:left="4235" w:hanging="176"/>
      </w:pPr>
      <w:rPr>
        <w:rFonts w:hint="default"/>
        <w:lang w:val="ru-RU" w:eastAsia="en-US" w:bidi="ar-SA"/>
      </w:rPr>
    </w:lvl>
    <w:lvl w:ilvl="8" w:tplc="12800480">
      <w:numFmt w:val="bullet"/>
      <w:lvlText w:val="•"/>
      <w:lvlJc w:val="left"/>
      <w:pPr>
        <w:ind w:left="4800" w:hanging="176"/>
      </w:pPr>
      <w:rPr>
        <w:rFonts w:hint="default"/>
        <w:lang w:val="ru-RU" w:eastAsia="en-US" w:bidi="ar-SA"/>
      </w:rPr>
    </w:lvl>
  </w:abstractNum>
  <w:abstractNum w:abstractNumId="17">
    <w:nsid w:val="541978CF"/>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8">
    <w:nsid w:val="5A064EE5"/>
    <w:multiLevelType w:val="hybridMultilevel"/>
    <w:tmpl w:val="D60ACC4A"/>
    <w:lvl w:ilvl="0" w:tplc="B24A64E0">
      <w:numFmt w:val="bullet"/>
      <w:lvlText w:val=""/>
      <w:lvlJc w:val="left"/>
      <w:pPr>
        <w:ind w:left="814" w:hanging="360"/>
      </w:pPr>
      <w:rPr>
        <w:rFonts w:ascii="Symbol" w:eastAsia="Symbol" w:hAnsi="Symbol" w:cs="Symbol" w:hint="default"/>
        <w:b/>
        <w:bCs/>
        <w:i w:val="0"/>
        <w:iCs w:val="0"/>
        <w:spacing w:val="0"/>
        <w:w w:val="99"/>
        <w:sz w:val="24"/>
        <w:szCs w:val="24"/>
        <w:lang w:val="ru-RU" w:eastAsia="en-US" w:bidi="ar-SA"/>
      </w:rPr>
    </w:lvl>
    <w:lvl w:ilvl="1" w:tplc="4B8EFA86">
      <w:numFmt w:val="bullet"/>
      <w:lvlText w:val="•"/>
      <w:lvlJc w:val="left"/>
      <w:pPr>
        <w:ind w:left="1752" w:hanging="360"/>
      </w:pPr>
      <w:rPr>
        <w:rFonts w:hint="default"/>
        <w:lang w:val="ru-RU" w:eastAsia="en-US" w:bidi="ar-SA"/>
      </w:rPr>
    </w:lvl>
    <w:lvl w:ilvl="2" w:tplc="9EEEAAD6">
      <w:numFmt w:val="bullet"/>
      <w:lvlText w:val="•"/>
      <w:lvlJc w:val="left"/>
      <w:pPr>
        <w:ind w:left="2685" w:hanging="360"/>
      </w:pPr>
      <w:rPr>
        <w:rFonts w:hint="default"/>
        <w:lang w:val="ru-RU" w:eastAsia="en-US" w:bidi="ar-SA"/>
      </w:rPr>
    </w:lvl>
    <w:lvl w:ilvl="3" w:tplc="56AA4C96">
      <w:numFmt w:val="bullet"/>
      <w:lvlText w:val="•"/>
      <w:lvlJc w:val="left"/>
      <w:pPr>
        <w:ind w:left="3617" w:hanging="360"/>
      </w:pPr>
      <w:rPr>
        <w:rFonts w:hint="default"/>
        <w:lang w:val="ru-RU" w:eastAsia="en-US" w:bidi="ar-SA"/>
      </w:rPr>
    </w:lvl>
    <w:lvl w:ilvl="4" w:tplc="9140AA4E">
      <w:numFmt w:val="bullet"/>
      <w:lvlText w:val="•"/>
      <w:lvlJc w:val="left"/>
      <w:pPr>
        <w:ind w:left="4550" w:hanging="360"/>
      </w:pPr>
      <w:rPr>
        <w:rFonts w:hint="default"/>
        <w:lang w:val="ru-RU" w:eastAsia="en-US" w:bidi="ar-SA"/>
      </w:rPr>
    </w:lvl>
    <w:lvl w:ilvl="5" w:tplc="10F251E4">
      <w:numFmt w:val="bullet"/>
      <w:lvlText w:val="•"/>
      <w:lvlJc w:val="left"/>
      <w:pPr>
        <w:ind w:left="5483" w:hanging="360"/>
      </w:pPr>
      <w:rPr>
        <w:rFonts w:hint="default"/>
        <w:lang w:val="ru-RU" w:eastAsia="en-US" w:bidi="ar-SA"/>
      </w:rPr>
    </w:lvl>
    <w:lvl w:ilvl="6" w:tplc="EE3E8336">
      <w:numFmt w:val="bullet"/>
      <w:lvlText w:val="•"/>
      <w:lvlJc w:val="left"/>
      <w:pPr>
        <w:ind w:left="6415" w:hanging="360"/>
      </w:pPr>
      <w:rPr>
        <w:rFonts w:hint="default"/>
        <w:lang w:val="ru-RU" w:eastAsia="en-US" w:bidi="ar-SA"/>
      </w:rPr>
    </w:lvl>
    <w:lvl w:ilvl="7" w:tplc="39C49070">
      <w:numFmt w:val="bullet"/>
      <w:lvlText w:val="•"/>
      <w:lvlJc w:val="left"/>
      <w:pPr>
        <w:ind w:left="7348" w:hanging="360"/>
      </w:pPr>
      <w:rPr>
        <w:rFonts w:hint="default"/>
        <w:lang w:val="ru-RU" w:eastAsia="en-US" w:bidi="ar-SA"/>
      </w:rPr>
    </w:lvl>
    <w:lvl w:ilvl="8" w:tplc="9000FA00">
      <w:numFmt w:val="bullet"/>
      <w:lvlText w:val="•"/>
      <w:lvlJc w:val="left"/>
      <w:pPr>
        <w:ind w:left="8281" w:hanging="360"/>
      </w:pPr>
      <w:rPr>
        <w:rFonts w:hint="default"/>
        <w:lang w:val="ru-RU" w:eastAsia="en-US" w:bidi="ar-SA"/>
      </w:rPr>
    </w:lvl>
  </w:abstractNum>
  <w:abstractNum w:abstractNumId="19">
    <w:nsid w:val="5B2D0A66"/>
    <w:multiLevelType w:val="hybridMultilevel"/>
    <w:tmpl w:val="573E3760"/>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C3F1A7C"/>
    <w:multiLevelType w:val="hybridMultilevel"/>
    <w:tmpl w:val="56904B50"/>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DCB726F"/>
    <w:multiLevelType w:val="hybridMultilevel"/>
    <w:tmpl w:val="C0225782"/>
    <w:lvl w:ilvl="0" w:tplc="6166DFEA">
      <w:start w:val="1"/>
      <w:numFmt w:val="bullet"/>
      <w:pStyle w:val="Bullets"/>
      <w:lvlText w:val=""/>
      <w:lvlJc w:val="left"/>
      <w:pPr>
        <w:ind w:left="360" w:hanging="360"/>
      </w:pPr>
      <w:rPr>
        <w:rFonts w:ascii="Symbol" w:hAnsi="Symbol" w:hint="default"/>
        <w:color w:val="0073B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608B0EC3"/>
    <w:multiLevelType w:val="hybridMultilevel"/>
    <w:tmpl w:val="1630928C"/>
    <w:lvl w:ilvl="0" w:tplc="AF30709E">
      <w:numFmt w:val="bullet"/>
      <w:lvlText w:val="□"/>
      <w:lvlJc w:val="left"/>
      <w:pPr>
        <w:ind w:left="108" w:hanging="176"/>
      </w:pPr>
      <w:rPr>
        <w:rFonts w:ascii="Arial" w:eastAsia="Arial" w:hAnsi="Arial" w:cs="Arial" w:hint="default"/>
        <w:b w:val="0"/>
        <w:bCs w:val="0"/>
        <w:i w:val="0"/>
        <w:iCs w:val="0"/>
        <w:spacing w:val="0"/>
        <w:w w:val="99"/>
        <w:sz w:val="20"/>
        <w:szCs w:val="20"/>
        <w:lang w:val="ru-RU" w:eastAsia="en-US" w:bidi="ar-SA"/>
      </w:rPr>
    </w:lvl>
    <w:lvl w:ilvl="1" w:tplc="DC52BB04">
      <w:numFmt w:val="bullet"/>
      <w:lvlText w:val="•"/>
      <w:lvlJc w:val="left"/>
      <w:pPr>
        <w:ind w:left="683" w:hanging="176"/>
      </w:pPr>
      <w:rPr>
        <w:rFonts w:hint="default"/>
        <w:lang w:val="ru-RU" w:eastAsia="en-US" w:bidi="ar-SA"/>
      </w:rPr>
    </w:lvl>
    <w:lvl w:ilvl="2" w:tplc="1B0A9066">
      <w:numFmt w:val="bullet"/>
      <w:lvlText w:val="•"/>
      <w:lvlJc w:val="left"/>
      <w:pPr>
        <w:ind w:left="1266" w:hanging="176"/>
      </w:pPr>
      <w:rPr>
        <w:rFonts w:hint="default"/>
        <w:lang w:val="ru-RU" w:eastAsia="en-US" w:bidi="ar-SA"/>
      </w:rPr>
    </w:lvl>
    <w:lvl w:ilvl="3" w:tplc="1D3E355E">
      <w:numFmt w:val="bullet"/>
      <w:lvlText w:val="•"/>
      <w:lvlJc w:val="left"/>
      <w:pPr>
        <w:ind w:left="1849" w:hanging="176"/>
      </w:pPr>
      <w:rPr>
        <w:rFonts w:hint="default"/>
        <w:lang w:val="ru-RU" w:eastAsia="en-US" w:bidi="ar-SA"/>
      </w:rPr>
    </w:lvl>
    <w:lvl w:ilvl="4" w:tplc="DE3AF24E">
      <w:numFmt w:val="bullet"/>
      <w:lvlText w:val="•"/>
      <w:lvlJc w:val="left"/>
      <w:pPr>
        <w:ind w:left="2432" w:hanging="176"/>
      </w:pPr>
      <w:rPr>
        <w:rFonts w:hint="default"/>
        <w:lang w:val="ru-RU" w:eastAsia="en-US" w:bidi="ar-SA"/>
      </w:rPr>
    </w:lvl>
    <w:lvl w:ilvl="5" w:tplc="61EAA720">
      <w:numFmt w:val="bullet"/>
      <w:lvlText w:val="•"/>
      <w:lvlJc w:val="left"/>
      <w:pPr>
        <w:ind w:left="3015" w:hanging="176"/>
      </w:pPr>
      <w:rPr>
        <w:rFonts w:hint="default"/>
        <w:lang w:val="ru-RU" w:eastAsia="en-US" w:bidi="ar-SA"/>
      </w:rPr>
    </w:lvl>
    <w:lvl w:ilvl="6" w:tplc="FE8CDF62">
      <w:numFmt w:val="bullet"/>
      <w:lvlText w:val="•"/>
      <w:lvlJc w:val="left"/>
      <w:pPr>
        <w:ind w:left="3598" w:hanging="176"/>
      </w:pPr>
      <w:rPr>
        <w:rFonts w:hint="default"/>
        <w:lang w:val="ru-RU" w:eastAsia="en-US" w:bidi="ar-SA"/>
      </w:rPr>
    </w:lvl>
    <w:lvl w:ilvl="7" w:tplc="387AF644">
      <w:numFmt w:val="bullet"/>
      <w:lvlText w:val="•"/>
      <w:lvlJc w:val="left"/>
      <w:pPr>
        <w:ind w:left="4181" w:hanging="176"/>
      </w:pPr>
      <w:rPr>
        <w:rFonts w:hint="default"/>
        <w:lang w:val="ru-RU" w:eastAsia="en-US" w:bidi="ar-SA"/>
      </w:rPr>
    </w:lvl>
    <w:lvl w:ilvl="8" w:tplc="38884418">
      <w:numFmt w:val="bullet"/>
      <w:lvlText w:val="•"/>
      <w:lvlJc w:val="left"/>
      <w:pPr>
        <w:ind w:left="4764" w:hanging="176"/>
      </w:pPr>
      <w:rPr>
        <w:rFonts w:hint="default"/>
        <w:lang w:val="ru-RU" w:eastAsia="en-US" w:bidi="ar-SA"/>
      </w:rPr>
    </w:lvl>
  </w:abstractNum>
  <w:abstractNum w:abstractNumId="23">
    <w:nsid w:val="640D01DA"/>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24">
    <w:nsid w:val="66C73BCE"/>
    <w:multiLevelType w:val="hybridMultilevel"/>
    <w:tmpl w:val="58FAD58A"/>
    <w:lvl w:ilvl="0" w:tplc="91BA364C">
      <w:start w:val="5"/>
      <w:numFmt w:val="decimal"/>
      <w:lvlText w:val="%1."/>
      <w:lvlJc w:val="left"/>
      <w:pPr>
        <w:ind w:left="1472" w:hanging="360"/>
      </w:pPr>
      <w:rPr>
        <w:rFonts w:hint="default"/>
      </w:rPr>
    </w:lvl>
    <w:lvl w:ilvl="1" w:tplc="04190019" w:tentative="1">
      <w:start w:val="1"/>
      <w:numFmt w:val="lowerLetter"/>
      <w:lvlText w:val="%2."/>
      <w:lvlJc w:val="left"/>
      <w:pPr>
        <w:ind w:left="2192" w:hanging="360"/>
      </w:pPr>
    </w:lvl>
    <w:lvl w:ilvl="2" w:tplc="0419001B" w:tentative="1">
      <w:start w:val="1"/>
      <w:numFmt w:val="lowerRoman"/>
      <w:lvlText w:val="%3."/>
      <w:lvlJc w:val="right"/>
      <w:pPr>
        <w:ind w:left="2912" w:hanging="180"/>
      </w:pPr>
    </w:lvl>
    <w:lvl w:ilvl="3" w:tplc="0419000F" w:tentative="1">
      <w:start w:val="1"/>
      <w:numFmt w:val="decimal"/>
      <w:lvlText w:val="%4."/>
      <w:lvlJc w:val="left"/>
      <w:pPr>
        <w:ind w:left="3632" w:hanging="360"/>
      </w:pPr>
    </w:lvl>
    <w:lvl w:ilvl="4" w:tplc="04190019" w:tentative="1">
      <w:start w:val="1"/>
      <w:numFmt w:val="lowerLetter"/>
      <w:lvlText w:val="%5."/>
      <w:lvlJc w:val="left"/>
      <w:pPr>
        <w:ind w:left="4352" w:hanging="360"/>
      </w:pPr>
    </w:lvl>
    <w:lvl w:ilvl="5" w:tplc="0419001B" w:tentative="1">
      <w:start w:val="1"/>
      <w:numFmt w:val="lowerRoman"/>
      <w:lvlText w:val="%6."/>
      <w:lvlJc w:val="right"/>
      <w:pPr>
        <w:ind w:left="5072" w:hanging="180"/>
      </w:pPr>
    </w:lvl>
    <w:lvl w:ilvl="6" w:tplc="0419000F" w:tentative="1">
      <w:start w:val="1"/>
      <w:numFmt w:val="decimal"/>
      <w:lvlText w:val="%7."/>
      <w:lvlJc w:val="left"/>
      <w:pPr>
        <w:ind w:left="5792" w:hanging="360"/>
      </w:pPr>
    </w:lvl>
    <w:lvl w:ilvl="7" w:tplc="04190019" w:tentative="1">
      <w:start w:val="1"/>
      <w:numFmt w:val="lowerLetter"/>
      <w:lvlText w:val="%8."/>
      <w:lvlJc w:val="left"/>
      <w:pPr>
        <w:ind w:left="6512" w:hanging="360"/>
      </w:pPr>
    </w:lvl>
    <w:lvl w:ilvl="8" w:tplc="0419001B" w:tentative="1">
      <w:start w:val="1"/>
      <w:numFmt w:val="lowerRoman"/>
      <w:lvlText w:val="%9."/>
      <w:lvlJc w:val="right"/>
      <w:pPr>
        <w:ind w:left="7232" w:hanging="180"/>
      </w:pPr>
    </w:lvl>
  </w:abstractNum>
  <w:abstractNum w:abstractNumId="25">
    <w:nsid w:val="67474AA7"/>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26">
    <w:nsid w:val="6A370FEE"/>
    <w:multiLevelType w:val="hybridMultilevel"/>
    <w:tmpl w:val="BC44EBB2"/>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B5432BE"/>
    <w:multiLevelType w:val="hybridMultilevel"/>
    <w:tmpl w:val="A5727BDE"/>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F74A08"/>
    <w:multiLevelType w:val="multilevel"/>
    <w:tmpl w:val="A9BC04E2"/>
    <w:lvl w:ilvl="0">
      <w:start w:val="1"/>
      <w:numFmt w:val="decimal"/>
      <w:lvlText w:val="%1"/>
      <w:lvlJc w:val="left"/>
      <w:pPr>
        <w:ind w:left="5433" w:hanging="360"/>
        <w:jc w:val="right"/>
      </w:pPr>
      <w:rPr>
        <w:rFonts w:ascii="Arial" w:eastAsia="Arial" w:hAnsi="Arial" w:cs="Arial" w:hint="default"/>
        <w:b/>
        <w:bCs/>
        <w:i w:val="0"/>
        <w:iCs w:val="0"/>
        <w:spacing w:val="0"/>
        <w:w w:val="100"/>
        <w:sz w:val="24"/>
        <w:szCs w:val="24"/>
        <w:lang w:val="ru-RU" w:eastAsia="en-US" w:bidi="ar-SA"/>
      </w:rPr>
    </w:lvl>
    <w:lvl w:ilvl="1">
      <w:start w:val="1"/>
      <w:numFmt w:val="decimal"/>
      <w:lvlText w:val="%1.%2"/>
      <w:lvlJc w:val="left"/>
      <w:pPr>
        <w:ind w:left="2171" w:hanging="711"/>
      </w:pPr>
      <w:rPr>
        <w:rFonts w:ascii="Arial" w:eastAsia="Arial" w:hAnsi="Arial" w:cs="Arial" w:hint="default"/>
        <w:b/>
        <w:bCs/>
        <w:i w:val="0"/>
        <w:iCs w:val="0"/>
        <w:spacing w:val="0"/>
        <w:w w:val="100"/>
        <w:sz w:val="24"/>
        <w:szCs w:val="24"/>
        <w:lang w:val="ru-RU" w:eastAsia="en-US" w:bidi="ar-SA"/>
      </w:rPr>
    </w:lvl>
    <w:lvl w:ilvl="2">
      <w:start w:val="1"/>
      <w:numFmt w:val="decimal"/>
      <w:lvlText w:val="%1.%2.%3"/>
      <w:lvlJc w:val="left"/>
      <w:pPr>
        <w:ind w:left="2454" w:hanging="994"/>
      </w:pPr>
      <w:rPr>
        <w:rFonts w:ascii="Arial" w:eastAsia="Arial" w:hAnsi="Arial" w:cs="Arial" w:hint="default"/>
        <w:b/>
        <w:bCs/>
        <w:i w:val="0"/>
        <w:iCs w:val="0"/>
        <w:spacing w:val="-2"/>
        <w:w w:val="100"/>
        <w:sz w:val="24"/>
        <w:szCs w:val="24"/>
        <w:lang w:val="ru-RU" w:eastAsia="en-US" w:bidi="ar-SA"/>
      </w:rPr>
    </w:lvl>
    <w:lvl w:ilvl="3">
      <w:numFmt w:val="bullet"/>
      <w:lvlText w:val="•"/>
      <w:lvlJc w:val="left"/>
      <w:pPr>
        <w:ind w:left="2460" w:hanging="994"/>
      </w:pPr>
      <w:rPr>
        <w:rFonts w:hint="default"/>
        <w:lang w:val="ru-RU" w:eastAsia="en-US" w:bidi="ar-SA"/>
      </w:rPr>
    </w:lvl>
    <w:lvl w:ilvl="4">
      <w:numFmt w:val="bullet"/>
      <w:lvlText w:val="•"/>
      <w:lvlJc w:val="left"/>
      <w:pPr>
        <w:ind w:left="5440" w:hanging="994"/>
      </w:pPr>
      <w:rPr>
        <w:rFonts w:hint="default"/>
        <w:lang w:val="ru-RU" w:eastAsia="en-US" w:bidi="ar-SA"/>
      </w:rPr>
    </w:lvl>
    <w:lvl w:ilvl="5">
      <w:numFmt w:val="bullet"/>
      <w:lvlText w:val="•"/>
      <w:lvlJc w:val="left"/>
      <w:pPr>
        <w:ind w:left="6224" w:hanging="994"/>
      </w:pPr>
      <w:rPr>
        <w:rFonts w:hint="default"/>
        <w:lang w:val="ru-RU" w:eastAsia="en-US" w:bidi="ar-SA"/>
      </w:rPr>
    </w:lvl>
    <w:lvl w:ilvl="6">
      <w:numFmt w:val="bullet"/>
      <w:lvlText w:val="•"/>
      <w:lvlJc w:val="left"/>
      <w:pPr>
        <w:ind w:left="7008" w:hanging="994"/>
      </w:pPr>
      <w:rPr>
        <w:rFonts w:hint="default"/>
        <w:lang w:val="ru-RU" w:eastAsia="en-US" w:bidi="ar-SA"/>
      </w:rPr>
    </w:lvl>
    <w:lvl w:ilvl="7">
      <w:numFmt w:val="bullet"/>
      <w:lvlText w:val="•"/>
      <w:lvlJc w:val="left"/>
      <w:pPr>
        <w:ind w:left="7793" w:hanging="994"/>
      </w:pPr>
      <w:rPr>
        <w:rFonts w:hint="default"/>
        <w:lang w:val="ru-RU" w:eastAsia="en-US" w:bidi="ar-SA"/>
      </w:rPr>
    </w:lvl>
    <w:lvl w:ilvl="8">
      <w:numFmt w:val="bullet"/>
      <w:lvlText w:val="•"/>
      <w:lvlJc w:val="left"/>
      <w:pPr>
        <w:ind w:left="8577" w:hanging="994"/>
      </w:pPr>
      <w:rPr>
        <w:rFonts w:hint="default"/>
        <w:lang w:val="ru-RU" w:eastAsia="en-US" w:bidi="ar-SA"/>
      </w:rPr>
    </w:lvl>
  </w:abstractNum>
  <w:num w:numId="1">
    <w:abstractNumId w:val="22"/>
  </w:num>
  <w:num w:numId="2">
    <w:abstractNumId w:val="16"/>
  </w:num>
  <w:num w:numId="3">
    <w:abstractNumId w:val="1"/>
  </w:num>
  <w:num w:numId="4">
    <w:abstractNumId w:val="18"/>
  </w:num>
  <w:num w:numId="5">
    <w:abstractNumId w:val="15"/>
  </w:num>
  <w:num w:numId="6">
    <w:abstractNumId w:val="12"/>
  </w:num>
  <w:num w:numId="7">
    <w:abstractNumId w:val="28"/>
  </w:num>
  <w:num w:numId="8">
    <w:abstractNumId w:val="2"/>
  </w:num>
  <w:num w:numId="9">
    <w:abstractNumId w:val="25"/>
  </w:num>
  <w:num w:numId="10">
    <w:abstractNumId w:val="11"/>
  </w:num>
  <w:num w:numId="11">
    <w:abstractNumId w:val="3"/>
  </w:num>
  <w:num w:numId="12">
    <w:abstractNumId w:val="13"/>
  </w:num>
  <w:num w:numId="13">
    <w:abstractNumId w:val="23"/>
  </w:num>
  <w:num w:numId="14">
    <w:abstractNumId w:val="9"/>
  </w:num>
  <w:num w:numId="15">
    <w:abstractNumId w:val="21"/>
  </w:num>
  <w:num w:numId="16">
    <w:abstractNumId w:val="27"/>
  </w:num>
  <w:num w:numId="17">
    <w:abstractNumId w:val="8"/>
  </w:num>
  <w:num w:numId="18">
    <w:abstractNumId w:val="14"/>
  </w:num>
  <w:num w:numId="19">
    <w:abstractNumId w:val="4"/>
  </w:num>
  <w:num w:numId="20">
    <w:abstractNumId w:val="6"/>
  </w:num>
  <w:num w:numId="21">
    <w:abstractNumId w:val="26"/>
  </w:num>
  <w:num w:numId="22">
    <w:abstractNumId w:val="20"/>
  </w:num>
  <w:num w:numId="23">
    <w:abstractNumId w:val="7"/>
  </w:num>
  <w:num w:numId="24">
    <w:abstractNumId w:val="10"/>
  </w:num>
  <w:num w:numId="25">
    <w:abstractNumId w:val="19"/>
  </w:num>
  <w:num w:numId="26">
    <w:abstractNumId w:val="24"/>
  </w:num>
  <w:num w:numId="27">
    <w:abstractNumId w:val="17"/>
  </w:num>
  <w:num w:numId="28">
    <w:abstractNumId w:val="5"/>
  </w:num>
  <w:num w:numId="2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7170"/>
    <o:shapelayout v:ext="edit">
      <o:idmap v:ext="edit" data="4"/>
    </o:shapelayout>
  </w:hdrShapeDefaults>
  <w:footnotePr>
    <w:footnote w:id="-1"/>
    <w:footnote w:id="0"/>
  </w:footnotePr>
  <w:endnotePr>
    <w:endnote w:id="-1"/>
    <w:endnote w:id="0"/>
  </w:endnotePr>
  <w:compat/>
  <w:rsids>
    <w:rsidRoot w:val="00254EDF"/>
    <w:rsid w:val="000D6364"/>
    <w:rsid w:val="000E41B4"/>
    <w:rsid w:val="00167464"/>
    <w:rsid w:val="001A1B69"/>
    <w:rsid w:val="00230AF0"/>
    <w:rsid w:val="00254EDF"/>
    <w:rsid w:val="006033F3"/>
    <w:rsid w:val="006C0B77"/>
    <w:rsid w:val="00700587"/>
    <w:rsid w:val="008242FF"/>
    <w:rsid w:val="00845932"/>
    <w:rsid w:val="00870751"/>
    <w:rsid w:val="00876CC8"/>
    <w:rsid w:val="00922C48"/>
    <w:rsid w:val="00930E6C"/>
    <w:rsid w:val="00992237"/>
    <w:rsid w:val="009A1D5D"/>
    <w:rsid w:val="009F5469"/>
    <w:rsid w:val="00A25157"/>
    <w:rsid w:val="00A41DD4"/>
    <w:rsid w:val="00A64DBC"/>
    <w:rsid w:val="00B0489E"/>
    <w:rsid w:val="00B915B7"/>
    <w:rsid w:val="00BF369F"/>
    <w:rsid w:val="00C750A9"/>
    <w:rsid w:val="00CB7016"/>
    <w:rsid w:val="00CE040C"/>
    <w:rsid w:val="00CE77CA"/>
    <w:rsid w:val="00D579F0"/>
    <w:rsid w:val="00DC6B03"/>
    <w:rsid w:val="00E50057"/>
    <w:rsid w:val="00E92C4E"/>
    <w:rsid w:val="00EA59DF"/>
    <w:rsid w:val="00ED76C3"/>
    <w:rsid w:val="00EE4070"/>
    <w:rsid w:val="00EF5C61"/>
    <w:rsid w:val="00F12C76"/>
    <w:rsid w:val="00F72FDB"/>
    <w:rsid w:val="00F7413A"/>
    <w:rsid w:val="00F92356"/>
    <w:rsid w:val="00FE09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1" w:qFormat="1"/>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link w:val="10"/>
    <w:uiPriority w:val="9"/>
    <w:qFormat/>
    <w:rsid w:val="00254EDF"/>
    <w:pPr>
      <w:widowControl w:val="0"/>
      <w:autoSpaceDE w:val="0"/>
      <w:autoSpaceDN w:val="0"/>
      <w:spacing w:before="81" w:after="0"/>
      <w:jc w:val="center"/>
      <w:outlineLvl w:val="0"/>
    </w:pPr>
    <w:rPr>
      <w:rFonts w:ascii="Arial" w:eastAsia="Arial" w:hAnsi="Arial" w:cs="Arial"/>
      <w:b/>
      <w:bCs/>
      <w:szCs w:val="28"/>
    </w:rPr>
  </w:style>
  <w:style w:type="paragraph" w:styleId="2">
    <w:name w:val="heading 2"/>
    <w:basedOn w:val="a"/>
    <w:link w:val="20"/>
    <w:uiPriority w:val="9"/>
    <w:unhideWhenUsed/>
    <w:qFormat/>
    <w:rsid w:val="00254EDF"/>
    <w:pPr>
      <w:widowControl w:val="0"/>
      <w:autoSpaceDE w:val="0"/>
      <w:autoSpaceDN w:val="0"/>
      <w:spacing w:after="0"/>
      <w:ind w:left="1067" w:hanging="360"/>
      <w:outlineLvl w:val="1"/>
    </w:pPr>
    <w:rPr>
      <w:rFonts w:ascii="Arial" w:eastAsia="Arial" w:hAnsi="Arial" w:cs="Arial"/>
      <w:b/>
      <w:bCs/>
      <w:sz w:val="24"/>
      <w:szCs w:val="24"/>
    </w:rPr>
  </w:style>
  <w:style w:type="paragraph" w:styleId="3">
    <w:name w:val="heading 3"/>
    <w:basedOn w:val="a"/>
    <w:link w:val="30"/>
    <w:uiPriority w:val="9"/>
    <w:unhideWhenUsed/>
    <w:qFormat/>
    <w:rsid w:val="00254EDF"/>
    <w:pPr>
      <w:widowControl w:val="0"/>
      <w:autoSpaceDE w:val="0"/>
      <w:autoSpaceDN w:val="0"/>
      <w:spacing w:before="240" w:after="0"/>
      <w:ind w:left="1529" w:hanging="708"/>
      <w:jc w:val="both"/>
      <w:outlineLvl w:val="2"/>
    </w:pPr>
    <w:rPr>
      <w:rFonts w:ascii="Arial" w:eastAsia="Arial"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4EDF"/>
    <w:rPr>
      <w:rFonts w:ascii="Arial" w:eastAsia="Arial" w:hAnsi="Arial" w:cs="Arial"/>
      <w:b/>
      <w:bCs/>
      <w:sz w:val="28"/>
      <w:szCs w:val="28"/>
    </w:rPr>
  </w:style>
  <w:style w:type="character" w:customStyle="1" w:styleId="20">
    <w:name w:val="Заголовок 2 Знак"/>
    <w:basedOn w:val="a0"/>
    <w:link w:val="2"/>
    <w:uiPriority w:val="9"/>
    <w:rsid w:val="00254EDF"/>
    <w:rPr>
      <w:rFonts w:ascii="Arial" w:eastAsia="Arial" w:hAnsi="Arial" w:cs="Arial"/>
      <w:b/>
      <w:bCs/>
      <w:sz w:val="24"/>
      <w:szCs w:val="24"/>
    </w:rPr>
  </w:style>
  <w:style w:type="character" w:customStyle="1" w:styleId="30">
    <w:name w:val="Заголовок 3 Знак"/>
    <w:basedOn w:val="a0"/>
    <w:link w:val="3"/>
    <w:uiPriority w:val="9"/>
    <w:rsid w:val="00254EDF"/>
    <w:rPr>
      <w:rFonts w:ascii="Arial" w:eastAsia="Arial" w:hAnsi="Arial" w:cs="Arial"/>
      <w:b/>
      <w:bCs/>
      <w:sz w:val="24"/>
      <w:szCs w:val="24"/>
    </w:rPr>
  </w:style>
  <w:style w:type="table" w:customStyle="1" w:styleId="TableNormal">
    <w:name w:val="Table Normal"/>
    <w:uiPriority w:val="2"/>
    <w:semiHidden/>
    <w:unhideWhenUsed/>
    <w:qFormat/>
    <w:rsid w:val="00254ED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254EDF"/>
    <w:pPr>
      <w:widowControl w:val="0"/>
      <w:autoSpaceDE w:val="0"/>
      <w:autoSpaceDN w:val="0"/>
      <w:spacing w:after="0" w:line="275" w:lineRule="exact"/>
      <w:ind w:left="752"/>
    </w:pPr>
    <w:rPr>
      <w:rFonts w:ascii="Arial" w:eastAsia="Arial" w:hAnsi="Arial" w:cs="Arial"/>
      <w:b/>
      <w:bCs/>
      <w:sz w:val="24"/>
      <w:szCs w:val="24"/>
    </w:rPr>
  </w:style>
  <w:style w:type="paragraph" w:styleId="21">
    <w:name w:val="toc 2"/>
    <w:basedOn w:val="a"/>
    <w:uiPriority w:val="39"/>
    <w:qFormat/>
    <w:rsid w:val="00254EDF"/>
    <w:pPr>
      <w:widowControl w:val="0"/>
      <w:autoSpaceDE w:val="0"/>
      <w:autoSpaceDN w:val="0"/>
      <w:spacing w:before="120" w:after="0"/>
      <w:ind w:left="1036"/>
    </w:pPr>
    <w:rPr>
      <w:rFonts w:ascii="Arial" w:eastAsia="Arial" w:hAnsi="Arial" w:cs="Arial"/>
      <w:b/>
      <w:bCs/>
      <w:sz w:val="24"/>
      <w:szCs w:val="24"/>
    </w:rPr>
  </w:style>
  <w:style w:type="paragraph" w:styleId="31">
    <w:name w:val="toc 3"/>
    <w:basedOn w:val="a"/>
    <w:uiPriority w:val="39"/>
    <w:qFormat/>
    <w:rsid w:val="00254EDF"/>
    <w:pPr>
      <w:widowControl w:val="0"/>
      <w:autoSpaceDE w:val="0"/>
      <w:autoSpaceDN w:val="0"/>
      <w:spacing w:before="120" w:after="0"/>
      <w:ind w:left="2171" w:hanging="849"/>
    </w:pPr>
    <w:rPr>
      <w:rFonts w:ascii="Arial" w:eastAsia="Arial" w:hAnsi="Arial" w:cs="Arial"/>
      <w:sz w:val="24"/>
      <w:szCs w:val="24"/>
    </w:rPr>
  </w:style>
  <w:style w:type="paragraph" w:styleId="4">
    <w:name w:val="toc 4"/>
    <w:basedOn w:val="a"/>
    <w:uiPriority w:val="1"/>
    <w:qFormat/>
    <w:rsid w:val="00254EDF"/>
    <w:pPr>
      <w:widowControl w:val="0"/>
      <w:autoSpaceDE w:val="0"/>
      <w:autoSpaceDN w:val="0"/>
      <w:spacing w:before="120" w:after="0"/>
      <w:ind w:left="2737" w:hanging="1132"/>
    </w:pPr>
    <w:rPr>
      <w:rFonts w:ascii="Arial" w:eastAsia="Arial" w:hAnsi="Arial" w:cs="Arial"/>
      <w:sz w:val="24"/>
      <w:szCs w:val="24"/>
    </w:rPr>
  </w:style>
  <w:style w:type="paragraph" w:styleId="a3">
    <w:name w:val="Body Text"/>
    <w:basedOn w:val="a"/>
    <w:link w:val="a4"/>
    <w:uiPriority w:val="1"/>
    <w:qFormat/>
    <w:rsid w:val="00254EDF"/>
    <w:pPr>
      <w:widowControl w:val="0"/>
      <w:autoSpaceDE w:val="0"/>
      <w:autoSpaceDN w:val="0"/>
      <w:spacing w:after="0"/>
    </w:pPr>
    <w:rPr>
      <w:rFonts w:ascii="Arial" w:eastAsia="Arial" w:hAnsi="Arial" w:cs="Arial"/>
      <w:sz w:val="24"/>
      <w:szCs w:val="24"/>
    </w:rPr>
  </w:style>
  <w:style w:type="character" w:customStyle="1" w:styleId="a4">
    <w:name w:val="Основной текст Знак"/>
    <w:basedOn w:val="a0"/>
    <w:link w:val="a3"/>
    <w:uiPriority w:val="1"/>
    <w:rsid w:val="00254EDF"/>
    <w:rPr>
      <w:rFonts w:ascii="Arial" w:eastAsia="Arial" w:hAnsi="Arial" w:cs="Arial"/>
      <w:sz w:val="24"/>
      <w:szCs w:val="24"/>
    </w:rPr>
  </w:style>
  <w:style w:type="paragraph" w:styleId="a5">
    <w:name w:val="List Paragraph"/>
    <w:aliases w:val="Citation List,본문(내용),List Paragraph (numbered (a)),Colorful List - Accent 11,ADB List Paragraph,List Paragraph1,Recommendation,List Paragraph11,Bulleted List Paragraph,List_Paragraph,Multilevel para_II,Graphic,Resume Title,References,ANNEX"/>
    <w:basedOn w:val="a"/>
    <w:link w:val="a6"/>
    <w:uiPriority w:val="34"/>
    <w:qFormat/>
    <w:rsid w:val="00254EDF"/>
    <w:pPr>
      <w:widowControl w:val="0"/>
      <w:autoSpaceDE w:val="0"/>
      <w:autoSpaceDN w:val="0"/>
      <w:spacing w:before="120" w:after="0"/>
      <w:ind w:left="1453" w:hanging="360"/>
    </w:pPr>
    <w:rPr>
      <w:rFonts w:ascii="Arial" w:eastAsia="Arial" w:hAnsi="Arial" w:cs="Arial"/>
      <w:sz w:val="22"/>
    </w:rPr>
  </w:style>
  <w:style w:type="paragraph" w:customStyle="1" w:styleId="TableParagraph">
    <w:name w:val="Table Paragraph"/>
    <w:basedOn w:val="a"/>
    <w:uiPriority w:val="1"/>
    <w:qFormat/>
    <w:rsid w:val="00254EDF"/>
    <w:pPr>
      <w:widowControl w:val="0"/>
      <w:autoSpaceDE w:val="0"/>
      <w:autoSpaceDN w:val="0"/>
      <w:spacing w:after="0"/>
    </w:pPr>
    <w:rPr>
      <w:rFonts w:ascii="Arial" w:eastAsia="Arial" w:hAnsi="Arial" w:cs="Arial"/>
      <w:sz w:val="22"/>
    </w:rPr>
  </w:style>
  <w:style w:type="paragraph" w:styleId="a7">
    <w:name w:val="header"/>
    <w:basedOn w:val="a"/>
    <w:link w:val="a8"/>
    <w:uiPriority w:val="99"/>
    <w:unhideWhenUsed/>
    <w:rsid w:val="00254EDF"/>
    <w:pPr>
      <w:tabs>
        <w:tab w:val="center" w:pos="4677"/>
        <w:tab w:val="right" w:pos="9355"/>
      </w:tabs>
      <w:spacing w:after="0"/>
    </w:pPr>
  </w:style>
  <w:style w:type="character" w:customStyle="1" w:styleId="a8">
    <w:name w:val="Верхний колонтитул Знак"/>
    <w:basedOn w:val="a0"/>
    <w:link w:val="a7"/>
    <w:uiPriority w:val="99"/>
    <w:rsid w:val="00254EDF"/>
    <w:rPr>
      <w:rFonts w:ascii="Times New Roman" w:hAnsi="Times New Roman"/>
      <w:sz w:val="28"/>
    </w:rPr>
  </w:style>
  <w:style w:type="paragraph" w:styleId="a9">
    <w:name w:val="footer"/>
    <w:basedOn w:val="a"/>
    <w:link w:val="aa"/>
    <w:uiPriority w:val="99"/>
    <w:unhideWhenUsed/>
    <w:rsid w:val="00254EDF"/>
    <w:pPr>
      <w:tabs>
        <w:tab w:val="center" w:pos="4677"/>
        <w:tab w:val="right" w:pos="9355"/>
      </w:tabs>
      <w:spacing w:after="0"/>
    </w:pPr>
  </w:style>
  <w:style w:type="character" w:customStyle="1" w:styleId="aa">
    <w:name w:val="Нижний колонтитул Знак"/>
    <w:basedOn w:val="a0"/>
    <w:link w:val="a9"/>
    <w:uiPriority w:val="99"/>
    <w:rsid w:val="00254EDF"/>
    <w:rPr>
      <w:rFonts w:ascii="Times New Roman" w:hAnsi="Times New Roman"/>
      <w:sz w:val="28"/>
    </w:rPr>
  </w:style>
  <w:style w:type="paragraph" w:styleId="ab">
    <w:name w:val="Subtitle"/>
    <w:basedOn w:val="a"/>
    <w:link w:val="ac"/>
    <w:uiPriority w:val="11"/>
    <w:qFormat/>
    <w:rsid w:val="00254EDF"/>
    <w:pPr>
      <w:framePr w:hSpace="180" w:wrap="around" w:vAnchor="text" w:hAnchor="margin" w:y="-429"/>
      <w:spacing w:after="480"/>
    </w:pPr>
    <w:rPr>
      <w:rFonts w:ascii="Franklin Gothic Book" w:hAnsi="Franklin Gothic Book" w:cstheme="minorHAnsi"/>
      <w:noProof/>
      <w:color w:val="7F7F7F" w:themeColor="text1" w:themeTint="80"/>
      <w:sz w:val="44"/>
      <w:szCs w:val="24"/>
    </w:rPr>
  </w:style>
  <w:style w:type="character" w:customStyle="1" w:styleId="ac">
    <w:name w:val="Подзаголовок Знак"/>
    <w:basedOn w:val="a0"/>
    <w:link w:val="ab"/>
    <w:uiPriority w:val="11"/>
    <w:rsid w:val="00254EDF"/>
    <w:rPr>
      <w:rFonts w:ascii="Franklin Gothic Book" w:hAnsi="Franklin Gothic Book" w:cstheme="minorHAnsi"/>
      <w:noProof/>
      <w:color w:val="7F7F7F" w:themeColor="text1" w:themeTint="80"/>
      <w:sz w:val="44"/>
      <w:szCs w:val="24"/>
    </w:rPr>
  </w:style>
  <w:style w:type="table" w:styleId="ad">
    <w:name w:val="Table Grid"/>
    <w:basedOn w:val="a1"/>
    <w:uiPriority w:val="1"/>
    <w:rsid w:val="00254EDF"/>
    <w:pPr>
      <w:spacing w:after="0" w:line="240" w:lineRule="auto"/>
    </w:pPr>
    <w:rPr>
      <w:rFonts w:cs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PlainTable4">
    <w:name w:val="Plain Table 4"/>
    <w:basedOn w:val="a1"/>
    <w:uiPriority w:val="44"/>
    <w:rsid w:val="00254ED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e">
    <w:name w:val="TOC Heading"/>
    <w:basedOn w:val="1"/>
    <w:next w:val="a"/>
    <w:uiPriority w:val="39"/>
    <w:unhideWhenUsed/>
    <w:qFormat/>
    <w:rsid w:val="00D579F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styleId="af">
    <w:name w:val="Hyperlink"/>
    <w:basedOn w:val="a0"/>
    <w:uiPriority w:val="99"/>
    <w:unhideWhenUsed/>
    <w:rsid w:val="00D579F0"/>
    <w:rPr>
      <w:color w:val="0563C1" w:themeColor="hyperlink"/>
      <w:u w:val="single"/>
    </w:rPr>
  </w:style>
  <w:style w:type="character" w:customStyle="1" w:styleId="UnresolvedMention">
    <w:name w:val="Unresolved Mention"/>
    <w:basedOn w:val="a0"/>
    <w:uiPriority w:val="99"/>
    <w:semiHidden/>
    <w:unhideWhenUsed/>
    <w:rsid w:val="00B0489E"/>
    <w:rPr>
      <w:color w:val="605E5C"/>
      <w:shd w:val="clear" w:color="auto" w:fill="E1DFDD"/>
    </w:rPr>
  </w:style>
  <w:style w:type="paragraph" w:customStyle="1" w:styleId="Bullets">
    <w:name w:val="Bullets"/>
    <w:basedOn w:val="a"/>
    <w:link w:val="BulletsChar"/>
    <w:uiPriority w:val="1"/>
    <w:qFormat/>
    <w:rsid w:val="000E41B4"/>
    <w:pPr>
      <w:numPr>
        <w:numId w:val="15"/>
      </w:numPr>
      <w:spacing w:after="0" w:line="276" w:lineRule="auto"/>
      <w:jc w:val="both"/>
    </w:pPr>
    <w:rPr>
      <w:rFonts w:ascii="Arial" w:hAnsi="Arial"/>
      <w:sz w:val="20"/>
      <w:szCs w:val="20"/>
      <w:lang w:val="en-GB"/>
    </w:rPr>
  </w:style>
  <w:style w:type="character" w:customStyle="1" w:styleId="BulletsChar">
    <w:name w:val="Bullets Char"/>
    <w:basedOn w:val="a0"/>
    <w:link w:val="Bullets"/>
    <w:uiPriority w:val="1"/>
    <w:rsid w:val="000E41B4"/>
    <w:rPr>
      <w:rFonts w:ascii="Arial" w:hAnsi="Arial"/>
      <w:sz w:val="20"/>
      <w:szCs w:val="20"/>
      <w:lang w:val="en-GB"/>
    </w:rPr>
  </w:style>
  <w:style w:type="paragraph" w:styleId="af0">
    <w:name w:val="footnote text"/>
    <w:aliases w:val="EDF - Note de bas de page,ADB,ALTS FOOTNOTE,F,FOOTNOTES,Footnote Text Char1 Char Char,Footnote Text Char1 Char Char Char Char,Footnote Text Char2 Char,Footnote Text Char2 Char Char Char,Footnote Text Char2 Char Char Char Char Char,f,fn,ft"/>
    <w:basedOn w:val="a"/>
    <w:link w:val="af1"/>
    <w:uiPriority w:val="99"/>
    <w:unhideWhenUsed/>
    <w:qFormat/>
    <w:rsid w:val="000E41B4"/>
    <w:pPr>
      <w:spacing w:after="0" w:line="276" w:lineRule="auto"/>
      <w:jc w:val="both"/>
    </w:pPr>
    <w:rPr>
      <w:rFonts w:ascii="Arial" w:hAnsi="Arial"/>
      <w:sz w:val="20"/>
      <w:szCs w:val="20"/>
      <w:lang w:val="en-GB"/>
    </w:rPr>
  </w:style>
  <w:style w:type="character" w:customStyle="1" w:styleId="af1">
    <w:name w:val="Текст сноски Знак"/>
    <w:aliases w:val="EDF - Note de bas de page Знак,ADB Знак,ALTS FOOTNOTE Знак,F Знак,FOOTNOTES Знак,Footnote Text Char1 Char Char Знак,Footnote Text Char1 Char Char Char Char Знак,Footnote Text Char2 Char Знак,Footnote Text Char2 Char Char Char Знак"/>
    <w:basedOn w:val="a0"/>
    <w:link w:val="af0"/>
    <w:uiPriority w:val="99"/>
    <w:qFormat/>
    <w:rsid w:val="000E41B4"/>
    <w:rPr>
      <w:rFonts w:ascii="Arial" w:hAnsi="Arial"/>
      <w:sz w:val="20"/>
      <w:szCs w:val="20"/>
      <w:lang w:val="en-GB"/>
    </w:rPr>
  </w:style>
  <w:style w:type="character" w:customStyle="1" w:styleId="a6">
    <w:name w:val="Абзац списка Знак"/>
    <w:aliases w:val="Citation List Знак,본문(내용) Знак,List Paragraph (numbered (a)) Знак,Colorful List - Accent 11 Знак,ADB List Paragraph Знак,List Paragraph1 Знак,Recommendation Знак,List Paragraph11 Знак,Bulleted List Paragraph Знак,List_Paragraph Знак"/>
    <w:basedOn w:val="a0"/>
    <w:link w:val="a5"/>
    <w:uiPriority w:val="34"/>
    <w:qFormat/>
    <w:rsid w:val="000E41B4"/>
    <w:rPr>
      <w:rFonts w:ascii="Arial" w:eastAsia="Arial" w:hAnsi="Arial" w:cs="Arial"/>
    </w:rPr>
  </w:style>
  <w:style w:type="character" w:styleId="af2">
    <w:name w:val="footnote reference"/>
    <w:aliases w:val="16 Point,BVI fnr,Footnote Reference Number,Footnote Reference Superscript,Footnote Reference_LVL6,Footnote Reference_LVL61,Footnote Reference_LVL62,Footnote Reference_LVL63,Footnote symbol,Superscript 6 Point,fr,ftref,Ref,SUPERS,R,脚注引用"/>
    <w:basedOn w:val="a0"/>
    <w:link w:val="BVIfnrCarCar"/>
    <w:uiPriority w:val="99"/>
    <w:unhideWhenUsed/>
    <w:qFormat/>
    <w:rsid w:val="000E41B4"/>
    <w:rPr>
      <w:vertAlign w:val="superscript"/>
    </w:rPr>
  </w:style>
  <w:style w:type="paragraph" w:customStyle="1" w:styleId="BVIfnrCarCar">
    <w:name w:val="BVI fnr Car Car"/>
    <w:aliases w:val=" BVI fnr Car Car Car Car Char,BVI fnr Car,BVI fnr Car Car Car Car Char,BVI fnr Car Car Car Car Char תו תו Char Char,BVI fnr Car Car תו Char,BVI fnr Car תו Char,BVI fnr תו Char"/>
    <w:basedOn w:val="a"/>
    <w:link w:val="af2"/>
    <w:uiPriority w:val="99"/>
    <w:rsid w:val="000E41B4"/>
    <w:pPr>
      <w:spacing w:line="240" w:lineRule="exact"/>
    </w:pPr>
    <w:rPr>
      <w:rFonts w:asciiTheme="minorHAnsi" w:hAnsiTheme="minorHAnsi"/>
      <w:sz w:val="22"/>
      <w:vertAlign w:val="superscript"/>
    </w:rPr>
  </w:style>
  <w:style w:type="paragraph" w:styleId="af3">
    <w:name w:val="Balloon Text"/>
    <w:basedOn w:val="a"/>
    <w:link w:val="af4"/>
    <w:uiPriority w:val="99"/>
    <w:semiHidden/>
    <w:unhideWhenUsed/>
    <w:rsid w:val="00E50057"/>
    <w:pPr>
      <w:spacing w:after="0"/>
    </w:pPr>
    <w:rPr>
      <w:rFonts w:ascii="Tahoma" w:hAnsi="Tahoma" w:cs="Tahoma"/>
      <w:sz w:val="16"/>
      <w:szCs w:val="16"/>
    </w:rPr>
  </w:style>
  <w:style w:type="character" w:customStyle="1" w:styleId="af4">
    <w:name w:val="Текст выноски Знак"/>
    <w:basedOn w:val="a0"/>
    <w:link w:val="af3"/>
    <w:uiPriority w:val="99"/>
    <w:semiHidden/>
    <w:rsid w:val="00E500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8867940">
      <w:bodyDiv w:val="1"/>
      <w:marLeft w:val="0"/>
      <w:marRight w:val="0"/>
      <w:marTop w:val="0"/>
      <w:marBottom w:val="0"/>
      <w:divBdr>
        <w:top w:val="none" w:sz="0" w:space="0" w:color="auto"/>
        <w:left w:val="none" w:sz="0" w:space="0" w:color="auto"/>
        <w:bottom w:val="none" w:sz="0" w:space="0" w:color="auto"/>
        <w:right w:val="none" w:sz="0" w:space="0" w:color="auto"/>
      </w:divBdr>
    </w:div>
    <w:div w:id="546069523">
      <w:bodyDiv w:val="1"/>
      <w:marLeft w:val="0"/>
      <w:marRight w:val="0"/>
      <w:marTop w:val="0"/>
      <w:marBottom w:val="0"/>
      <w:divBdr>
        <w:top w:val="none" w:sz="0" w:space="0" w:color="auto"/>
        <w:left w:val="none" w:sz="0" w:space="0" w:color="auto"/>
        <w:bottom w:val="none" w:sz="0" w:space="0" w:color="auto"/>
        <w:right w:val="none" w:sz="0" w:space="0" w:color="auto"/>
      </w:divBdr>
    </w:div>
    <w:div w:id="73787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akatextile.uz/"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32</Pages>
  <Words>10107</Words>
  <Characters>57616</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4</cp:revision>
  <dcterms:created xsi:type="dcterms:W3CDTF">2025-10-29T08:00:00Z</dcterms:created>
  <dcterms:modified xsi:type="dcterms:W3CDTF">2025-11-28T06:26:00Z</dcterms:modified>
</cp:coreProperties>
</file>