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7522" w:rsidRDefault="006D7522" w:rsidP="006D7522">
      <w:pPr>
        <w:jc w:val="center"/>
        <w:rPr>
          <w:b/>
          <w:bCs/>
          <w:color w:val="000000"/>
          <w:sz w:val="28"/>
          <w:szCs w:val="28"/>
        </w:rPr>
      </w:pPr>
      <w:r w:rsidRPr="00056849">
        <w:rPr>
          <w:b/>
          <w:bCs/>
          <w:color w:val="000000"/>
          <w:sz w:val="28"/>
          <w:szCs w:val="28"/>
        </w:rPr>
        <w:t>ОБЩЕСТВО</w:t>
      </w:r>
      <w:r>
        <w:rPr>
          <w:b/>
          <w:bCs/>
          <w:color w:val="000000"/>
          <w:sz w:val="28"/>
          <w:szCs w:val="28"/>
        </w:rPr>
        <w:t xml:space="preserve"> </w:t>
      </w:r>
      <w:r w:rsidRPr="00056849">
        <w:rPr>
          <w:b/>
          <w:bCs/>
          <w:color w:val="000000"/>
          <w:sz w:val="28"/>
          <w:szCs w:val="28"/>
        </w:rPr>
        <w:t>С</w:t>
      </w:r>
      <w:r>
        <w:rPr>
          <w:b/>
          <w:bCs/>
          <w:color w:val="000000"/>
          <w:sz w:val="28"/>
          <w:szCs w:val="28"/>
        </w:rPr>
        <w:t xml:space="preserve"> </w:t>
      </w:r>
      <w:r w:rsidRPr="00056849">
        <w:rPr>
          <w:b/>
          <w:bCs/>
          <w:color w:val="000000"/>
          <w:sz w:val="28"/>
          <w:szCs w:val="28"/>
        </w:rPr>
        <w:t>ОГРАНИЧЕННОЙ</w:t>
      </w:r>
      <w:r>
        <w:rPr>
          <w:b/>
          <w:bCs/>
          <w:color w:val="000000"/>
          <w:sz w:val="28"/>
          <w:szCs w:val="28"/>
        </w:rPr>
        <w:t xml:space="preserve"> </w:t>
      </w:r>
      <w:r w:rsidRPr="00056849">
        <w:rPr>
          <w:b/>
          <w:bCs/>
          <w:color w:val="000000"/>
          <w:sz w:val="28"/>
          <w:szCs w:val="28"/>
        </w:rPr>
        <w:t>ОТВЕТСТВЕННОСТЬЮ</w:t>
      </w:r>
      <w:r>
        <w:rPr>
          <w:b/>
          <w:bCs/>
          <w:color w:val="000000"/>
          <w:sz w:val="28"/>
          <w:szCs w:val="28"/>
        </w:rPr>
        <w:t xml:space="preserve"> </w:t>
      </w:r>
      <w:r w:rsidRPr="00056849">
        <w:rPr>
          <w:b/>
          <w:bCs/>
          <w:color w:val="000000"/>
          <w:sz w:val="28"/>
          <w:szCs w:val="28"/>
        </w:rPr>
        <w:t>«</w:t>
      </w:r>
      <w:r w:rsidRPr="003F0D7A">
        <w:rPr>
          <w:b/>
          <w:bCs/>
          <w:color w:val="000000"/>
          <w:sz w:val="28"/>
          <w:szCs w:val="28"/>
        </w:rPr>
        <w:t>ASAKA</w:t>
      </w:r>
      <w:r>
        <w:rPr>
          <w:b/>
          <w:bCs/>
          <w:color w:val="000000"/>
          <w:sz w:val="28"/>
          <w:szCs w:val="28"/>
        </w:rPr>
        <w:t xml:space="preserve"> </w:t>
      </w:r>
      <w:r w:rsidRPr="003F0D7A">
        <w:rPr>
          <w:b/>
          <w:bCs/>
          <w:color w:val="000000"/>
          <w:sz w:val="28"/>
          <w:szCs w:val="28"/>
        </w:rPr>
        <w:t>TEXTILE</w:t>
      </w:r>
      <w:r w:rsidRPr="00056849">
        <w:rPr>
          <w:b/>
          <w:bCs/>
          <w:color w:val="000000"/>
          <w:sz w:val="28"/>
          <w:szCs w:val="28"/>
        </w:rPr>
        <w:t>»</w:t>
      </w:r>
    </w:p>
    <w:p w:rsidR="006D7522" w:rsidRPr="00056849" w:rsidRDefault="006D7522" w:rsidP="006D7522">
      <w:pPr>
        <w:jc w:val="center"/>
        <w:rPr>
          <w:b/>
          <w:bCs/>
          <w:color w:val="000000"/>
          <w:sz w:val="28"/>
          <w:szCs w:val="28"/>
        </w:rPr>
      </w:pPr>
      <w:r w:rsidRPr="00056849">
        <w:rPr>
          <w:b/>
          <w:bCs/>
          <w:color w:val="000000"/>
          <w:sz w:val="28"/>
          <w:szCs w:val="28"/>
        </w:rPr>
        <w:t>(ООО</w:t>
      </w:r>
      <w:r>
        <w:rPr>
          <w:b/>
          <w:bCs/>
          <w:color w:val="000000"/>
          <w:sz w:val="28"/>
          <w:szCs w:val="28"/>
        </w:rPr>
        <w:t xml:space="preserve"> </w:t>
      </w:r>
      <w:r w:rsidRPr="00056849">
        <w:rPr>
          <w:b/>
          <w:bCs/>
          <w:color w:val="000000"/>
          <w:sz w:val="28"/>
          <w:szCs w:val="28"/>
        </w:rPr>
        <w:t>«</w:t>
      </w:r>
      <w:r w:rsidRPr="003F0D7A">
        <w:rPr>
          <w:b/>
          <w:bCs/>
          <w:color w:val="000000"/>
          <w:sz w:val="28"/>
          <w:szCs w:val="28"/>
        </w:rPr>
        <w:t>ASAKA</w:t>
      </w:r>
      <w:r>
        <w:rPr>
          <w:b/>
          <w:bCs/>
          <w:color w:val="000000"/>
          <w:sz w:val="28"/>
          <w:szCs w:val="28"/>
        </w:rPr>
        <w:t xml:space="preserve"> </w:t>
      </w:r>
      <w:r w:rsidRPr="003F0D7A">
        <w:rPr>
          <w:b/>
          <w:bCs/>
          <w:color w:val="000000"/>
          <w:sz w:val="28"/>
          <w:szCs w:val="28"/>
        </w:rPr>
        <w:t>TEXTILE</w:t>
      </w:r>
      <w:r w:rsidRPr="00056849">
        <w:rPr>
          <w:b/>
          <w:bCs/>
          <w:color w:val="000000"/>
          <w:sz w:val="28"/>
          <w:szCs w:val="28"/>
        </w:rPr>
        <w:t>»)</w:t>
      </w:r>
    </w:p>
    <w:p w:rsidR="006D7522" w:rsidRDefault="006D7522" w:rsidP="006D7522">
      <w:pPr>
        <w:pStyle w:val="a3"/>
        <w:ind w:left="6260"/>
        <w:rPr>
          <w:color w:val="000000"/>
        </w:rPr>
      </w:pPr>
    </w:p>
    <w:p w:rsidR="006D7522" w:rsidRDefault="006D7522" w:rsidP="006D7522">
      <w:pPr>
        <w:pStyle w:val="a3"/>
        <w:ind w:left="6260"/>
        <w:rPr>
          <w:color w:val="000000"/>
        </w:rPr>
      </w:pPr>
    </w:p>
    <w:p w:rsidR="006D7522" w:rsidRDefault="006D7522" w:rsidP="006D7522">
      <w:pPr>
        <w:pStyle w:val="a3"/>
        <w:ind w:left="6260"/>
        <w:rPr>
          <w:color w:val="000000"/>
        </w:rPr>
      </w:pPr>
    </w:p>
    <w:p w:rsidR="001734CA" w:rsidRDefault="001734CA">
      <w:pPr>
        <w:pStyle w:val="a3"/>
        <w:rPr>
          <w:sz w:val="32"/>
        </w:rPr>
      </w:pPr>
    </w:p>
    <w:p w:rsidR="001734CA" w:rsidRDefault="001734CA">
      <w:pPr>
        <w:pStyle w:val="a3"/>
        <w:rPr>
          <w:sz w:val="32"/>
        </w:rPr>
      </w:pPr>
    </w:p>
    <w:p w:rsidR="001734CA" w:rsidRDefault="001734CA">
      <w:pPr>
        <w:pStyle w:val="a3"/>
        <w:spacing w:before="175"/>
        <w:rPr>
          <w:sz w:val="32"/>
        </w:rPr>
      </w:pPr>
    </w:p>
    <w:p w:rsidR="00D35320" w:rsidRDefault="00D35320" w:rsidP="00D35320">
      <w:pPr>
        <w:widowControl/>
        <w:autoSpaceDE/>
        <w:autoSpaceDN/>
        <w:spacing w:before="100" w:beforeAutospacing="1" w:after="100" w:afterAutospacing="1"/>
        <w:jc w:val="center"/>
        <w:outlineLvl w:val="0"/>
        <w:rPr>
          <w:b/>
          <w:bCs/>
          <w:kern w:val="36"/>
          <w:sz w:val="28"/>
          <w:szCs w:val="28"/>
          <w:lang w:eastAsia="ru-RU"/>
        </w:rPr>
      </w:pPr>
      <w:r w:rsidRPr="00491129">
        <w:rPr>
          <w:b/>
          <w:bCs/>
          <w:kern w:val="36"/>
          <w:sz w:val="28"/>
          <w:szCs w:val="28"/>
          <w:lang w:eastAsia="ru-RU"/>
        </w:rPr>
        <w:t xml:space="preserve">ПОРЯДОК ПРИЁМА, РАССМОТРЕНИЯ И ЗАЩИТЫ ПРАВ </w:t>
      </w:r>
    </w:p>
    <w:p w:rsidR="00D35320" w:rsidRPr="00491129" w:rsidRDefault="00D35320" w:rsidP="00D35320">
      <w:pPr>
        <w:widowControl/>
        <w:autoSpaceDE/>
        <w:autoSpaceDN/>
        <w:spacing w:before="100" w:beforeAutospacing="1" w:after="100" w:afterAutospacing="1"/>
        <w:jc w:val="center"/>
        <w:outlineLvl w:val="0"/>
        <w:rPr>
          <w:b/>
          <w:bCs/>
          <w:kern w:val="36"/>
          <w:sz w:val="28"/>
          <w:szCs w:val="28"/>
          <w:lang w:eastAsia="ru-RU"/>
        </w:rPr>
      </w:pPr>
      <w:r w:rsidRPr="00491129">
        <w:rPr>
          <w:b/>
          <w:bCs/>
          <w:kern w:val="36"/>
          <w:sz w:val="28"/>
          <w:szCs w:val="28"/>
          <w:lang w:eastAsia="ru-RU"/>
        </w:rPr>
        <w:t>РАБОТНИКОВ ПРИ ПОДАЧЕ ЖАЛОБ</w:t>
      </w:r>
    </w:p>
    <w:p w:rsidR="001734CA" w:rsidRDefault="00D35320" w:rsidP="00D35320">
      <w:pPr>
        <w:spacing w:before="2"/>
        <w:ind w:left="4"/>
        <w:jc w:val="center"/>
        <w:rPr>
          <w:b/>
          <w:sz w:val="32"/>
        </w:rPr>
      </w:pPr>
      <w:r>
        <w:rPr>
          <w:b/>
          <w:sz w:val="32"/>
        </w:rPr>
        <w:t xml:space="preserve"> </w:t>
      </w:r>
      <w:r w:rsidR="00801906">
        <w:rPr>
          <w:b/>
          <w:sz w:val="32"/>
        </w:rPr>
        <w:t>(без</w:t>
      </w:r>
      <w:r w:rsidR="00801906">
        <w:rPr>
          <w:b/>
          <w:spacing w:val="-8"/>
          <w:sz w:val="32"/>
        </w:rPr>
        <w:t xml:space="preserve"> </w:t>
      </w:r>
      <w:r w:rsidR="00801906">
        <w:rPr>
          <w:b/>
          <w:spacing w:val="-2"/>
          <w:sz w:val="32"/>
        </w:rPr>
        <w:t>наказаний)</w:t>
      </w:r>
    </w:p>
    <w:p w:rsidR="001734CA" w:rsidRDefault="001734CA">
      <w:pPr>
        <w:jc w:val="center"/>
        <w:rPr>
          <w:b/>
          <w:sz w:val="32"/>
        </w:rPr>
        <w:sectPr w:rsidR="001734CA">
          <w:footerReference w:type="default" r:id="rId8"/>
          <w:type w:val="continuous"/>
          <w:pgSz w:w="11910" w:h="16840"/>
          <w:pgMar w:top="1120" w:right="566" w:bottom="520" w:left="850" w:header="0" w:footer="321" w:gutter="0"/>
          <w:pgNumType w:start="1"/>
          <w:cols w:space="720"/>
        </w:sectPr>
      </w:pPr>
    </w:p>
    <w:p w:rsidR="001734CA" w:rsidRDefault="00801906">
      <w:pPr>
        <w:spacing w:before="65"/>
        <w:ind w:left="5"/>
        <w:jc w:val="center"/>
        <w:rPr>
          <w:b/>
          <w:sz w:val="32"/>
        </w:rPr>
      </w:pPr>
      <w:r>
        <w:rPr>
          <w:b/>
          <w:spacing w:val="-2"/>
          <w:sz w:val="32"/>
        </w:rPr>
        <w:lastRenderedPageBreak/>
        <w:t>СОДЕРЖАНИЕ:</w:t>
      </w:r>
    </w:p>
    <w:p w:rsidR="001734CA" w:rsidRDefault="001734CA">
      <w:pPr>
        <w:pStyle w:val="a3"/>
      </w:pPr>
    </w:p>
    <w:sdt>
      <w:sdtPr>
        <w:rPr>
          <w:rFonts w:ascii="Times New Roman" w:eastAsia="Times New Roman" w:hAnsi="Times New Roman" w:cs="Times New Roman"/>
          <w:color w:val="auto"/>
          <w:sz w:val="22"/>
          <w:szCs w:val="22"/>
          <w:lang w:eastAsia="en-US"/>
        </w:rPr>
        <w:id w:val="148272901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3475D2" w:rsidRDefault="003475D2">
          <w:pPr>
            <w:pStyle w:val="a7"/>
          </w:pPr>
          <w:r>
            <w:t>Оглавление</w:t>
          </w:r>
        </w:p>
        <w:p w:rsidR="003475D2" w:rsidRDefault="00E125DB">
          <w:pPr>
            <w:pStyle w:val="11"/>
            <w:tabs>
              <w:tab w:val="right" w:leader="dot" w:pos="10484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r w:rsidRPr="00E125DB">
            <w:fldChar w:fldCharType="begin"/>
          </w:r>
          <w:r w:rsidR="003475D2">
            <w:instrText xml:space="preserve"> TOC \o "1-3" \h \z \u </w:instrText>
          </w:r>
          <w:r w:rsidRPr="00E125DB">
            <w:fldChar w:fldCharType="separate"/>
          </w:r>
          <w:hyperlink w:anchor="_Toc210914569" w:history="1">
            <w:r w:rsidR="003475D2" w:rsidRPr="001D44B1">
              <w:rPr>
                <w:rStyle w:val="a8"/>
                <w:b/>
                <w:bCs/>
                <w:noProof/>
                <w:kern w:val="36"/>
                <w:lang w:eastAsia="ru-RU"/>
              </w:rPr>
              <w:t>ПОРЯДОК ПРИЁМА, РАССМОТРЕНИЯ И ЗАЩИТЫ ПРАВ РАБОТНИКОВ ПРИ ПОДАЧЕ ЖАЛОБ</w:t>
            </w:r>
            <w:r w:rsidR="003475D2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3475D2">
              <w:rPr>
                <w:noProof/>
                <w:webHidden/>
              </w:rPr>
              <w:instrText xml:space="preserve"> PAGEREF _Toc210914569 \h </w:instrText>
            </w:r>
            <w:r>
              <w:rPr>
                <w:noProof/>
                <w:webHidden/>
              </w:rPr>
              <w:fldChar w:fldCharType="separate"/>
            </w:r>
            <w:r w:rsidR="00C872C2">
              <w:rPr>
                <w:b/>
                <w:bCs/>
                <w:noProof/>
                <w:webHidden/>
              </w:rPr>
              <w:t>Ошибка! Закладка не определена.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475D2" w:rsidRDefault="00E125DB">
          <w:pPr>
            <w:pStyle w:val="21"/>
            <w:tabs>
              <w:tab w:val="right" w:leader="dot" w:pos="10484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210914570" w:history="1">
            <w:r w:rsidR="003475D2" w:rsidRPr="001D44B1">
              <w:rPr>
                <w:rStyle w:val="a8"/>
                <w:b/>
                <w:bCs/>
                <w:noProof/>
                <w:lang w:eastAsia="ru-RU"/>
              </w:rPr>
              <w:t>1. Общие положения</w:t>
            </w:r>
            <w:r w:rsidR="003475D2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3475D2">
              <w:rPr>
                <w:noProof/>
                <w:webHidden/>
              </w:rPr>
              <w:instrText xml:space="preserve"> PAGEREF _Toc210914570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C872C2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475D2" w:rsidRDefault="00E125DB">
          <w:pPr>
            <w:pStyle w:val="21"/>
            <w:tabs>
              <w:tab w:val="right" w:leader="dot" w:pos="10484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210914571" w:history="1">
            <w:r w:rsidR="003475D2" w:rsidRPr="001D44B1">
              <w:rPr>
                <w:rStyle w:val="a8"/>
                <w:b/>
                <w:bCs/>
                <w:noProof/>
                <w:lang w:eastAsia="ru-RU"/>
              </w:rPr>
              <w:t>2. Гарантии прав работников на подачу жалоб</w:t>
            </w:r>
            <w:r w:rsidR="003475D2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3475D2">
              <w:rPr>
                <w:noProof/>
                <w:webHidden/>
              </w:rPr>
              <w:instrText xml:space="preserve"> PAGEREF _Toc210914571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C872C2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475D2" w:rsidRDefault="00E125DB">
          <w:pPr>
            <w:pStyle w:val="21"/>
            <w:tabs>
              <w:tab w:val="right" w:leader="dot" w:pos="10484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210914572" w:history="1">
            <w:r w:rsidR="003475D2" w:rsidRPr="001D44B1">
              <w:rPr>
                <w:rStyle w:val="a8"/>
                <w:b/>
                <w:bCs/>
                <w:noProof/>
                <w:lang w:eastAsia="ru-RU"/>
              </w:rPr>
              <w:t>3. Порядок подачи жалобы</w:t>
            </w:r>
            <w:r w:rsidR="003475D2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3475D2">
              <w:rPr>
                <w:noProof/>
                <w:webHidden/>
              </w:rPr>
              <w:instrText xml:space="preserve"> PAGEREF _Toc210914572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C872C2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475D2" w:rsidRDefault="00E125DB">
          <w:pPr>
            <w:pStyle w:val="21"/>
            <w:tabs>
              <w:tab w:val="right" w:leader="dot" w:pos="10484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210914573" w:history="1">
            <w:r w:rsidR="003475D2" w:rsidRPr="001D44B1">
              <w:rPr>
                <w:rStyle w:val="a8"/>
                <w:b/>
                <w:bCs/>
                <w:noProof/>
                <w:lang w:eastAsia="ru-RU"/>
              </w:rPr>
              <w:t>4. Сроки и порядок рассмотрения жалоб</w:t>
            </w:r>
            <w:r w:rsidR="003475D2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3475D2">
              <w:rPr>
                <w:noProof/>
                <w:webHidden/>
              </w:rPr>
              <w:instrText xml:space="preserve"> PAGEREF _Toc210914573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C872C2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475D2" w:rsidRDefault="00E125DB">
          <w:pPr>
            <w:pStyle w:val="21"/>
            <w:tabs>
              <w:tab w:val="right" w:leader="dot" w:pos="10484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210914574" w:history="1">
            <w:r w:rsidR="003475D2" w:rsidRPr="001D44B1">
              <w:rPr>
                <w:rStyle w:val="a8"/>
                <w:b/>
                <w:bCs/>
                <w:noProof/>
                <w:lang w:eastAsia="ru-RU"/>
              </w:rPr>
              <w:t>5. Мониторинг и контроль за рассмотрением жалоб</w:t>
            </w:r>
            <w:r w:rsidR="003475D2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3475D2">
              <w:rPr>
                <w:noProof/>
                <w:webHidden/>
              </w:rPr>
              <w:instrText xml:space="preserve"> PAGEREF _Toc210914574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C872C2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475D2" w:rsidRDefault="00E125DB">
          <w:pPr>
            <w:pStyle w:val="21"/>
            <w:tabs>
              <w:tab w:val="right" w:leader="dot" w:pos="10484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210914575" w:history="1">
            <w:r w:rsidR="003475D2" w:rsidRPr="001D44B1">
              <w:rPr>
                <w:rStyle w:val="a8"/>
                <w:b/>
                <w:bCs/>
                <w:noProof/>
                <w:lang w:eastAsia="ru-RU"/>
              </w:rPr>
              <w:t>6. Ответственные лица</w:t>
            </w:r>
            <w:r w:rsidR="003475D2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3475D2">
              <w:rPr>
                <w:noProof/>
                <w:webHidden/>
              </w:rPr>
              <w:instrText xml:space="preserve"> PAGEREF _Toc210914575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C872C2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475D2" w:rsidRDefault="00E125DB">
          <w:pPr>
            <w:pStyle w:val="21"/>
            <w:tabs>
              <w:tab w:val="right" w:leader="dot" w:pos="10484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210914576" w:history="1">
            <w:r w:rsidR="003475D2" w:rsidRPr="001D44B1">
              <w:rPr>
                <w:rStyle w:val="a8"/>
                <w:b/>
                <w:bCs/>
                <w:noProof/>
                <w:lang w:eastAsia="ru-RU"/>
              </w:rPr>
              <w:t>7. Защита работников от преследования</w:t>
            </w:r>
            <w:r w:rsidR="003475D2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3475D2">
              <w:rPr>
                <w:noProof/>
                <w:webHidden/>
              </w:rPr>
              <w:instrText xml:space="preserve"> PAGEREF _Toc210914576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C872C2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475D2" w:rsidRDefault="00E125DB">
          <w:pPr>
            <w:pStyle w:val="21"/>
            <w:tabs>
              <w:tab w:val="right" w:leader="dot" w:pos="10484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210914577" w:history="1">
            <w:r w:rsidR="003475D2" w:rsidRPr="001D44B1">
              <w:rPr>
                <w:rStyle w:val="a8"/>
                <w:b/>
                <w:bCs/>
                <w:noProof/>
                <w:lang w:eastAsia="ru-RU"/>
              </w:rPr>
              <w:t>8. Заключительные положения</w:t>
            </w:r>
            <w:r w:rsidR="003475D2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3475D2">
              <w:rPr>
                <w:noProof/>
                <w:webHidden/>
              </w:rPr>
              <w:instrText xml:space="preserve"> PAGEREF _Toc210914577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C872C2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475D2" w:rsidRDefault="00E125DB">
          <w:pPr>
            <w:pStyle w:val="21"/>
            <w:tabs>
              <w:tab w:val="right" w:leader="dot" w:pos="10484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210914578" w:history="1">
            <w:r w:rsidR="003475D2" w:rsidRPr="001D44B1">
              <w:rPr>
                <w:rStyle w:val="a8"/>
                <w:b/>
                <w:bCs/>
                <w:noProof/>
                <w:lang w:eastAsia="ru-RU"/>
              </w:rPr>
              <w:t>Приложение № 1.</w:t>
            </w:r>
            <w:r w:rsidR="003475D2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3475D2">
              <w:rPr>
                <w:noProof/>
                <w:webHidden/>
              </w:rPr>
              <w:instrText xml:space="preserve"> PAGEREF _Toc210914578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C872C2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475D2" w:rsidRDefault="00E125DB" w:rsidP="00C872C2">
          <w:pPr>
            <w:pStyle w:val="21"/>
            <w:tabs>
              <w:tab w:val="right" w:leader="dot" w:pos="10484"/>
            </w:tabs>
            <w:sectPr w:rsidR="003475D2" w:rsidSect="00D35320">
              <w:pgSz w:w="11910" w:h="16840"/>
              <w:pgMar w:top="993" w:right="566" w:bottom="520" w:left="850" w:header="0" w:footer="321" w:gutter="0"/>
              <w:cols w:space="720"/>
            </w:sectPr>
          </w:pPr>
          <w:hyperlink w:anchor="_Toc210914579" w:history="1">
            <w:r w:rsidR="003475D2" w:rsidRPr="001D44B1">
              <w:rPr>
                <w:rStyle w:val="a8"/>
                <w:b/>
                <w:bCs/>
                <w:noProof/>
                <w:lang w:eastAsia="ru-RU"/>
              </w:rPr>
              <w:t>8. Приложении</w:t>
            </w:r>
            <w:r w:rsidR="003475D2" w:rsidRPr="001D44B1">
              <w:rPr>
                <w:rStyle w:val="a8"/>
                <w:b/>
                <w:bCs/>
                <w:noProof/>
                <w:lang w:val="uz-Cyrl-UZ" w:eastAsia="ru-RU"/>
              </w:rPr>
              <w:t xml:space="preserve"> </w:t>
            </w:r>
            <w:r w:rsidR="003475D2" w:rsidRPr="001D44B1">
              <w:rPr>
                <w:rStyle w:val="a8"/>
                <w:b/>
                <w:bCs/>
                <w:noProof/>
                <w:lang w:val="uz-Cyrl-UZ"/>
              </w:rPr>
              <w:t>(</w:t>
            </w:r>
            <w:r w:rsidR="003475D2" w:rsidRPr="001D44B1">
              <w:rPr>
                <w:rStyle w:val="a8"/>
                <w:bCs/>
                <w:noProof/>
                <w:lang w:val="uz-Cyrl-UZ"/>
              </w:rPr>
              <w:t>в У</w:t>
            </w:r>
            <w:r w:rsidR="00C872C2">
              <w:rPr>
                <w:rStyle w:val="a8"/>
                <w:bCs/>
                <w:noProof/>
                <w:lang w:val="uz-Cyrl-UZ"/>
              </w:rPr>
              <w:t xml:space="preserve">зб-Рус </w:t>
            </w:r>
            <w:r w:rsidR="003475D2" w:rsidRPr="001D44B1">
              <w:rPr>
                <w:rStyle w:val="a8"/>
                <w:bCs/>
                <w:noProof/>
                <w:lang w:val="uz-Cyrl-UZ"/>
              </w:rPr>
              <w:t>языке</w:t>
            </w:r>
            <w:r w:rsidR="003475D2" w:rsidRPr="001D44B1">
              <w:rPr>
                <w:rStyle w:val="a8"/>
                <w:b/>
                <w:bCs/>
                <w:noProof/>
                <w:lang w:val="uz-Cyrl-UZ"/>
              </w:rPr>
              <w:t>)</w:t>
            </w:r>
            <w:r w:rsidR="003475D2">
              <w:rPr>
                <w:noProof/>
                <w:webHidden/>
              </w:rPr>
              <w:tab/>
            </w:r>
          </w:hyperlink>
          <w:r>
            <w:rPr>
              <w:b/>
              <w:bCs/>
            </w:rPr>
            <w:fldChar w:fldCharType="end"/>
          </w:r>
        </w:p>
      </w:sdtContent>
    </w:sdt>
    <w:p w:rsidR="00D35320" w:rsidRPr="00275767" w:rsidRDefault="00D35320" w:rsidP="00D35320">
      <w:pPr>
        <w:pStyle w:val="a3"/>
        <w:ind w:left="6260"/>
        <w:rPr>
          <w:b/>
          <w:color w:val="000000"/>
        </w:rPr>
      </w:pPr>
      <w:bookmarkStart w:id="0" w:name="_bookmark0"/>
      <w:bookmarkStart w:id="1" w:name="_bookmark2"/>
      <w:bookmarkStart w:id="2" w:name="_bookmark3"/>
      <w:bookmarkStart w:id="3" w:name="_Toc210914570"/>
      <w:bookmarkEnd w:id="0"/>
      <w:bookmarkEnd w:id="1"/>
      <w:bookmarkEnd w:id="2"/>
      <w:r w:rsidRPr="00275767">
        <w:rPr>
          <w:b/>
          <w:color w:val="000000"/>
        </w:rPr>
        <w:lastRenderedPageBreak/>
        <w:t>УТВЕРЖДАЮ</w:t>
      </w:r>
      <w:r w:rsidRPr="00275767">
        <w:rPr>
          <w:b/>
        </w:rPr>
        <w:br/>
      </w:r>
      <w:r w:rsidRPr="00275767">
        <w:rPr>
          <w:b/>
          <w:color w:val="000000"/>
        </w:rPr>
        <w:t>Директор</w:t>
      </w:r>
      <w:r w:rsidR="009F0CFE">
        <w:rPr>
          <w:b/>
          <w:color w:val="000000"/>
        </w:rPr>
        <w:t xml:space="preserve"> </w:t>
      </w:r>
      <w:r w:rsidRPr="00275767">
        <w:rPr>
          <w:b/>
        </w:rPr>
        <w:br/>
      </w:r>
      <w:r w:rsidRPr="00275767">
        <w:rPr>
          <w:b/>
          <w:color w:val="000000"/>
        </w:rPr>
        <w:t>ООО «ASAKA TEXTILE»</w:t>
      </w:r>
      <w:r w:rsidRPr="00275767">
        <w:rPr>
          <w:b/>
        </w:rPr>
        <w:br/>
      </w:r>
      <w:r w:rsidRPr="00275767">
        <w:rPr>
          <w:b/>
          <w:color w:val="000000"/>
        </w:rPr>
        <w:t xml:space="preserve"> </w:t>
      </w:r>
      <w:proofErr w:type="spellStart"/>
      <w:r w:rsidRPr="00275767">
        <w:rPr>
          <w:b/>
          <w:color w:val="000000"/>
        </w:rPr>
        <w:t>______________</w:t>
      </w:r>
      <w:r w:rsidR="009F0CFE">
        <w:rPr>
          <w:b/>
          <w:color w:val="000000"/>
        </w:rPr>
        <w:t>Жамолов</w:t>
      </w:r>
      <w:proofErr w:type="spellEnd"/>
      <w:r w:rsidR="009F0CFE">
        <w:rPr>
          <w:b/>
          <w:color w:val="000000"/>
        </w:rPr>
        <w:t xml:space="preserve"> О.Ж.</w:t>
      </w:r>
    </w:p>
    <w:p w:rsidR="00D35320" w:rsidRDefault="00D35320" w:rsidP="00D35320">
      <w:pPr>
        <w:pStyle w:val="a3"/>
        <w:ind w:left="6260"/>
        <w:rPr>
          <w:sz w:val="20"/>
        </w:rPr>
      </w:pPr>
      <w:r w:rsidRPr="00275767">
        <w:rPr>
          <w:b/>
          <w:color w:val="000000"/>
        </w:rPr>
        <w:t>«__»_______2025г.</w:t>
      </w:r>
      <w:r w:rsidRPr="00275767">
        <w:rPr>
          <w:b/>
        </w:rPr>
        <w:br/>
      </w:r>
      <w:r>
        <w:rPr>
          <w:color w:val="000000"/>
        </w:rPr>
        <w:t xml:space="preserve"> </w:t>
      </w:r>
    </w:p>
    <w:p w:rsidR="00491129" w:rsidRPr="00491129" w:rsidRDefault="00491129" w:rsidP="00D35320">
      <w:pPr>
        <w:widowControl/>
        <w:autoSpaceDE/>
        <w:autoSpaceDN/>
        <w:spacing w:before="100" w:beforeAutospacing="1" w:after="100" w:afterAutospacing="1"/>
        <w:jc w:val="center"/>
        <w:outlineLvl w:val="1"/>
        <w:rPr>
          <w:b/>
          <w:bCs/>
          <w:sz w:val="28"/>
          <w:szCs w:val="28"/>
          <w:lang w:eastAsia="ru-RU"/>
        </w:rPr>
      </w:pPr>
      <w:r w:rsidRPr="00491129">
        <w:rPr>
          <w:b/>
          <w:bCs/>
          <w:sz w:val="28"/>
          <w:szCs w:val="28"/>
          <w:lang w:eastAsia="ru-RU"/>
        </w:rPr>
        <w:t>1. Общие положения</w:t>
      </w:r>
      <w:bookmarkEnd w:id="3"/>
    </w:p>
    <w:p w:rsidR="00491129" w:rsidRPr="00491129" w:rsidRDefault="00491129" w:rsidP="000D0686">
      <w:pPr>
        <w:widowControl/>
        <w:autoSpaceDE/>
        <w:autoSpaceDN/>
        <w:spacing w:before="100" w:beforeAutospacing="1" w:after="100" w:afterAutospacing="1"/>
        <w:jc w:val="both"/>
        <w:rPr>
          <w:sz w:val="24"/>
          <w:szCs w:val="24"/>
          <w:lang w:eastAsia="ru-RU"/>
        </w:rPr>
      </w:pPr>
      <w:r w:rsidRPr="00491129">
        <w:rPr>
          <w:sz w:val="24"/>
          <w:szCs w:val="24"/>
          <w:lang w:eastAsia="ru-RU"/>
        </w:rPr>
        <w:t>1.1. Настоящий Порядок определяет основные принципы, правила и гарантии, связанные с подачей, рассмотрением и защитой прав работников предприятия в случае подачи ими индивидуальных или коллективных жалоб.</w:t>
      </w:r>
    </w:p>
    <w:p w:rsidR="00491129" w:rsidRPr="00491129" w:rsidRDefault="00491129" w:rsidP="000D0686">
      <w:pPr>
        <w:widowControl/>
        <w:autoSpaceDE/>
        <w:autoSpaceDN/>
        <w:spacing w:before="100" w:beforeAutospacing="1" w:after="100" w:afterAutospacing="1"/>
        <w:jc w:val="both"/>
        <w:rPr>
          <w:sz w:val="24"/>
          <w:szCs w:val="24"/>
          <w:lang w:eastAsia="ru-RU"/>
        </w:rPr>
      </w:pPr>
      <w:r w:rsidRPr="00491129">
        <w:rPr>
          <w:sz w:val="24"/>
          <w:szCs w:val="24"/>
          <w:lang w:eastAsia="ru-RU"/>
        </w:rPr>
        <w:t>1.2. Порядок направлен на обеспечение прозрачности, справедливости, недопущения дискриминации, а также защиты работников от любого давления, преследования или негативных последствий в связи с выражением ими замечаний, претензий или обеспокоенности.</w:t>
      </w:r>
    </w:p>
    <w:p w:rsidR="00491129" w:rsidRPr="00491129" w:rsidRDefault="00491129" w:rsidP="000D0686">
      <w:pPr>
        <w:widowControl/>
        <w:autoSpaceDE/>
        <w:autoSpaceDN/>
        <w:spacing w:before="100" w:beforeAutospacing="1" w:after="100" w:afterAutospacing="1"/>
        <w:jc w:val="both"/>
        <w:rPr>
          <w:sz w:val="24"/>
          <w:szCs w:val="24"/>
          <w:lang w:eastAsia="ru-RU"/>
        </w:rPr>
      </w:pPr>
      <w:r w:rsidRPr="00491129">
        <w:rPr>
          <w:sz w:val="24"/>
          <w:szCs w:val="24"/>
          <w:lang w:eastAsia="ru-RU"/>
        </w:rPr>
        <w:t>1.3. Жалоба — это официальное письменное или устное обращение работника (или группы работников), содержащее сведения о предполагаемых нарушениях трудовых прав, этических норм, условий труда, а также любых действий, затрагивающих его/их законные интересы.</w:t>
      </w:r>
    </w:p>
    <w:p w:rsidR="00491129" w:rsidRPr="00491129" w:rsidRDefault="00491129" w:rsidP="00D35320">
      <w:pPr>
        <w:widowControl/>
        <w:autoSpaceDE/>
        <w:autoSpaceDN/>
        <w:spacing w:before="100" w:beforeAutospacing="1" w:after="100" w:afterAutospacing="1"/>
        <w:jc w:val="center"/>
        <w:outlineLvl w:val="1"/>
        <w:rPr>
          <w:b/>
          <w:bCs/>
          <w:sz w:val="28"/>
          <w:szCs w:val="28"/>
          <w:lang w:eastAsia="ru-RU"/>
        </w:rPr>
      </w:pPr>
      <w:bookmarkStart w:id="4" w:name="_Toc210914571"/>
      <w:r w:rsidRPr="00491129">
        <w:rPr>
          <w:b/>
          <w:bCs/>
          <w:sz w:val="28"/>
          <w:szCs w:val="28"/>
          <w:lang w:eastAsia="ru-RU"/>
        </w:rPr>
        <w:t>2. Гарантии прав работников на подачу жалоб</w:t>
      </w:r>
      <w:bookmarkEnd w:id="4"/>
    </w:p>
    <w:p w:rsidR="00835D03" w:rsidRPr="00835D03" w:rsidRDefault="00835D03" w:rsidP="00835D03">
      <w:pPr>
        <w:pStyle w:val="a4"/>
        <w:numPr>
          <w:ilvl w:val="1"/>
          <w:numId w:val="14"/>
        </w:numPr>
        <w:tabs>
          <w:tab w:val="left" w:pos="0"/>
        </w:tabs>
        <w:spacing w:before="60"/>
        <w:ind w:left="0" w:right="139" w:firstLine="0"/>
        <w:jc w:val="both"/>
        <w:rPr>
          <w:sz w:val="24"/>
        </w:rPr>
      </w:pPr>
      <w:r w:rsidRPr="00835D03">
        <w:rPr>
          <w:sz w:val="24"/>
        </w:rPr>
        <w:t>В соответствии с</w:t>
      </w:r>
      <w:r w:rsidRPr="00835D03">
        <w:rPr>
          <w:spacing w:val="-1"/>
          <w:sz w:val="24"/>
        </w:rPr>
        <w:t xml:space="preserve"> </w:t>
      </w:r>
      <w:r w:rsidRPr="00835D03">
        <w:rPr>
          <w:sz w:val="24"/>
        </w:rPr>
        <w:t>данной процедурой гарантируется право на подачу жалоб</w:t>
      </w:r>
      <w:r w:rsidRPr="00835D03">
        <w:rPr>
          <w:spacing w:val="40"/>
          <w:sz w:val="24"/>
        </w:rPr>
        <w:t xml:space="preserve"> </w:t>
      </w:r>
      <w:r w:rsidRPr="00835D03">
        <w:rPr>
          <w:sz w:val="24"/>
        </w:rPr>
        <w:t>руководству предприятия индивидуально или коллективно.</w:t>
      </w:r>
    </w:p>
    <w:p w:rsidR="00835D03" w:rsidRPr="00835D03" w:rsidRDefault="00835D03" w:rsidP="00835D03">
      <w:pPr>
        <w:pStyle w:val="a4"/>
        <w:numPr>
          <w:ilvl w:val="1"/>
          <w:numId w:val="14"/>
        </w:numPr>
        <w:tabs>
          <w:tab w:val="left" w:pos="0"/>
        </w:tabs>
        <w:ind w:left="0" w:right="144" w:firstLine="0"/>
        <w:jc w:val="both"/>
        <w:rPr>
          <w:sz w:val="24"/>
        </w:rPr>
      </w:pPr>
      <w:r w:rsidRPr="00835D03">
        <w:rPr>
          <w:sz w:val="24"/>
        </w:rPr>
        <w:t>Право на подачу жалоб реализуется добровольно. Никто не может быть принужден участвовать в действиях в защиту какой-либо жалобы либо против неё.</w:t>
      </w:r>
    </w:p>
    <w:p w:rsidR="00835D03" w:rsidRDefault="00835D03" w:rsidP="00835D03">
      <w:pPr>
        <w:pStyle w:val="a4"/>
        <w:numPr>
          <w:ilvl w:val="1"/>
          <w:numId w:val="14"/>
        </w:numPr>
        <w:tabs>
          <w:tab w:val="left" w:pos="0"/>
        </w:tabs>
        <w:ind w:left="0" w:right="139" w:firstLine="0"/>
        <w:jc w:val="both"/>
        <w:rPr>
          <w:sz w:val="24"/>
        </w:rPr>
      </w:pPr>
      <w:r>
        <w:rPr>
          <w:sz w:val="24"/>
        </w:rPr>
        <w:t>Осуществление права на подачу</w:t>
      </w:r>
      <w:r>
        <w:rPr>
          <w:spacing w:val="-3"/>
          <w:sz w:val="24"/>
        </w:rPr>
        <w:t xml:space="preserve"> </w:t>
      </w:r>
      <w:r>
        <w:rPr>
          <w:sz w:val="24"/>
        </w:rPr>
        <w:t>жалоб не должно нарушать права, свободы и законные интересы других работников, а также интересы предприятия и государства.</w:t>
      </w:r>
    </w:p>
    <w:p w:rsidR="00835D03" w:rsidRDefault="00835D03" w:rsidP="00835D03">
      <w:pPr>
        <w:pStyle w:val="a4"/>
        <w:numPr>
          <w:ilvl w:val="1"/>
          <w:numId w:val="14"/>
        </w:numPr>
        <w:tabs>
          <w:tab w:val="left" w:pos="0"/>
          <w:tab w:val="left" w:pos="142"/>
        </w:tabs>
        <w:ind w:left="0" w:right="137" w:firstLine="0"/>
        <w:jc w:val="both"/>
        <w:rPr>
          <w:sz w:val="24"/>
        </w:rPr>
      </w:pPr>
      <w:r>
        <w:rPr>
          <w:sz w:val="24"/>
        </w:rPr>
        <w:t>Дискриминация при использовании права на подачу жалоб в зависимости от пола,</w:t>
      </w:r>
      <w:r>
        <w:rPr>
          <w:spacing w:val="40"/>
          <w:sz w:val="24"/>
        </w:rPr>
        <w:t xml:space="preserve"> </w:t>
      </w:r>
      <w:r>
        <w:rPr>
          <w:sz w:val="24"/>
        </w:rPr>
        <w:t>расы, национальности, языка, религии, социального происхождения, убеждений, личного и общественного положения работника, местонахождения (почтового адреса), не допускается.</w:t>
      </w:r>
    </w:p>
    <w:p w:rsidR="00835D03" w:rsidRDefault="00835D03" w:rsidP="00835D03">
      <w:pPr>
        <w:pStyle w:val="a4"/>
        <w:numPr>
          <w:ilvl w:val="1"/>
          <w:numId w:val="14"/>
        </w:numPr>
        <w:tabs>
          <w:tab w:val="left" w:pos="0"/>
        </w:tabs>
        <w:spacing w:before="60"/>
        <w:ind w:left="0" w:right="139" w:firstLine="0"/>
        <w:jc w:val="both"/>
        <w:rPr>
          <w:sz w:val="24"/>
        </w:rPr>
      </w:pPr>
      <w:r>
        <w:rPr>
          <w:sz w:val="24"/>
        </w:rPr>
        <w:t>Руководство предприятия обязано соблюдать требования Конституции</w:t>
      </w:r>
      <w:r w:rsidRPr="00835D03">
        <w:rPr>
          <w:sz w:val="24"/>
        </w:rPr>
        <w:t xml:space="preserve"> </w:t>
      </w:r>
      <w:r>
        <w:rPr>
          <w:sz w:val="24"/>
        </w:rPr>
        <w:t>и законов Республики Узбекистан при рассмотрении жалоб, принимать меры для их полного, объективного</w:t>
      </w:r>
      <w:r w:rsidRPr="00835D03">
        <w:rPr>
          <w:sz w:val="24"/>
        </w:rPr>
        <w:t xml:space="preserve"> </w:t>
      </w:r>
      <w:r>
        <w:rPr>
          <w:sz w:val="24"/>
        </w:rPr>
        <w:t>и своевременного рассмотрения, принимать в пределах своих полномочий меры по обеспечению восстановления нарушенных прав, свобод и защиты законных интересов работников.</w:t>
      </w:r>
    </w:p>
    <w:p w:rsidR="00835D03" w:rsidRDefault="00835D03" w:rsidP="00835D03">
      <w:pPr>
        <w:pStyle w:val="a4"/>
        <w:numPr>
          <w:ilvl w:val="1"/>
          <w:numId w:val="14"/>
        </w:numPr>
        <w:tabs>
          <w:tab w:val="left" w:pos="0"/>
        </w:tabs>
        <w:spacing w:before="60"/>
        <w:ind w:left="0" w:right="139" w:firstLine="0"/>
        <w:jc w:val="both"/>
        <w:rPr>
          <w:sz w:val="24"/>
        </w:rPr>
      </w:pPr>
      <w:r>
        <w:rPr>
          <w:sz w:val="24"/>
        </w:rPr>
        <w:t>Жалобы от работников подлежат обязательному принятию и рассмотрению руководством предприятия.</w:t>
      </w:r>
    </w:p>
    <w:p w:rsidR="00835D03" w:rsidRDefault="00835D03" w:rsidP="00835D03">
      <w:pPr>
        <w:pStyle w:val="a4"/>
        <w:numPr>
          <w:ilvl w:val="1"/>
          <w:numId w:val="14"/>
        </w:numPr>
        <w:tabs>
          <w:tab w:val="left" w:pos="0"/>
        </w:tabs>
        <w:spacing w:before="60"/>
        <w:ind w:left="0" w:right="139" w:firstLine="0"/>
        <w:jc w:val="both"/>
        <w:rPr>
          <w:sz w:val="24"/>
        </w:rPr>
      </w:pPr>
      <w:r>
        <w:rPr>
          <w:sz w:val="24"/>
        </w:rPr>
        <w:t>При рассмотрении жалоб не допускается разглашение сведений о частной жизни работников без их согласия, а также сведений и информации, если это ущемляет права, свободы и законные интересы работников.</w:t>
      </w:r>
    </w:p>
    <w:p w:rsidR="00835D03" w:rsidRDefault="00835D03" w:rsidP="00835D03">
      <w:pPr>
        <w:pStyle w:val="a4"/>
        <w:numPr>
          <w:ilvl w:val="1"/>
          <w:numId w:val="14"/>
        </w:numPr>
        <w:tabs>
          <w:tab w:val="left" w:pos="0"/>
        </w:tabs>
        <w:spacing w:before="60"/>
        <w:ind w:left="0" w:right="139" w:firstLine="0"/>
        <w:jc w:val="both"/>
        <w:rPr>
          <w:sz w:val="24"/>
        </w:rPr>
      </w:pPr>
      <w:r>
        <w:rPr>
          <w:sz w:val="24"/>
        </w:rPr>
        <w:t>Запрещается преследование работников, их представителя, членов их семей, в связи с их жалобами в целях реализации или защиты своих прав, свобод и законных интересов, а также выражения своего мнения и критики в жалобах.</w:t>
      </w:r>
    </w:p>
    <w:p w:rsidR="00E7545E" w:rsidRPr="00E7545E" w:rsidRDefault="00E7545E" w:rsidP="00E7545E">
      <w:pPr>
        <w:widowControl/>
        <w:autoSpaceDE/>
        <w:autoSpaceDN/>
        <w:spacing w:before="100" w:beforeAutospacing="1" w:after="100" w:afterAutospacing="1"/>
        <w:outlineLvl w:val="1"/>
        <w:rPr>
          <w:b/>
          <w:bCs/>
          <w:i/>
          <w:sz w:val="28"/>
          <w:szCs w:val="28"/>
          <w:u w:val="single"/>
          <w:lang w:eastAsia="ru-RU"/>
        </w:rPr>
      </w:pPr>
      <w:r w:rsidRPr="00E7545E">
        <w:rPr>
          <w:b/>
          <w:bCs/>
          <w:i/>
          <w:sz w:val="28"/>
          <w:szCs w:val="28"/>
          <w:u w:val="single"/>
          <w:lang w:eastAsia="ru-RU"/>
        </w:rPr>
        <w:t>Конфликт интересов</w:t>
      </w:r>
    </w:p>
    <w:p w:rsidR="00E7545E" w:rsidRPr="00E7545E" w:rsidRDefault="00E7545E" w:rsidP="00E7545E">
      <w:pPr>
        <w:pStyle w:val="a4"/>
        <w:numPr>
          <w:ilvl w:val="1"/>
          <w:numId w:val="14"/>
        </w:numPr>
        <w:tabs>
          <w:tab w:val="left" w:pos="0"/>
        </w:tabs>
        <w:spacing w:before="60"/>
        <w:ind w:left="0" w:right="139" w:firstLine="0"/>
        <w:jc w:val="both"/>
        <w:rPr>
          <w:sz w:val="24"/>
        </w:rPr>
      </w:pPr>
      <w:r w:rsidRPr="00E7545E">
        <w:rPr>
          <w:sz w:val="24"/>
        </w:rPr>
        <w:t>Конфликт интересов возникает в случаях, когда между интересами сотрудника или подрядчика и его обязанностями в рамках настоящего Механизма существует несоответствие, при котором у независимого наблюдателя могут возникнуть обоснованные сомнения в том, что на действия данного лица влияет его собственная заинтересованность.</w:t>
      </w:r>
    </w:p>
    <w:p w:rsidR="00E7545E" w:rsidRPr="00E7545E" w:rsidRDefault="00E7545E" w:rsidP="00E7545E">
      <w:pPr>
        <w:pStyle w:val="a4"/>
        <w:numPr>
          <w:ilvl w:val="1"/>
          <w:numId w:val="14"/>
        </w:numPr>
        <w:tabs>
          <w:tab w:val="left" w:pos="0"/>
        </w:tabs>
        <w:spacing w:before="60"/>
        <w:ind w:left="0" w:right="139" w:firstLine="0"/>
        <w:jc w:val="both"/>
        <w:rPr>
          <w:sz w:val="24"/>
        </w:rPr>
      </w:pPr>
      <w:r w:rsidRPr="00E7545E">
        <w:rPr>
          <w:sz w:val="24"/>
        </w:rPr>
        <w:t xml:space="preserve">Настоящий Механизм направлен на управление потенциальными конфликтами интересов путём чёткого разграничения ролей и обязанностей лиц, участвующих в процессе рассмотрения </w:t>
      </w:r>
      <w:r w:rsidRPr="00E7545E">
        <w:rPr>
          <w:sz w:val="24"/>
        </w:rPr>
        <w:lastRenderedPageBreak/>
        <w:t>жалоб, а также недопущения их вовлечения в ситуации, где может возникнуть конфликт.</w:t>
      </w:r>
    </w:p>
    <w:p w:rsidR="00E7545E" w:rsidRPr="00E7545E" w:rsidRDefault="00E7545E" w:rsidP="00E7545E">
      <w:pPr>
        <w:pStyle w:val="a4"/>
        <w:numPr>
          <w:ilvl w:val="1"/>
          <w:numId w:val="14"/>
        </w:numPr>
        <w:tabs>
          <w:tab w:val="left" w:pos="0"/>
        </w:tabs>
        <w:spacing w:before="60"/>
        <w:ind w:left="0" w:right="139" w:firstLine="0"/>
        <w:jc w:val="both"/>
        <w:rPr>
          <w:sz w:val="24"/>
        </w:rPr>
      </w:pPr>
      <w:r w:rsidRPr="00E7545E">
        <w:rPr>
          <w:sz w:val="24"/>
        </w:rPr>
        <w:t xml:space="preserve">Если жалоба касается конкретного сотрудника или Клиента </w:t>
      </w:r>
      <w:r>
        <w:rPr>
          <w:sz w:val="24"/>
        </w:rPr>
        <w:t>ОО</w:t>
      </w:r>
      <w:r w:rsidRPr="00E7545E">
        <w:rPr>
          <w:sz w:val="24"/>
        </w:rPr>
        <w:t>О «</w:t>
      </w:r>
      <w:proofErr w:type="spellStart"/>
      <w:r w:rsidRPr="00E7545E">
        <w:rPr>
          <w:sz w:val="24"/>
        </w:rPr>
        <w:t>Asaka</w:t>
      </w:r>
      <w:proofErr w:type="spellEnd"/>
      <w:r>
        <w:rPr>
          <w:sz w:val="24"/>
          <w:lang w:val="en-US"/>
        </w:rPr>
        <w:t>textile</w:t>
      </w:r>
      <w:r w:rsidRPr="00E7545E">
        <w:rPr>
          <w:sz w:val="24"/>
        </w:rPr>
        <w:t>», данное лицо не должно принимать никакого участия в процессе рассмотрения соответствующей жалобы.</w:t>
      </w:r>
    </w:p>
    <w:p w:rsidR="00E7545E" w:rsidRPr="00E7545E" w:rsidRDefault="00E7545E" w:rsidP="00E7545E">
      <w:pPr>
        <w:pStyle w:val="a4"/>
        <w:tabs>
          <w:tab w:val="left" w:pos="0"/>
        </w:tabs>
        <w:spacing w:before="60"/>
        <w:ind w:left="0" w:right="139" w:firstLine="0"/>
        <w:rPr>
          <w:b/>
          <w:sz w:val="24"/>
        </w:rPr>
      </w:pPr>
    </w:p>
    <w:p w:rsidR="00491129" w:rsidRPr="00491129" w:rsidRDefault="00491129" w:rsidP="00D35320">
      <w:pPr>
        <w:widowControl/>
        <w:autoSpaceDE/>
        <w:autoSpaceDN/>
        <w:spacing w:before="100" w:beforeAutospacing="1" w:after="100" w:afterAutospacing="1"/>
        <w:jc w:val="center"/>
        <w:outlineLvl w:val="1"/>
        <w:rPr>
          <w:b/>
          <w:bCs/>
          <w:sz w:val="28"/>
          <w:szCs w:val="28"/>
          <w:lang w:eastAsia="ru-RU"/>
        </w:rPr>
      </w:pPr>
      <w:bookmarkStart w:id="5" w:name="_Toc210914572"/>
      <w:r w:rsidRPr="00491129">
        <w:rPr>
          <w:b/>
          <w:bCs/>
          <w:sz w:val="28"/>
          <w:szCs w:val="28"/>
          <w:lang w:eastAsia="ru-RU"/>
        </w:rPr>
        <w:t>3. Порядок подачи жалобы</w:t>
      </w:r>
      <w:bookmarkEnd w:id="5"/>
    </w:p>
    <w:p w:rsidR="00491129" w:rsidRPr="00491129" w:rsidRDefault="00491129" w:rsidP="00491129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491129">
        <w:rPr>
          <w:sz w:val="24"/>
          <w:szCs w:val="24"/>
          <w:lang w:eastAsia="ru-RU"/>
        </w:rPr>
        <w:t>3.1. Жалоба может быть подана:</w:t>
      </w:r>
    </w:p>
    <w:p w:rsidR="00491129" w:rsidRPr="00491129" w:rsidRDefault="00491129" w:rsidP="00491129">
      <w:pPr>
        <w:widowControl/>
        <w:numPr>
          <w:ilvl w:val="0"/>
          <w:numId w:val="4"/>
        </w:numPr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491129">
        <w:rPr>
          <w:sz w:val="24"/>
          <w:szCs w:val="24"/>
          <w:lang w:eastAsia="ru-RU"/>
        </w:rPr>
        <w:t>В письменной форме (на бумаге или в электронном виде);</w:t>
      </w:r>
    </w:p>
    <w:p w:rsidR="00491129" w:rsidRPr="00491129" w:rsidRDefault="00491129" w:rsidP="000D0686">
      <w:pPr>
        <w:widowControl/>
        <w:numPr>
          <w:ilvl w:val="0"/>
          <w:numId w:val="4"/>
        </w:numPr>
        <w:autoSpaceDE/>
        <w:autoSpaceDN/>
        <w:spacing w:before="100" w:beforeAutospacing="1" w:after="100" w:afterAutospacing="1"/>
        <w:jc w:val="both"/>
        <w:rPr>
          <w:sz w:val="24"/>
          <w:szCs w:val="24"/>
          <w:lang w:eastAsia="ru-RU"/>
        </w:rPr>
      </w:pPr>
      <w:r w:rsidRPr="00491129">
        <w:rPr>
          <w:sz w:val="24"/>
          <w:szCs w:val="24"/>
          <w:lang w:eastAsia="ru-RU"/>
        </w:rPr>
        <w:t>Устно (в ходе встречи с руководством или ответственным лицом);</w:t>
      </w:r>
    </w:p>
    <w:p w:rsidR="00491129" w:rsidRPr="00491129" w:rsidRDefault="00491129" w:rsidP="000D0686">
      <w:pPr>
        <w:widowControl/>
        <w:numPr>
          <w:ilvl w:val="0"/>
          <w:numId w:val="4"/>
        </w:numPr>
        <w:autoSpaceDE/>
        <w:autoSpaceDN/>
        <w:spacing w:before="100" w:beforeAutospacing="1" w:after="100" w:afterAutospacing="1"/>
        <w:jc w:val="both"/>
        <w:rPr>
          <w:sz w:val="24"/>
          <w:szCs w:val="24"/>
          <w:lang w:eastAsia="ru-RU"/>
        </w:rPr>
      </w:pPr>
      <w:r w:rsidRPr="00491129">
        <w:rPr>
          <w:sz w:val="24"/>
          <w:szCs w:val="24"/>
          <w:lang w:eastAsia="ru-RU"/>
        </w:rPr>
        <w:t>Анонимно (через специально установленные ящики для обращений или электронную форму без указания имени).</w:t>
      </w:r>
    </w:p>
    <w:p w:rsidR="00491129" w:rsidRPr="00491129" w:rsidRDefault="00491129" w:rsidP="000D0686">
      <w:pPr>
        <w:widowControl/>
        <w:autoSpaceDE/>
        <w:autoSpaceDN/>
        <w:spacing w:before="100" w:beforeAutospacing="1" w:after="100" w:afterAutospacing="1"/>
        <w:jc w:val="both"/>
        <w:rPr>
          <w:sz w:val="24"/>
          <w:szCs w:val="24"/>
          <w:lang w:eastAsia="ru-RU"/>
        </w:rPr>
      </w:pPr>
      <w:r w:rsidRPr="00491129">
        <w:rPr>
          <w:sz w:val="24"/>
          <w:szCs w:val="24"/>
          <w:lang w:eastAsia="ru-RU"/>
        </w:rPr>
        <w:t>3.2. Жалоба может быть направлена:</w:t>
      </w:r>
    </w:p>
    <w:p w:rsidR="00491129" w:rsidRPr="00491129" w:rsidRDefault="00491129" w:rsidP="000D0686">
      <w:pPr>
        <w:widowControl/>
        <w:numPr>
          <w:ilvl w:val="0"/>
          <w:numId w:val="5"/>
        </w:numPr>
        <w:autoSpaceDE/>
        <w:autoSpaceDN/>
        <w:spacing w:before="100" w:beforeAutospacing="1" w:after="100" w:afterAutospacing="1"/>
        <w:jc w:val="both"/>
        <w:rPr>
          <w:sz w:val="24"/>
          <w:szCs w:val="24"/>
          <w:lang w:eastAsia="ru-RU"/>
        </w:rPr>
      </w:pPr>
      <w:r w:rsidRPr="00491129">
        <w:rPr>
          <w:sz w:val="24"/>
          <w:szCs w:val="24"/>
          <w:lang w:eastAsia="ru-RU"/>
        </w:rPr>
        <w:t>Непосредственному руководителю;</w:t>
      </w:r>
    </w:p>
    <w:p w:rsidR="00491129" w:rsidRPr="00491129" w:rsidRDefault="00491129" w:rsidP="000D0686">
      <w:pPr>
        <w:widowControl/>
        <w:numPr>
          <w:ilvl w:val="0"/>
          <w:numId w:val="5"/>
        </w:numPr>
        <w:autoSpaceDE/>
        <w:autoSpaceDN/>
        <w:spacing w:before="100" w:beforeAutospacing="1" w:after="100" w:afterAutospacing="1"/>
        <w:jc w:val="both"/>
        <w:rPr>
          <w:sz w:val="24"/>
          <w:szCs w:val="24"/>
          <w:lang w:eastAsia="ru-RU"/>
        </w:rPr>
      </w:pPr>
      <w:r w:rsidRPr="00491129">
        <w:rPr>
          <w:sz w:val="24"/>
          <w:szCs w:val="24"/>
          <w:lang w:eastAsia="ru-RU"/>
        </w:rPr>
        <w:t>В HR-департамент</w:t>
      </w:r>
      <w:r w:rsidR="000D0686">
        <w:rPr>
          <w:sz w:val="24"/>
          <w:szCs w:val="24"/>
          <w:lang w:val="uz-Cyrl-UZ" w:eastAsia="ru-RU"/>
        </w:rPr>
        <w:t xml:space="preserve"> (в отдел управление кадрами)</w:t>
      </w:r>
      <w:r w:rsidRPr="00491129">
        <w:rPr>
          <w:sz w:val="24"/>
          <w:szCs w:val="24"/>
          <w:lang w:eastAsia="ru-RU"/>
        </w:rPr>
        <w:t>;</w:t>
      </w:r>
    </w:p>
    <w:p w:rsidR="00491129" w:rsidRPr="00491129" w:rsidRDefault="00491129" w:rsidP="000D0686">
      <w:pPr>
        <w:widowControl/>
        <w:numPr>
          <w:ilvl w:val="0"/>
          <w:numId w:val="5"/>
        </w:numPr>
        <w:autoSpaceDE/>
        <w:autoSpaceDN/>
        <w:spacing w:before="100" w:beforeAutospacing="1" w:after="100" w:afterAutospacing="1"/>
        <w:jc w:val="both"/>
        <w:rPr>
          <w:sz w:val="24"/>
          <w:szCs w:val="24"/>
          <w:lang w:eastAsia="ru-RU"/>
        </w:rPr>
      </w:pPr>
      <w:r w:rsidRPr="00491129">
        <w:rPr>
          <w:sz w:val="24"/>
          <w:szCs w:val="24"/>
          <w:lang w:eastAsia="ru-RU"/>
        </w:rPr>
        <w:t>В отдел по соблюдению корпоративной этики (</w:t>
      </w:r>
      <w:proofErr w:type="spellStart"/>
      <w:r w:rsidRPr="00491129">
        <w:rPr>
          <w:sz w:val="24"/>
          <w:szCs w:val="24"/>
          <w:lang w:eastAsia="ru-RU"/>
        </w:rPr>
        <w:t>compliance</w:t>
      </w:r>
      <w:proofErr w:type="spellEnd"/>
      <w:r w:rsidRPr="00491129">
        <w:rPr>
          <w:sz w:val="24"/>
          <w:szCs w:val="24"/>
          <w:lang w:eastAsia="ru-RU"/>
        </w:rPr>
        <w:t>);</w:t>
      </w:r>
    </w:p>
    <w:p w:rsidR="00491129" w:rsidRPr="00491129" w:rsidRDefault="00491129" w:rsidP="000D0686">
      <w:pPr>
        <w:widowControl/>
        <w:numPr>
          <w:ilvl w:val="0"/>
          <w:numId w:val="5"/>
        </w:numPr>
        <w:autoSpaceDE/>
        <w:autoSpaceDN/>
        <w:spacing w:before="100" w:beforeAutospacing="1" w:after="100" w:afterAutospacing="1"/>
        <w:jc w:val="both"/>
        <w:rPr>
          <w:sz w:val="24"/>
          <w:szCs w:val="24"/>
          <w:lang w:eastAsia="ru-RU"/>
        </w:rPr>
      </w:pPr>
      <w:r w:rsidRPr="00491129">
        <w:rPr>
          <w:sz w:val="24"/>
          <w:szCs w:val="24"/>
          <w:lang w:eastAsia="ru-RU"/>
        </w:rPr>
        <w:t>В профсоюзную организацию (при наличии);</w:t>
      </w:r>
    </w:p>
    <w:p w:rsidR="00491129" w:rsidRPr="00491129" w:rsidRDefault="00491129" w:rsidP="000D0686">
      <w:pPr>
        <w:widowControl/>
        <w:numPr>
          <w:ilvl w:val="0"/>
          <w:numId w:val="5"/>
        </w:numPr>
        <w:autoSpaceDE/>
        <w:autoSpaceDN/>
        <w:spacing w:before="100" w:beforeAutospacing="1" w:after="100" w:afterAutospacing="1"/>
        <w:jc w:val="both"/>
        <w:rPr>
          <w:sz w:val="24"/>
          <w:szCs w:val="24"/>
          <w:lang w:eastAsia="ru-RU"/>
        </w:rPr>
      </w:pPr>
      <w:r w:rsidRPr="00491129">
        <w:rPr>
          <w:sz w:val="24"/>
          <w:szCs w:val="24"/>
          <w:lang w:eastAsia="ru-RU"/>
        </w:rPr>
        <w:t>В электронную приёмную предприятия.</w:t>
      </w:r>
    </w:p>
    <w:p w:rsidR="00491129" w:rsidRPr="00491129" w:rsidRDefault="00491129" w:rsidP="000D0686">
      <w:pPr>
        <w:widowControl/>
        <w:autoSpaceDE/>
        <w:autoSpaceDN/>
        <w:spacing w:before="100" w:beforeAutospacing="1" w:after="100" w:afterAutospacing="1"/>
        <w:jc w:val="both"/>
        <w:rPr>
          <w:sz w:val="24"/>
          <w:szCs w:val="24"/>
          <w:lang w:eastAsia="ru-RU"/>
        </w:rPr>
      </w:pPr>
      <w:r w:rsidRPr="00491129">
        <w:rPr>
          <w:sz w:val="24"/>
          <w:szCs w:val="24"/>
          <w:lang w:eastAsia="ru-RU"/>
        </w:rPr>
        <w:t>3.3. В жалобе должны быть указаны:</w:t>
      </w:r>
    </w:p>
    <w:p w:rsidR="00491129" w:rsidRPr="00491129" w:rsidRDefault="00491129" w:rsidP="000D0686">
      <w:pPr>
        <w:widowControl/>
        <w:numPr>
          <w:ilvl w:val="0"/>
          <w:numId w:val="6"/>
        </w:numPr>
        <w:autoSpaceDE/>
        <w:autoSpaceDN/>
        <w:spacing w:before="100" w:beforeAutospacing="1" w:after="100" w:afterAutospacing="1"/>
        <w:jc w:val="both"/>
        <w:rPr>
          <w:sz w:val="24"/>
          <w:szCs w:val="24"/>
          <w:lang w:eastAsia="ru-RU"/>
        </w:rPr>
      </w:pPr>
      <w:r w:rsidRPr="00491129">
        <w:rPr>
          <w:sz w:val="24"/>
          <w:szCs w:val="24"/>
          <w:lang w:eastAsia="ru-RU"/>
        </w:rPr>
        <w:t>Фактические обстоятельства или действия/бездействие, вызвавшие обращение;</w:t>
      </w:r>
    </w:p>
    <w:p w:rsidR="00491129" w:rsidRPr="00491129" w:rsidRDefault="00491129" w:rsidP="000D0686">
      <w:pPr>
        <w:widowControl/>
        <w:numPr>
          <w:ilvl w:val="0"/>
          <w:numId w:val="6"/>
        </w:numPr>
        <w:autoSpaceDE/>
        <w:autoSpaceDN/>
        <w:spacing w:before="100" w:beforeAutospacing="1" w:after="100" w:afterAutospacing="1"/>
        <w:jc w:val="both"/>
        <w:rPr>
          <w:sz w:val="24"/>
          <w:szCs w:val="24"/>
          <w:lang w:eastAsia="ru-RU"/>
        </w:rPr>
      </w:pPr>
      <w:r w:rsidRPr="00491129">
        <w:rPr>
          <w:sz w:val="24"/>
          <w:szCs w:val="24"/>
          <w:lang w:eastAsia="ru-RU"/>
        </w:rPr>
        <w:t>Дата, место и участники события (если применимо);</w:t>
      </w:r>
    </w:p>
    <w:p w:rsidR="00491129" w:rsidRPr="00491129" w:rsidRDefault="00491129" w:rsidP="000D0686">
      <w:pPr>
        <w:widowControl/>
        <w:numPr>
          <w:ilvl w:val="0"/>
          <w:numId w:val="6"/>
        </w:numPr>
        <w:autoSpaceDE/>
        <w:autoSpaceDN/>
        <w:spacing w:before="100" w:beforeAutospacing="1" w:after="100" w:afterAutospacing="1"/>
        <w:jc w:val="both"/>
        <w:rPr>
          <w:sz w:val="24"/>
          <w:szCs w:val="24"/>
          <w:lang w:eastAsia="ru-RU"/>
        </w:rPr>
      </w:pPr>
      <w:r w:rsidRPr="00491129">
        <w:rPr>
          <w:sz w:val="24"/>
          <w:szCs w:val="24"/>
          <w:lang w:eastAsia="ru-RU"/>
        </w:rPr>
        <w:t>Конкретные требования, пожелания или предложения;</w:t>
      </w:r>
    </w:p>
    <w:p w:rsidR="00491129" w:rsidRPr="00491129" w:rsidRDefault="00491129" w:rsidP="000D0686">
      <w:pPr>
        <w:widowControl/>
        <w:numPr>
          <w:ilvl w:val="0"/>
          <w:numId w:val="6"/>
        </w:numPr>
        <w:autoSpaceDE/>
        <w:autoSpaceDN/>
        <w:spacing w:before="100" w:beforeAutospacing="1" w:after="100" w:afterAutospacing="1"/>
        <w:jc w:val="both"/>
        <w:rPr>
          <w:sz w:val="24"/>
          <w:szCs w:val="24"/>
          <w:lang w:eastAsia="ru-RU"/>
        </w:rPr>
      </w:pPr>
      <w:r w:rsidRPr="00491129">
        <w:rPr>
          <w:sz w:val="24"/>
          <w:szCs w:val="24"/>
          <w:lang w:eastAsia="ru-RU"/>
        </w:rPr>
        <w:t>(Опционально) контактные данные заявителя для обратной связи.</w:t>
      </w:r>
    </w:p>
    <w:p w:rsidR="00491129" w:rsidRPr="00491129" w:rsidRDefault="00491129" w:rsidP="00D35320">
      <w:pPr>
        <w:widowControl/>
        <w:autoSpaceDE/>
        <w:autoSpaceDN/>
        <w:spacing w:before="100" w:beforeAutospacing="1" w:after="100" w:afterAutospacing="1"/>
        <w:jc w:val="center"/>
        <w:outlineLvl w:val="1"/>
        <w:rPr>
          <w:b/>
          <w:bCs/>
          <w:sz w:val="28"/>
          <w:szCs w:val="28"/>
          <w:lang w:eastAsia="ru-RU"/>
        </w:rPr>
      </w:pPr>
      <w:bookmarkStart w:id="6" w:name="_Toc210914573"/>
      <w:r w:rsidRPr="00491129">
        <w:rPr>
          <w:b/>
          <w:bCs/>
          <w:sz w:val="28"/>
          <w:szCs w:val="28"/>
          <w:lang w:eastAsia="ru-RU"/>
        </w:rPr>
        <w:t>4. Сроки и порядок рассмотрения жалоб</w:t>
      </w:r>
      <w:bookmarkEnd w:id="6"/>
    </w:p>
    <w:p w:rsidR="00491129" w:rsidRPr="00491129" w:rsidRDefault="00491129" w:rsidP="00491129">
      <w:pPr>
        <w:widowControl/>
        <w:autoSpaceDE/>
        <w:autoSpaceDN/>
        <w:spacing w:before="100" w:beforeAutospacing="1" w:after="100" w:afterAutospacing="1"/>
        <w:jc w:val="both"/>
        <w:rPr>
          <w:sz w:val="24"/>
          <w:szCs w:val="24"/>
          <w:lang w:eastAsia="ru-RU"/>
        </w:rPr>
      </w:pPr>
      <w:r w:rsidRPr="00491129">
        <w:rPr>
          <w:sz w:val="24"/>
          <w:szCs w:val="24"/>
          <w:lang w:eastAsia="ru-RU"/>
        </w:rPr>
        <w:t>4.1. Жалобы подлежат обязательному приёму и регистрации в день поступления.</w:t>
      </w:r>
    </w:p>
    <w:p w:rsidR="00491129" w:rsidRPr="00491129" w:rsidRDefault="00491129" w:rsidP="00491129">
      <w:pPr>
        <w:widowControl/>
        <w:autoSpaceDE/>
        <w:autoSpaceDN/>
        <w:spacing w:before="100" w:beforeAutospacing="1" w:after="100" w:afterAutospacing="1"/>
        <w:jc w:val="both"/>
        <w:rPr>
          <w:sz w:val="24"/>
          <w:szCs w:val="24"/>
          <w:lang w:eastAsia="ru-RU"/>
        </w:rPr>
      </w:pPr>
      <w:r w:rsidRPr="00491129">
        <w:rPr>
          <w:sz w:val="24"/>
          <w:szCs w:val="24"/>
          <w:lang w:eastAsia="ru-RU"/>
        </w:rPr>
        <w:t xml:space="preserve">4.2. Общий срок рассмотрения жалобы составляет </w:t>
      </w:r>
      <w:r w:rsidRPr="00491129">
        <w:rPr>
          <w:b/>
          <w:bCs/>
          <w:sz w:val="24"/>
          <w:szCs w:val="24"/>
          <w:lang w:eastAsia="ru-RU"/>
        </w:rPr>
        <w:t xml:space="preserve">до </w:t>
      </w:r>
      <w:r w:rsidR="00E7545E" w:rsidRPr="00E7545E">
        <w:rPr>
          <w:b/>
          <w:bCs/>
          <w:sz w:val="24"/>
          <w:szCs w:val="24"/>
          <w:lang w:eastAsia="ru-RU"/>
        </w:rPr>
        <w:t>5</w:t>
      </w:r>
      <w:r w:rsidRPr="00491129">
        <w:rPr>
          <w:b/>
          <w:bCs/>
          <w:sz w:val="24"/>
          <w:szCs w:val="24"/>
          <w:lang w:eastAsia="ru-RU"/>
        </w:rPr>
        <w:t xml:space="preserve"> рабочих дней</w:t>
      </w:r>
      <w:r w:rsidRPr="00491129">
        <w:rPr>
          <w:sz w:val="24"/>
          <w:szCs w:val="24"/>
          <w:lang w:eastAsia="ru-RU"/>
        </w:rPr>
        <w:t xml:space="preserve"> с момента регистрации. В случае необходимости дополнительной проверки — до </w:t>
      </w:r>
      <w:r w:rsidR="00E7545E" w:rsidRPr="00E7545E">
        <w:rPr>
          <w:b/>
          <w:bCs/>
          <w:sz w:val="24"/>
          <w:szCs w:val="24"/>
          <w:lang w:eastAsia="ru-RU"/>
        </w:rPr>
        <w:t>15</w:t>
      </w:r>
      <w:r w:rsidRPr="00491129">
        <w:rPr>
          <w:b/>
          <w:bCs/>
          <w:sz w:val="24"/>
          <w:szCs w:val="24"/>
          <w:lang w:eastAsia="ru-RU"/>
        </w:rPr>
        <w:t xml:space="preserve"> календарных дней</w:t>
      </w:r>
      <w:r w:rsidRPr="00491129">
        <w:rPr>
          <w:sz w:val="24"/>
          <w:szCs w:val="24"/>
          <w:lang w:eastAsia="ru-RU"/>
        </w:rPr>
        <w:t xml:space="preserve"> с письменным уведомлением заявителя.</w:t>
      </w:r>
    </w:p>
    <w:p w:rsidR="00491129" w:rsidRPr="00491129" w:rsidRDefault="00491129" w:rsidP="00491129">
      <w:pPr>
        <w:widowControl/>
        <w:autoSpaceDE/>
        <w:autoSpaceDN/>
        <w:spacing w:before="100" w:beforeAutospacing="1" w:after="100" w:afterAutospacing="1"/>
        <w:jc w:val="both"/>
        <w:rPr>
          <w:sz w:val="24"/>
          <w:szCs w:val="24"/>
          <w:lang w:eastAsia="ru-RU"/>
        </w:rPr>
      </w:pPr>
      <w:r w:rsidRPr="00491129">
        <w:rPr>
          <w:sz w:val="24"/>
          <w:szCs w:val="24"/>
          <w:lang w:eastAsia="ru-RU"/>
        </w:rPr>
        <w:t>4.3. В ходе рассмотрения могут проводиться:</w:t>
      </w:r>
    </w:p>
    <w:p w:rsidR="00491129" w:rsidRPr="00491129" w:rsidRDefault="00491129" w:rsidP="00491129">
      <w:pPr>
        <w:widowControl/>
        <w:numPr>
          <w:ilvl w:val="0"/>
          <w:numId w:val="7"/>
        </w:numPr>
        <w:autoSpaceDE/>
        <w:autoSpaceDN/>
        <w:spacing w:before="100" w:beforeAutospacing="1" w:after="100" w:afterAutospacing="1"/>
        <w:jc w:val="both"/>
        <w:rPr>
          <w:sz w:val="24"/>
          <w:szCs w:val="24"/>
          <w:lang w:eastAsia="ru-RU"/>
        </w:rPr>
      </w:pPr>
      <w:r w:rsidRPr="00491129">
        <w:rPr>
          <w:sz w:val="24"/>
          <w:szCs w:val="24"/>
          <w:lang w:eastAsia="ru-RU"/>
        </w:rPr>
        <w:t>Внутренние проверки;</w:t>
      </w:r>
    </w:p>
    <w:p w:rsidR="00491129" w:rsidRPr="00491129" w:rsidRDefault="00491129" w:rsidP="00491129">
      <w:pPr>
        <w:widowControl/>
        <w:numPr>
          <w:ilvl w:val="0"/>
          <w:numId w:val="7"/>
        </w:numPr>
        <w:autoSpaceDE/>
        <w:autoSpaceDN/>
        <w:spacing w:before="100" w:beforeAutospacing="1" w:after="100" w:afterAutospacing="1"/>
        <w:jc w:val="both"/>
        <w:rPr>
          <w:sz w:val="24"/>
          <w:szCs w:val="24"/>
          <w:lang w:eastAsia="ru-RU"/>
        </w:rPr>
      </w:pPr>
      <w:r w:rsidRPr="00491129">
        <w:rPr>
          <w:sz w:val="24"/>
          <w:szCs w:val="24"/>
          <w:lang w:eastAsia="ru-RU"/>
        </w:rPr>
        <w:t>Беседы с участниками инцидента;</w:t>
      </w:r>
    </w:p>
    <w:p w:rsidR="00491129" w:rsidRPr="00491129" w:rsidRDefault="00491129" w:rsidP="00491129">
      <w:pPr>
        <w:widowControl/>
        <w:numPr>
          <w:ilvl w:val="0"/>
          <w:numId w:val="7"/>
        </w:numPr>
        <w:autoSpaceDE/>
        <w:autoSpaceDN/>
        <w:spacing w:before="100" w:beforeAutospacing="1" w:after="100" w:afterAutospacing="1"/>
        <w:jc w:val="both"/>
        <w:rPr>
          <w:sz w:val="24"/>
          <w:szCs w:val="24"/>
          <w:lang w:eastAsia="ru-RU"/>
        </w:rPr>
      </w:pPr>
      <w:r w:rsidRPr="00491129">
        <w:rPr>
          <w:sz w:val="24"/>
          <w:szCs w:val="24"/>
          <w:lang w:eastAsia="ru-RU"/>
        </w:rPr>
        <w:t>Анализ документов и видеозаписей (если имеются);</w:t>
      </w:r>
    </w:p>
    <w:p w:rsidR="00491129" w:rsidRPr="00491129" w:rsidRDefault="00491129" w:rsidP="00491129">
      <w:pPr>
        <w:widowControl/>
        <w:numPr>
          <w:ilvl w:val="0"/>
          <w:numId w:val="7"/>
        </w:numPr>
        <w:autoSpaceDE/>
        <w:autoSpaceDN/>
        <w:spacing w:before="100" w:beforeAutospacing="1" w:after="100" w:afterAutospacing="1"/>
        <w:jc w:val="both"/>
        <w:rPr>
          <w:sz w:val="24"/>
          <w:szCs w:val="24"/>
          <w:lang w:eastAsia="ru-RU"/>
        </w:rPr>
      </w:pPr>
      <w:r w:rsidRPr="00491129">
        <w:rPr>
          <w:sz w:val="24"/>
          <w:szCs w:val="24"/>
          <w:lang w:eastAsia="ru-RU"/>
        </w:rPr>
        <w:t>Привлечение третьих лиц — юристов, профсоюза, службы безопасности.</w:t>
      </w:r>
    </w:p>
    <w:p w:rsidR="00491129" w:rsidRDefault="00491129" w:rsidP="00491129">
      <w:pPr>
        <w:widowControl/>
        <w:autoSpaceDE/>
        <w:autoSpaceDN/>
        <w:spacing w:before="100" w:beforeAutospacing="1" w:after="100" w:afterAutospacing="1"/>
        <w:jc w:val="both"/>
        <w:rPr>
          <w:sz w:val="24"/>
          <w:szCs w:val="24"/>
          <w:lang w:eastAsia="ru-RU"/>
        </w:rPr>
      </w:pPr>
      <w:r w:rsidRPr="00491129">
        <w:rPr>
          <w:sz w:val="24"/>
          <w:szCs w:val="24"/>
          <w:lang w:eastAsia="ru-RU"/>
        </w:rPr>
        <w:t>4.4. По результатам рассмотрения составляется заключение и, при наличии нарушений, выносятся дисциплинарные или иные управленческие меры.</w:t>
      </w:r>
    </w:p>
    <w:p w:rsidR="00835D03" w:rsidRPr="00835D03" w:rsidRDefault="00835D03" w:rsidP="00D35320">
      <w:pPr>
        <w:widowControl/>
        <w:autoSpaceDE/>
        <w:autoSpaceDN/>
        <w:spacing w:before="100" w:beforeAutospacing="1" w:after="100" w:afterAutospacing="1"/>
        <w:jc w:val="center"/>
        <w:outlineLvl w:val="1"/>
        <w:rPr>
          <w:b/>
          <w:bCs/>
          <w:sz w:val="28"/>
          <w:szCs w:val="28"/>
          <w:lang w:eastAsia="ru-RU"/>
        </w:rPr>
      </w:pPr>
      <w:bookmarkStart w:id="7" w:name="_Toc210914574"/>
      <w:r>
        <w:rPr>
          <w:b/>
          <w:bCs/>
          <w:sz w:val="28"/>
          <w:szCs w:val="28"/>
          <w:lang w:eastAsia="ru-RU"/>
        </w:rPr>
        <w:t xml:space="preserve">5. </w:t>
      </w:r>
      <w:r w:rsidRPr="00835D03">
        <w:rPr>
          <w:b/>
          <w:bCs/>
          <w:sz w:val="28"/>
          <w:szCs w:val="28"/>
          <w:lang w:eastAsia="ru-RU"/>
        </w:rPr>
        <w:t>Мониторинг и контроль за рассмотрением жалоб</w:t>
      </w:r>
      <w:bookmarkEnd w:id="7"/>
    </w:p>
    <w:p w:rsidR="00835D03" w:rsidRPr="00835D03" w:rsidRDefault="00835D03" w:rsidP="00835D03">
      <w:pPr>
        <w:widowControl/>
        <w:autoSpaceDE/>
        <w:autoSpaceDN/>
        <w:spacing w:before="100" w:beforeAutospacing="1" w:after="100" w:afterAutospacing="1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5</w:t>
      </w:r>
      <w:r w:rsidRPr="00835D03">
        <w:rPr>
          <w:sz w:val="24"/>
          <w:szCs w:val="24"/>
          <w:lang w:eastAsia="ru-RU"/>
        </w:rPr>
        <w:t>.</w:t>
      </w:r>
      <w:r>
        <w:rPr>
          <w:sz w:val="24"/>
          <w:szCs w:val="24"/>
          <w:lang w:eastAsia="ru-RU"/>
        </w:rPr>
        <w:t>1</w:t>
      </w:r>
      <w:r w:rsidRPr="00835D03">
        <w:rPr>
          <w:sz w:val="24"/>
          <w:szCs w:val="24"/>
          <w:lang w:eastAsia="ru-RU"/>
        </w:rPr>
        <w:t>. Руководство предприятия осуществляет постоянный мониторинг и контроль за ходом рассмотрения своими подразделениями жалоб, принимают меры по обеспечению их полного, объективного и своевременного рассмотрения.</w:t>
      </w:r>
    </w:p>
    <w:p w:rsidR="00491129" w:rsidRPr="00491129" w:rsidRDefault="00835D03" w:rsidP="00D35320">
      <w:pPr>
        <w:widowControl/>
        <w:autoSpaceDE/>
        <w:autoSpaceDN/>
        <w:spacing w:before="100" w:beforeAutospacing="1" w:after="100" w:afterAutospacing="1"/>
        <w:jc w:val="center"/>
        <w:outlineLvl w:val="1"/>
        <w:rPr>
          <w:b/>
          <w:bCs/>
          <w:sz w:val="28"/>
          <w:szCs w:val="28"/>
          <w:lang w:eastAsia="ru-RU"/>
        </w:rPr>
      </w:pPr>
      <w:bookmarkStart w:id="8" w:name="_Toc210914575"/>
      <w:r>
        <w:rPr>
          <w:b/>
          <w:bCs/>
          <w:sz w:val="28"/>
          <w:szCs w:val="28"/>
          <w:lang w:eastAsia="ru-RU"/>
        </w:rPr>
        <w:lastRenderedPageBreak/>
        <w:t>6</w:t>
      </w:r>
      <w:r w:rsidR="00491129" w:rsidRPr="00491129">
        <w:rPr>
          <w:b/>
          <w:bCs/>
          <w:sz w:val="28"/>
          <w:szCs w:val="28"/>
          <w:lang w:eastAsia="ru-RU"/>
        </w:rPr>
        <w:t>. Ответственные лица</w:t>
      </w:r>
      <w:bookmarkEnd w:id="8"/>
    </w:p>
    <w:p w:rsidR="00491129" w:rsidRPr="00491129" w:rsidRDefault="00835D03" w:rsidP="00491129">
      <w:pPr>
        <w:widowControl/>
        <w:autoSpaceDE/>
        <w:autoSpaceDN/>
        <w:spacing w:before="100" w:beforeAutospacing="1" w:after="100" w:afterAutospacing="1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6</w:t>
      </w:r>
      <w:r w:rsidR="00491129" w:rsidRPr="00491129">
        <w:rPr>
          <w:sz w:val="24"/>
          <w:szCs w:val="24"/>
          <w:lang w:eastAsia="ru-RU"/>
        </w:rPr>
        <w:t>.1. За организацию процесса приёма и рассмотрения жалоб отвечает:</w:t>
      </w:r>
    </w:p>
    <w:p w:rsidR="00491129" w:rsidRPr="00491129" w:rsidRDefault="00491129" w:rsidP="00491129">
      <w:pPr>
        <w:widowControl/>
        <w:numPr>
          <w:ilvl w:val="0"/>
          <w:numId w:val="8"/>
        </w:numPr>
        <w:autoSpaceDE/>
        <w:autoSpaceDN/>
        <w:spacing w:before="100" w:beforeAutospacing="1" w:after="100" w:afterAutospacing="1"/>
        <w:jc w:val="both"/>
        <w:rPr>
          <w:sz w:val="24"/>
          <w:szCs w:val="24"/>
          <w:lang w:eastAsia="ru-RU"/>
        </w:rPr>
      </w:pPr>
      <w:r w:rsidRPr="00491129">
        <w:rPr>
          <w:sz w:val="24"/>
          <w:szCs w:val="24"/>
          <w:lang w:eastAsia="ru-RU"/>
        </w:rPr>
        <w:t>HR-директор или уполномоченное лицо департамента по работе с персоналом;</w:t>
      </w:r>
    </w:p>
    <w:p w:rsidR="00491129" w:rsidRPr="00491129" w:rsidRDefault="00491129" w:rsidP="00491129">
      <w:pPr>
        <w:widowControl/>
        <w:numPr>
          <w:ilvl w:val="0"/>
          <w:numId w:val="8"/>
        </w:numPr>
        <w:autoSpaceDE/>
        <w:autoSpaceDN/>
        <w:spacing w:before="100" w:beforeAutospacing="1" w:after="100" w:afterAutospacing="1"/>
        <w:jc w:val="both"/>
        <w:rPr>
          <w:sz w:val="24"/>
          <w:szCs w:val="24"/>
          <w:lang w:eastAsia="ru-RU"/>
        </w:rPr>
      </w:pPr>
      <w:r w:rsidRPr="00491129">
        <w:rPr>
          <w:sz w:val="24"/>
          <w:szCs w:val="24"/>
          <w:lang w:eastAsia="ru-RU"/>
        </w:rPr>
        <w:t>Руководитель службы внутреннего контроля или комплаенс-офицер;</w:t>
      </w:r>
    </w:p>
    <w:p w:rsidR="00491129" w:rsidRPr="00491129" w:rsidRDefault="00491129" w:rsidP="00491129">
      <w:pPr>
        <w:widowControl/>
        <w:numPr>
          <w:ilvl w:val="0"/>
          <w:numId w:val="8"/>
        </w:numPr>
        <w:autoSpaceDE/>
        <w:autoSpaceDN/>
        <w:spacing w:before="100" w:beforeAutospacing="1" w:after="100" w:afterAutospacing="1"/>
        <w:jc w:val="both"/>
        <w:rPr>
          <w:sz w:val="24"/>
          <w:szCs w:val="24"/>
          <w:lang w:eastAsia="ru-RU"/>
        </w:rPr>
      </w:pPr>
      <w:r w:rsidRPr="00491129">
        <w:rPr>
          <w:sz w:val="24"/>
          <w:szCs w:val="24"/>
          <w:lang w:eastAsia="ru-RU"/>
        </w:rPr>
        <w:t>Специально назначенное лицо по обращениям сотрудников.</w:t>
      </w:r>
    </w:p>
    <w:p w:rsidR="00491129" w:rsidRPr="00491129" w:rsidRDefault="00835D03" w:rsidP="00491129">
      <w:pPr>
        <w:widowControl/>
        <w:autoSpaceDE/>
        <w:autoSpaceDN/>
        <w:spacing w:before="100" w:beforeAutospacing="1" w:after="100" w:afterAutospacing="1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6</w:t>
      </w:r>
      <w:r w:rsidR="00491129" w:rsidRPr="00491129">
        <w:rPr>
          <w:sz w:val="24"/>
          <w:szCs w:val="24"/>
          <w:lang w:eastAsia="ru-RU"/>
        </w:rPr>
        <w:t>.2. Ответственные лица обязаны:</w:t>
      </w:r>
    </w:p>
    <w:p w:rsidR="00491129" w:rsidRPr="00491129" w:rsidRDefault="00491129" w:rsidP="00491129">
      <w:pPr>
        <w:widowControl/>
        <w:numPr>
          <w:ilvl w:val="0"/>
          <w:numId w:val="9"/>
        </w:numPr>
        <w:autoSpaceDE/>
        <w:autoSpaceDN/>
        <w:spacing w:before="100" w:beforeAutospacing="1" w:after="100" w:afterAutospacing="1"/>
        <w:jc w:val="both"/>
        <w:rPr>
          <w:sz w:val="24"/>
          <w:szCs w:val="24"/>
          <w:lang w:eastAsia="ru-RU"/>
        </w:rPr>
      </w:pPr>
      <w:r w:rsidRPr="00491129">
        <w:rPr>
          <w:sz w:val="24"/>
          <w:szCs w:val="24"/>
          <w:lang w:eastAsia="ru-RU"/>
        </w:rPr>
        <w:t>Обеспечивать сохранность информации;</w:t>
      </w:r>
    </w:p>
    <w:p w:rsidR="00491129" w:rsidRPr="00491129" w:rsidRDefault="00491129" w:rsidP="00491129">
      <w:pPr>
        <w:widowControl/>
        <w:numPr>
          <w:ilvl w:val="0"/>
          <w:numId w:val="9"/>
        </w:numPr>
        <w:autoSpaceDE/>
        <w:autoSpaceDN/>
        <w:spacing w:before="100" w:beforeAutospacing="1" w:after="100" w:afterAutospacing="1"/>
        <w:jc w:val="both"/>
        <w:rPr>
          <w:sz w:val="24"/>
          <w:szCs w:val="24"/>
          <w:lang w:eastAsia="ru-RU"/>
        </w:rPr>
      </w:pPr>
      <w:r w:rsidRPr="00491129">
        <w:rPr>
          <w:sz w:val="24"/>
          <w:szCs w:val="24"/>
          <w:lang w:eastAsia="ru-RU"/>
        </w:rPr>
        <w:t>Не допускать давления на заявителей и участников;</w:t>
      </w:r>
    </w:p>
    <w:p w:rsidR="00491129" w:rsidRPr="00491129" w:rsidRDefault="00491129" w:rsidP="00491129">
      <w:pPr>
        <w:widowControl/>
        <w:numPr>
          <w:ilvl w:val="0"/>
          <w:numId w:val="9"/>
        </w:numPr>
        <w:autoSpaceDE/>
        <w:autoSpaceDN/>
        <w:spacing w:before="100" w:beforeAutospacing="1" w:after="100" w:afterAutospacing="1"/>
        <w:jc w:val="both"/>
        <w:rPr>
          <w:sz w:val="24"/>
          <w:szCs w:val="24"/>
          <w:lang w:eastAsia="ru-RU"/>
        </w:rPr>
      </w:pPr>
      <w:r w:rsidRPr="00491129">
        <w:rPr>
          <w:sz w:val="24"/>
          <w:szCs w:val="24"/>
          <w:lang w:eastAsia="ru-RU"/>
        </w:rPr>
        <w:t>Следить за сроками и качеством рассмотрения;</w:t>
      </w:r>
    </w:p>
    <w:p w:rsidR="00491129" w:rsidRDefault="00491129" w:rsidP="00491129">
      <w:pPr>
        <w:widowControl/>
        <w:numPr>
          <w:ilvl w:val="0"/>
          <w:numId w:val="9"/>
        </w:numPr>
        <w:autoSpaceDE/>
        <w:autoSpaceDN/>
        <w:spacing w:before="100" w:beforeAutospacing="1" w:after="100" w:afterAutospacing="1"/>
        <w:jc w:val="both"/>
        <w:rPr>
          <w:sz w:val="24"/>
          <w:szCs w:val="24"/>
          <w:lang w:eastAsia="ru-RU"/>
        </w:rPr>
      </w:pPr>
      <w:r w:rsidRPr="00491129">
        <w:rPr>
          <w:sz w:val="24"/>
          <w:szCs w:val="24"/>
          <w:lang w:eastAsia="ru-RU"/>
        </w:rPr>
        <w:t>Обеспечивать обратную связь и отчётность по жалобам.</w:t>
      </w:r>
    </w:p>
    <w:p w:rsidR="00491129" w:rsidRPr="00491129" w:rsidRDefault="00835D03" w:rsidP="00D35320">
      <w:pPr>
        <w:widowControl/>
        <w:autoSpaceDE/>
        <w:autoSpaceDN/>
        <w:spacing w:before="100" w:beforeAutospacing="1" w:after="100" w:afterAutospacing="1"/>
        <w:jc w:val="center"/>
        <w:outlineLvl w:val="1"/>
        <w:rPr>
          <w:b/>
          <w:bCs/>
          <w:sz w:val="28"/>
          <w:szCs w:val="28"/>
          <w:lang w:eastAsia="ru-RU"/>
        </w:rPr>
      </w:pPr>
      <w:bookmarkStart w:id="9" w:name="_Toc210914576"/>
      <w:r>
        <w:rPr>
          <w:b/>
          <w:bCs/>
          <w:sz w:val="28"/>
          <w:szCs w:val="28"/>
          <w:lang w:eastAsia="ru-RU"/>
        </w:rPr>
        <w:t>7</w:t>
      </w:r>
      <w:r w:rsidR="00491129" w:rsidRPr="00491129">
        <w:rPr>
          <w:b/>
          <w:bCs/>
          <w:sz w:val="28"/>
          <w:szCs w:val="28"/>
          <w:lang w:eastAsia="ru-RU"/>
        </w:rPr>
        <w:t>. Защита работников от преследования</w:t>
      </w:r>
      <w:bookmarkEnd w:id="9"/>
    </w:p>
    <w:p w:rsidR="00491129" w:rsidRPr="00491129" w:rsidRDefault="00835D03" w:rsidP="00491129">
      <w:pPr>
        <w:widowControl/>
        <w:autoSpaceDE/>
        <w:autoSpaceDN/>
        <w:spacing w:before="100" w:beforeAutospacing="1" w:after="100" w:afterAutospacing="1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7</w:t>
      </w:r>
      <w:r w:rsidR="00491129" w:rsidRPr="00491129">
        <w:rPr>
          <w:sz w:val="24"/>
          <w:szCs w:val="24"/>
          <w:lang w:eastAsia="ru-RU"/>
        </w:rPr>
        <w:t>.1. Предприятие гарантирует, что работники не будут подвергаться репрессиям, увольнению, психологическому давлению, снижению заработной платы, служебному понижению или иным формам преследования за добросовестное обращение с жалобой.</w:t>
      </w:r>
    </w:p>
    <w:p w:rsidR="00491129" w:rsidRPr="00491129" w:rsidRDefault="00835D03" w:rsidP="00491129">
      <w:pPr>
        <w:widowControl/>
        <w:autoSpaceDE/>
        <w:autoSpaceDN/>
        <w:spacing w:before="100" w:beforeAutospacing="1" w:after="100" w:afterAutospacing="1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7</w:t>
      </w:r>
      <w:r w:rsidR="00491129" w:rsidRPr="00491129">
        <w:rPr>
          <w:sz w:val="24"/>
          <w:szCs w:val="24"/>
          <w:lang w:eastAsia="ru-RU"/>
        </w:rPr>
        <w:t>.2. В случае выявления преследования, к виновным лицам применяются дисциплинарные меры, вплоть до увольнения.</w:t>
      </w:r>
    </w:p>
    <w:p w:rsidR="00491129" w:rsidRPr="00491129" w:rsidRDefault="00835D03" w:rsidP="00491129">
      <w:pPr>
        <w:widowControl/>
        <w:autoSpaceDE/>
        <w:autoSpaceDN/>
        <w:spacing w:before="100" w:beforeAutospacing="1" w:after="100" w:afterAutospacing="1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7</w:t>
      </w:r>
      <w:r w:rsidR="00491129" w:rsidRPr="00491129">
        <w:rPr>
          <w:sz w:val="24"/>
          <w:szCs w:val="24"/>
          <w:lang w:eastAsia="ru-RU"/>
        </w:rPr>
        <w:t>.3. Работники вправе повторно обращаться в вышестоящие органы или государственные инстанции (Госинспекция труда, профсоюз, суд и др.) при неудовлетворительном рассмотрении жалобы на предприятии.</w:t>
      </w:r>
    </w:p>
    <w:p w:rsidR="00491129" w:rsidRPr="00491129" w:rsidRDefault="00835D03" w:rsidP="00D35320">
      <w:pPr>
        <w:widowControl/>
        <w:autoSpaceDE/>
        <w:autoSpaceDN/>
        <w:spacing w:before="100" w:beforeAutospacing="1" w:after="100" w:afterAutospacing="1"/>
        <w:jc w:val="center"/>
        <w:outlineLvl w:val="1"/>
        <w:rPr>
          <w:b/>
          <w:bCs/>
          <w:sz w:val="28"/>
          <w:szCs w:val="28"/>
          <w:lang w:eastAsia="ru-RU"/>
        </w:rPr>
      </w:pPr>
      <w:bookmarkStart w:id="10" w:name="_Toc210914577"/>
      <w:r>
        <w:rPr>
          <w:b/>
          <w:bCs/>
          <w:sz w:val="28"/>
          <w:szCs w:val="28"/>
          <w:lang w:eastAsia="ru-RU"/>
        </w:rPr>
        <w:t>8</w:t>
      </w:r>
      <w:r w:rsidR="00491129" w:rsidRPr="00491129">
        <w:rPr>
          <w:b/>
          <w:bCs/>
          <w:sz w:val="28"/>
          <w:szCs w:val="28"/>
          <w:lang w:eastAsia="ru-RU"/>
        </w:rPr>
        <w:t>. Заключительные положения</w:t>
      </w:r>
      <w:bookmarkEnd w:id="10"/>
    </w:p>
    <w:p w:rsidR="00491129" w:rsidRPr="00491129" w:rsidRDefault="00835D03" w:rsidP="00491129">
      <w:pPr>
        <w:widowControl/>
        <w:autoSpaceDE/>
        <w:autoSpaceDN/>
        <w:spacing w:before="100" w:beforeAutospacing="1" w:after="100" w:afterAutospacing="1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8</w:t>
      </w:r>
      <w:r w:rsidR="00491129" w:rsidRPr="00491129">
        <w:rPr>
          <w:sz w:val="24"/>
          <w:szCs w:val="24"/>
          <w:lang w:eastAsia="ru-RU"/>
        </w:rPr>
        <w:t>.1. Настоящий Порядок доводится до сведения всех сотрудников при приёме на работу и размещается на внутреннем корпоративном портале/доске объявлений.</w:t>
      </w:r>
    </w:p>
    <w:p w:rsidR="00491129" w:rsidRPr="00491129" w:rsidRDefault="00835D03" w:rsidP="00491129">
      <w:pPr>
        <w:widowControl/>
        <w:autoSpaceDE/>
        <w:autoSpaceDN/>
        <w:spacing w:before="100" w:beforeAutospacing="1" w:after="100" w:afterAutospacing="1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8</w:t>
      </w:r>
      <w:r w:rsidR="00491129" w:rsidRPr="00491129">
        <w:rPr>
          <w:sz w:val="24"/>
          <w:szCs w:val="24"/>
          <w:lang w:eastAsia="ru-RU"/>
        </w:rPr>
        <w:t>.2. Порядок может пересматриваться и обновляться по мере необходимости, в соответствии с изменениями законодательства Республики Узбекистан и внутренней политики предприятия.</w:t>
      </w:r>
    </w:p>
    <w:p w:rsidR="00491129" w:rsidRDefault="00835D03" w:rsidP="00491129">
      <w:pPr>
        <w:widowControl/>
        <w:autoSpaceDE/>
        <w:autoSpaceDN/>
        <w:spacing w:before="100" w:beforeAutospacing="1" w:after="100" w:afterAutospacing="1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8</w:t>
      </w:r>
      <w:r w:rsidR="00491129" w:rsidRPr="00491129">
        <w:rPr>
          <w:sz w:val="24"/>
          <w:szCs w:val="24"/>
          <w:lang w:eastAsia="ru-RU"/>
        </w:rPr>
        <w:t>.3. Ответственность за исполнение положений настоящего Порядка несут все руководители подразделений и ответственные лица, назначенные приказом по предприятию.</w:t>
      </w:r>
    </w:p>
    <w:p w:rsidR="000D0686" w:rsidRDefault="000D0686" w:rsidP="00491129">
      <w:pPr>
        <w:widowControl/>
        <w:autoSpaceDE/>
        <w:autoSpaceDN/>
        <w:spacing w:before="100" w:beforeAutospacing="1" w:after="100" w:afterAutospacing="1"/>
        <w:jc w:val="both"/>
        <w:rPr>
          <w:sz w:val="24"/>
          <w:szCs w:val="24"/>
          <w:lang w:eastAsia="ru-RU"/>
        </w:rPr>
      </w:pPr>
    </w:p>
    <w:p w:rsidR="000D0686" w:rsidRDefault="000D0686" w:rsidP="00491129">
      <w:pPr>
        <w:widowControl/>
        <w:autoSpaceDE/>
        <w:autoSpaceDN/>
        <w:spacing w:before="100" w:beforeAutospacing="1" w:after="100" w:afterAutospacing="1"/>
        <w:jc w:val="both"/>
        <w:rPr>
          <w:sz w:val="24"/>
          <w:szCs w:val="24"/>
          <w:lang w:eastAsia="ru-RU"/>
        </w:rPr>
      </w:pPr>
    </w:p>
    <w:p w:rsidR="000D0686" w:rsidRDefault="000D0686" w:rsidP="00491129">
      <w:pPr>
        <w:widowControl/>
        <w:autoSpaceDE/>
        <w:autoSpaceDN/>
        <w:spacing w:before="100" w:beforeAutospacing="1" w:after="100" w:afterAutospacing="1"/>
        <w:jc w:val="both"/>
        <w:rPr>
          <w:sz w:val="24"/>
          <w:szCs w:val="24"/>
          <w:lang w:eastAsia="ru-RU"/>
        </w:rPr>
      </w:pPr>
    </w:p>
    <w:p w:rsidR="000D0686" w:rsidRDefault="000D0686" w:rsidP="00491129">
      <w:pPr>
        <w:widowControl/>
        <w:autoSpaceDE/>
        <w:autoSpaceDN/>
        <w:spacing w:before="100" w:beforeAutospacing="1" w:after="100" w:afterAutospacing="1"/>
        <w:jc w:val="both"/>
        <w:rPr>
          <w:sz w:val="24"/>
          <w:szCs w:val="24"/>
          <w:lang w:eastAsia="ru-RU"/>
        </w:rPr>
      </w:pPr>
    </w:p>
    <w:p w:rsidR="000D0686" w:rsidRDefault="000D0686" w:rsidP="00491129">
      <w:pPr>
        <w:widowControl/>
        <w:autoSpaceDE/>
        <w:autoSpaceDN/>
        <w:spacing w:before="100" w:beforeAutospacing="1" w:after="100" w:afterAutospacing="1"/>
        <w:jc w:val="both"/>
        <w:rPr>
          <w:sz w:val="24"/>
          <w:szCs w:val="24"/>
          <w:lang w:eastAsia="ru-RU"/>
        </w:rPr>
      </w:pPr>
    </w:p>
    <w:p w:rsidR="000D0686" w:rsidRDefault="000D0686" w:rsidP="00491129">
      <w:pPr>
        <w:widowControl/>
        <w:autoSpaceDE/>
        <w:autoSpaceDN/>
        <w:spacing w:before="100" w:beforeAutospacing="1" w:after="100" w:afterAutospacing="1"/>
        <w:jc w:val="both"/>
        <w:rPr>
          <w:sz w:val="24"/>
          <w:szCs w:val="24"/>
          <w:lang w:eastAsia="ru-RU"/>
        </w:rPr>
      </w:pPr>
    </w:p>
    <w:p w:rsidR="000D0686" w:rsidRDefault="000D0686" w:rsidP="00491129">
      <w:pPr>
        <w:widowControl/>
        <w:autoSpaceDE/>
        <w:autoSpaceDN/>
        <w:spacing w:before="100" w:beforeAutospacing="1" w:after="100" w:afterAutospacing="1"/>
        <w:jc w:val="both"/>
        <w:rPr>
          <w:sz w:val="24"/>
          <w:szCs w:val="24"/>
          <w:lang w:eastAsia="ru-RU"/>
        </w:rPr>
      </w:pPr>
    </w:p>
    <w:p w:rsidR="00835D03" w:rsidRPr="00835D03" w:rsidRDefault="00835D03" w:rsidP="003475D2">
      <w:pPr>
        <w:widowControl/>
        <w:autoSpaceDE/>
        <w:autoSpaceDN/>
        <w:spacing w:before="100" w:beforeAutospacing="1" w:after="100" w:afterAutospacing="1"/>
        <w:jc w:val="right"/>
        <w:outlineLvl w:val="1"/>
        <w:rPr>
          <w:b/>
          <w:bCs/>
          <w:sz w:val="28"/>
          <w:szCs w:val="28"/>
          <w:lang w:eastAsia="ru-RU"/>
        </w:rPr>
      </w:pPr>
      <w:bookmarkStart w:id="11" w:name="_Toc210914578"/>
      <w:r w:rsidRPr="00835D03">
        <w:rPr>
          <w:b/>
          <w:bCs/>
          <w:sz w:val="28"/>
          <w:szCs w:val="28"/>
          <w:lang w:eastAsia="ru-RU"/>
        </w:rPr>
        <w:lastRenderedPageBreak/>
        <w:t>Приложени</w:t>
      </w:r>
      <w:r w:rsidR="003475D2">
        <w:rPr>
          <w:b/>
          <w:bCs/>
          <w:sz w:val="28"/>
          <w:szCs w:val="28"/>
          <w:lang w:eastAsia="ru-RU"/>
        </w:rPr>
        <w:t>и</w:t>
      </w:r>
      <w:r w:rsidRPr="00835D03">
        <w:rPr>
          <w:b/>
          <w:bCs/>
          <w:sz w:val="28"/>
          <w:szCs w:val="28"/>
          <w:lang w:eastAsia="ru-RU"/>
        </w:rPr>
        <w:t xml:space="preserve"> </w:t>
      </w:r>
      <w:bookmarkEnd w:id="11"/>
      <w:r w:rsidR="003475D2">
        <w:rPr>
          <w:b/>
          <w:bCs/>
          <w:lang w:val="uz-Cyrl-UZ"/>
        </w:rPr>
        <w:t>(</w:t>
      </w:r>
      <w:r w:rsidR="003475D2" w:rsidRPr="000D0686">
        <w:rPr>
          <w:bCs/>
          <w:lang w:val="uz-Cyrl-UZ"/>
        </w:rPr>
        <w:t>в Узб языке</w:t>
      </w:r>
      <w:r w:rsidR="003475D2">
        <w:rPr>
          <w:b/>
          <w:bCs/>
          <w:lang w:val="uz-Cyrl-UZ"/>
        </w:rPr>
        <w:t>)</w:t>
      </w:r>
    </w:p>
    <w:p w:rsidR="00835D03" w:rsidRDefault="00835D03" w:rsidP="00835D03">
      <w:pPr>
        <w:spacing w:before="185"/>
        <w:ind w:left="5"/>
        <w:jc w:val="center"/>
        <w:rPr>
          <w:b/>
        </w:rPr>
      </w:pPr>
      <w:r>
        <w:rPr>
          <w:b/>
        </w:rPr>
        <w:t>Форма</w:t>
      </w:r>
      <w:r>
        <w:rPr>
          <w:b/>
          <w:spacing w:val="-3"/>
        </w:rPr>
        <w:t xml:space="preserve"> </w:t>
      </w:r>
      <w:r>
        <w:rPr>
          <w:b/>
        </w:rPr>
        <w:t>подачи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жалобы</w:t>
      </w:r>
    </w:p>
    <w:p w:rsidR="00835D03" w:rsidRDefault="00835D03" w:rsidP="00835D03">
      <w:pPr>
        <w:spacing w:before="181" w:line="259" w:lineRule="auto"/>
        <w:ind w:left="143"/>
        <w:jc w:val="both"/>
      </w:pPr>
      <w:r>
        <w:t>Эта форма может использоваться каждым работником для подачи жалоб. Жалоба должна быть описана подробно. Во-вторых, причины, обстоятельства, которые привели к жалобе, изучаются и корректирующие действия</w:t>
      </w:r>
      <w:r>
        <w:rPr>
          <w:spacing w:val="-5"/>
        </w:rPr>
        <w:t xml:space="preserve"> </w:t>
      </w:r>
      <w:r>
        <w:t>совершаются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течение</w:t>
      </w:r>
      <w:r>
        <w:rPr>
          <w:spacing w:val="-3"/>
        </w:rPr>
        <w:t xml:space="preserve"> </w:t>
      </w:r>
      <w:r>
        <w:t>определенного</w:t>
      </w:r>
      <w:r>
        <w:rPr>
          <w:spacing w:val="-3"/>
        </w:rPr>
        <w:t xml:space="preserve"> </w:t>
      </w:r>
      <w:r>
        <w:t>периода</w:t>
      </w:r>
      <w:r>
        <w:rPr>
          <w:spacing w:val="-3"/>
        </w:rPr>
        <w:t xml:space="preserve"> </w:t>
      </w:r>
      <w:r>
        <w:t>времени</w:t>
      </w:r>
      <w:r>
        <w:rPr>
          <w:spacing w:val="-4"/>
        </w:rPr>
        <w:t xml:space="preserve"> </w:t>
      </w:r>
      <w:r>
        <w:t>(х</w:t>
      </w:r>
      <w:r>
        <w:rPr>
          <w:spacing w:val="-6"/>
        </w:rPr>
        <w:t xml:space="preserve"> </w:t>
      </w:r>
      <w:r>
        <w:t>дней).</w:t>
      </w:r>
      <w:r>
        <w:rPr>
          <w:spacing w:val="-3"/>
        </w:rPr>
        <w:t xml:space="preserve"> </w:t>
      </w:r>
      <w:r>
        <w:t>Сотрудники</w:t>
      </w:r>
      <w:r>
        <w:rPr>
          <w:spacing w:val="-1"/>
        </w:rPr>
        <w:t xml:space="preserve"> </w:t>
      </w:r>
      <w:r>
        <w:t>информированы</w:t>
      </w:r>
      <w:r>
        <w:rPr>
          <w:spacing w:val="-3"/>
        </w:rPr>
        <w:t xml:space="preserve"> </w:t>
      </w:r>
      <w:r>
        <w:t>об этих корректирующих действиях.</w:t>
      </w:r>
    </w:p>
    <w:p w:rsidR="00835D03" w:rsidRPr="006C362E" w:rsidRDefault="00835D03" w:rsidP="00275767">
      <w:pPr>
        <w:spacing w:before="158" w:line="256" w:lineRule="auto"/>
        <w:ind w:left="143" w:right="7"/>
        <w:jc w:val="both"/>
      </w:pPr>
      <w:r>
        <w:t>Также</w:t>
      </w:r>
      <w:r>
        <w:rPr>
          <w:spacing w:val="-3"/>
        </w:rPr>
        <w:t xml:space="preserve"> </w:t>
      </w:r>
      <w:r>
        <w:t>жалобы</w:t>
      </w:r>
      <w:r>
        <w:rPr>
          <w:spacing w:val="-3"/>
        </w:rPr>
        <w:t xml:space="preserve"> </w:t>
      </w:r>
      <w:r>
        <w:t>могут</w:t>
      </w:r>
      <w:r>
        <w:rPr>
          <w:spacing w:val="-3"/>
        </w:rPr>
        <w:t xml:space="preserve"> </w:t>
      </w:r>
      <w:r>
        <w:t>быть</w:t>
      </w:r>
      <w:r>
        <w:rPr>
          <w:spacing w:val="-3"/>
        </w:rPr>
        <w:t xml:space="preserve"> </w:t>
      </w:r>
      <w:r>
        <w:t>переданы</w:t>
      </w:r>
      <w:r>
        <w:rPr>
          <w:spacing w:val="-3"/>
        </w:rPr>
        <w:t xml:space="preserve"> </w:t>
      </w:r>
      <w:r>
        <w:t>устно</w:t>
      </w:r>
      <w:r>
        <w:rPr>
          <w:spacing w:val="-3"/>
        </w:rPr>
        <w:t xml:space="preserve"> </w:t>
      </w:r>
      <w:r>
        <w:t>представителю</w:t>
      </w:r>
      <w:r>
        <w:rPr>
          <w:spacing w:val="-2"/>
        </w:rPr>
        <w:t xml:space="preserve"> </w:t>
      </w:r>
      <w:r>
        <w:t>работников,</w:t>
      </w:r>
      <w:r>
        <w:rPr>
          <w:spacing w:val="-3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электронной</w:t>
      </w:r>
      <w:r>
        <w:rPr>
          <w:spacing w:val="-4"/>
        </w:rPr>
        <w:t xml:space="preserve"> </w:t>
      </w:r>
      <w:r>
        <w:t>почте</w:t>
      </w:r>
      <w:r>
        <w:rPr>
          <w:spacing w:val="-7"/>
        </w:rPr>
        <w:t xml:space="preserve"> </w:t>
      </w:r>
      <w:r>
        <w:t>на адрес:</w:t>
      </w:r>
      <w:r w:rsidR="00275767">
        <w:t xml:space="preserve"> </w:t>
      </w:r>
      <w:hyperlink r:id="rId9" w:history="1">
        <w:r w:rsidR="00275767" w:rsidRPr="00DF11BF">
          <w:rPr>
            <w:rStyle w:val="a8"/>
            <w:lang w:val="en-US"/>
          </w:rPr>
          <w:t>https</w:t>
        </w:r>
        <w:r w:rsidR="00275767" w:rsidRPr="00275767">
          <w:rPr>
            <w:rStyle w:val="a8"/>
          </w:rPr>
          <w:t>://</w:t>
        </w:r>
        <w:proofErr w:type="spellStart"/>
        <w:r w:rsidR="00275767" w:rsidRPr="00DF11BF">
          <w:rPr>
            <w:rStyle w:val="a8"/>
            <w:lang w:val="en-US"/>
          </w:rPr>
          <w:t>asakatextile</w:t>
        </w:r>
        <w:proofErr w:type="spellEnd"/>
        <w:r w:rsidR="00275767" w:rsidRPr="00275767">
          <w:rPr>
            <w:rStyle w:val="a8"/>
          </w:rPr>
          <w:t>.</w:t>
        </w:r>
        <w:proofErr w:type="spellStart"/>
        <w:r w:rsidR="00275767" w:rsidRPr="00DF11BF">
          <w:rPr>
            <w:rStyle w:val="a8"/>
            <w:lang w:val="en-US"/>
          </w:rPr>
          <w:t>uz</w:t>
        </w:r>
        <w:proofErr w:type="spellEnd"/>
        <w:r w:rsidR="00275767" w:rsidRPr="00275767">
          <w:rPr>
            <w:rStyle w:val="a8"/>
          </w:rPr>
          <w:t>/</w:t>
        </w:r>
      </w:hyperlink>
      <w:r w:rsidR="00275767" w:rsidRPr="00275767">
        <w:t xml:space="preserve"> </w:t>
      </w:r>
      <w:r w:rsidRPr="006C362E">
        <w:t xml:space="preserve">Узбекистан, Андижанская область, </w:t>
      </w:r>
      <w:proofErr w:type="gramStart"/>
      <w:r w:rsidRPr="006C362E">
        <w:t>г</w:t>
      </w:r>
      <w:proofErr w:type="gramEnd"/>
      <w:r w:rsidRPr="006C362E">
        <w:t xml:space="preserve">. </w:t>
      </w:r>
      <w:proofErr w:type="spellStart"/>
      <w:r w:rsidRPr="006C362E">
        <w:t>Асака</w:t>
      </w:r>
      <w:proofErr w:type="spellEnd"/>
      <w:r w:rsidRPr="006C362E">
        <w:t xml:space="preserve">, ул. </w:t>
      </w:r>
      <w:proofErr w:type="spellStart"/>
      <w:r w:rsidRPr="006C362E">
        <w:t>Тукимачи</w:t>
      </w:r>
      <w:proofErr w:type="spellEnd"/>
      <w:r w:rsidRPr="006C362E">
        <w:t>, 4</w:t>
      </w:r>
    </w:p>
    <w:p w:rsidR="00835D03" w:rsidRDefault="00835D03" w:rsidP="00835D03">
      <w:pPr>
        <w:pStyle w:val="a3"/>
        <w:spacing w:before="92"/>
        <w:rPr>
          <w:b/>
          <w:sz w:val="22"/>
        </w:rPr>
      </w:pPr>
    </w:p>
    <w:p w:rsidR="00835D03" w:rsidRDefault="00835D03" w:rsidP="00835D03">
      <w:pPr>
        <w:ind w:left="143"/>
        <w:rPr>
          <w:b/>
        </w:rPr>
      </w:pPr>
      <w:r>
        <w:rPr>
          <w:b/>
        </w:rPr>
        <w:t>Пожалуйста,</w:t>
      </w:r>
      <w:r>
        <w:rPr>
          <w:b/>
          <w:spacing w:val="-6"/>
        </w:rPr>
        <w:t xml:space="preserve"> </w:t>
      </w:r>
      <w:r>
        <w:rPr>
          <w:b/>
        </w:rPr>
        <w:t>опишите</w:t>
      </w:r>
      <w:r>
        <w:rPr>
          <w:b/>
          <w:spacing w:val="-6"/>
        </w:rPr>
        <w:t xml:space="preserve"> </w:t>
      </w:r>
      <w:r>
        <w:rPr>
          <w:b/>
        </w:rPr>
        <w:t>вашу</w:t>
      </w:r>
      <w:r>
        <w:rPr>
          <w:b/>
          <w:spacing w:val="-6"/>
        </w:rPr>
        <w:t xml:space="preserve"> </w:t>
      </w:r>
      <w:r>
        <w:rPr>
          <w:b/>
        </w:rPr>
        <w:t>жалобу</w:t>
      </w:r>
      <w:r>
        <w:rPr>
          <w:b/>
          <w:spacing w:val="-6"/>
        </w:rPr>
        <w:t xml:space="preserve"> </w:t>
      </w:r>
      <w:r>
        <w:rPr>
          <w:b/>
        </w:rPr>
        <w:t>(заполняется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работником):</w:t>
      </w:r>
    </w:p>
    <w:p w:rsidR="00835D03" w:rsidRDefault="00E125DB" w:rsidP="00835D03">
      <w:pPr>
        <w:pStyle w:val="a3"/>
        <w:spacing w:before="7"/>
        <w:rPr>
          <w:b/>
          <w:sz w:val="13"/>
        </w:rPr>
      </w:pPr>
      <w:r>
        <w:rPr>
          <w:b/>
          <w:noProof/>
          <w:sz w:val="13"/>
          <w:lang w:eastAsia="ru-RU"/>
        </w:rPr>
        <w:pict>
          <v:shape id="Graphic 7" o:spid="_x0000_s1026" style="position:absolute;margin-left:44.05pt;margin-top:9.05pt;width:503.65pt;height:114.85pt;z-index:-251657216;visibility:visible;mso-wrap-distance-left:0;mso-wrap-distance-right:0;mso-position-horizontal-relative:page" coordsize="6396355,145859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" adj="0,,0" path="m6083,l,,,6096,,1452372r,6096l6083,1458468r,-6096l6083,6096,6083,xem6396215,r-6083,l6096,r,6096l6390132,6096r,1446276l6096,1452372r,6096l6390132,1458468r6083,l6396215,1452372r,-1446276l6396215,xe" fillcolor="black" stroked="f">
            <v:stroke joinstyle="round"/>
            <v:formulas/>
            <v:path arrowok="t" o:connecttype="segments"/>
            <w10:wrap type="topAndBottom" anchorx="page"/>
          </v:shape>
        </w:pict>
      </w:r>
    </w:p>
    <w:p w:rsidR="00835D03" w:rsidRDefault="00835D03" w:rsidP="00835D03">
      <w:pPr>
        <w:pStyle w:val="a3"/>
        <w:spacing w:before="177"/>
        <w:rPr>
          <w:b/>
          <w:sz w:val="22"/>
        </w:rPr>
      </w:pPr>
    </w:p>
    <w:p w:rsidR="00835D03" w:rsidRDefault="00835D03" w:rsidP="00835D03">
      <w:pPr>
        <w:tabs>
          <w:tab w:val="left" w:pos="4874"/>
        </w:tabs>
        <w:ind w:left="143"/>
      </w:pPr>
      <w:r>
        <w:rPr>
          <w:spacing w:val="-2"/>
        </w:rPr>
        <w:t>..............................................................</w:t>
      </w:r>
      <w:r>
        <w:tab/>
      </w:r>
      <w:r>
        <w:rPr>
          <w:spacing w:val="-2"/>
        </w:rPr>
        <w:t>.....................................................................</w:t>
      </w:r>
    </w:p>
    <w:p w:rsidR="00835D03" w:rsidRDefault="00835D03" w:rsidP="00835D03">
      <w:pPr>
        <w:tabs>
          <w:tab w:val="left" w:pos="4330"/>
        </w:tabs>
        <w:spacing w:before="2"/>
        <w:ind w:left="81"/>
        <w:jc w:val="center"/>
      </w:pPr>
      <w:r>
        <w:rPr>
          <w:spacing w:val="-4"/>
        </w:rPr>
        <w:t>дата</w:t>
      </w:r>
      <w:r>
        <w:tab/>
        <w:t>подпись</w:t>
      </w:r>
      <w:r>
        <w:rPr>
          <w:spacing w:val="-11"/>
        </w:rPr>
        <w:t xml:space="preserve"> </w:t>
      </w:r>
      <w:r>
        <w:t>работника</w:t>
      </w:r>
      <w:r>
        <w:rPr>
          <w:spacing w:val="-8"/>
        </w:rPr>
        <w:t xml:space="preserve"> </w:t>
      </w:r>
      <w:r>
        <w:rPr>
          <w:spacing w:val="-2"/>
        </w:rPr>
        <w:t>(добровольно)</w:t>
      </w:r>
    </w:p>
    <w:p w:rsidR="00835D03" w:rsidRDefault="00835D03" w:rsidP="00835D03">
      <w:pPr>
        <w:pStyle w:val="a3"/>
        <w:spacing w:before="180"/>
        <w:rPr>
          <w:sz w:val="22"/>
        </w:rPr>
      </w:pPr>
    </w:p>
    <w:p w:rsidR="00835D03" w:rsidRDefault="00835D03" w:rsidP="00835D03">
      <w:pPr>
        <w:spacing w:before="1"/>
        <w:ind w:left="143"/>
        <w:rPr>
          <w:b/>
        </w:rPr>
      </w:pPr>
      <w:r>
        <w:rPr>
          <w:b/>
        </w:rPr>
        <w:t>Решения/Корректирующие</w:t>
      </w:r>
      <w:r>
        <w:rPr>
          <w:b/>
          <w:spacing w:val="-14"/>
        </w:rPr>
        <w:t xml:space="preserve"> </w:t>
      </w:r>
      <w:r>
        <w:rPr>
          <w:b/>
        </w:rPr>
        <w:t>действия</w:t>
      </w:r>
      <w:r>
        <w:rPr>
          <w:b/>
          <w:spacing w:val="-10"/>
        </w:rPr>
        <w:t xml:space="preserve"> </w:t>
      </w:r>
      <w:r>
        <w:rPr>
          <w:b/>
        </w:rPr>
        <w:t>(заполняются</w:t>
      </w:r>
      <w:r>
        <w:rPr>
          <w:b/>
          <w:spacing w:val="-11"/>
        </w:rPr>
        <w:t xml:space="preserve"> </w:t>
      </w:r>
      <w:r>
        <w:rPr>
          <w:b/>
        </w:rPr>
        <w:t>ответственным</w:t>
      </w:r>
      <w:r>
        <w:rPr>
          <w:b/>
          <w:spacing w:val="-11"/>
        </w:rPr>
        <w:t xml:space="preserve"> </w:t>
      </w:r>
      <w:r>
        <w:rPr>
          <w:b/>
          <w:spacing w:val="-2"/>
        </w:rPr>
        <w:t>сотрудником)</w:t>
      </w:r>
    </w:p>
    <w:p w:rsidR="00835D03" w:rsidRDefault="00E125DB" w:rsidP="00835D03">
      <w:pPr>
        <w:pStyle w:val="a3"/>
        <w:spacing w:before="6"/>
        <w:rPr>
          <w:b/>
          <w:sz w:val="13"/>
        </w:rPr>
      </w:pPr>
      <w:r>
        <w:rPr>
          <w:b/>
          <w:noProof/>
          <w:sz w:val="13"/>
          <w:lang w:eastAsia="ru-RU"/>
        </w:rPr>
        <w:pict>
          <v:shape id="Graphic 8" o:spid="_x0000_s1027" style="position:absolute;margin-left:44.05pt;margin-top:9pt;width:503.65pt;height:114.85pt;z-index:-251656192;visibility:visible;mso-wrap-distance-left:0;mso-wrap-distance-right:0;mso-position-horizontal-relative:page" coordsize="6396355,145859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" adj="0,,0" path="m6083,1452372r-6083,l,1458455r6083,l6083,1452372xem6083,l,,,6083,,1452359r6083,l6083,6083,6083,xem6396215,1452372r-6083,l6096,1452372r,6083l6390132,1458455r6083,l6396215,1452372xem6396215,r-6083,l6096,r,6083l6390132,6083r,1446276l6396215,1452359r,-1446276l6396215,xe" fillcolor="black" stroked="f">
            <v:stroke joinstyle="round"/>
            <v:formulas/>
            <v:path arrowok="t" o:connecttype="segments"/>
            <w10:wrap type="topAndBottom" anchorx="page"/>
          </v:shape>
        </w:pict>
      </w:r>
    </w:p>
    <w:p w:rsidR="00835D03" w:rsidRDefault="00835D03" w:rsidP="00835D03">
      <w:pPr>
        <w:pStyle w:val="a3"/>
        <w:spacing w:before="180"/>
        <w:rPr>
          <w:b/>
          <w:sz w:val="22"/>
        </w:rPr>
      </w:pPr>
    </w:p>
    <w:p w:rsidR="00835D03" w:rsidRDefault="00835D03" w:rsidP="00835D03">
      <w:pPr>
        <w:ind w:left="143"/>
      </w:pPr>
      <w:r>
        <w:rPr>
          <w:b/>
        </w:rPr>
        <w:t>Срок</w:t>
      </w:r>
      <w:r>
        <w:rPr>
          <w:b/>
          <w:spacing w:val="-8"/>
        </w:rPr>
        <w:t xml:space="preserve"> </w:t>
      </w:r>
      <w:r>
        <w:rPr>
          <w:b/>
        </w:rPr>
        <w:t>для</w:t>
      </w:r>
      <w:r>
        <w:rPr>
          <w:b/>
          <w:spacing w:val="-5"/>
        </w:rPr>
        <w:t xml:space="preserve"> </w:t>
      </w:r>
      <w:r>
        <w:rPr>
          <w:b/>
        </w:rPr>
        <w:t>решения</w:t>
      </w:r>
      <w:r>
        <w:rPr>
          <w:b/>
          <w:spacing w:val="-7"/>
        </w:rPr>
        <w:t xml:space="preserve"> </w:t>
      </w:r>
      <w:r>
        <w:rPr>
          <w:b/>
        </w:rPr>
        <w:t>/</w:t>
      </w:r>
      <w:r>
        <w:rPr>
          <w:b/>
          <w:spacing w:val="-4"/>
        </w:rPr>
        <w:t xml:space="preserve"> </w:t>
      </w:r>
      <w:r>
        <w:rPr>
          <w:b/>
        </w:rPr>
        <w:t>корректирующих</w:t>
      </w:r>
      <w:r>
        <w:rPr>
          <w:b/>
          <w:spacing w:val="-8"/>
        </w:rPr>
        <w:t xml:space="preserve"> </w:t>
      </w:r>
      <w:r>
        <w:rPr>
          <w:b/>
        </w:rPr>
        <w:t>действий:</w:t>
      </w:r>
      <w:r>
        <w:rPr>
          <w:b/>
          <w:spacing w:val="46"/>
        </w:rPr>
        <w:t xml:space="preserve"> </w:t>
      </w:r>
      <w:r>
        <w:rPr>
          <w:spacing w:val="-2"/>
        </w:rPr>
        <w:t>......................................................................</w:t>
      </w:r>
    </w:p>
    <w:p w:rsidR="00835D03" w:rsidRDefault="00835D03" w:rsidP="00835D03">
      <w:pPr>
        <w:pStyle w:val="a3"/>
        <w:rPr>
          <w:sz w:val="22"/>
        </w:rPr>
      </w:pPr>
    </w:p>
    <w:p w:rsidR="00835D03" w:rsidRDefault="00835D03" w:rsidP="00835D03">
      <w:pPr>
        <w:pStyle w:val="a3"/>
        <w:spacing w:before="108"/>
        <w:rPr>
          <w:sz w:val="22"/>
        </w:rPr>
      </w:pPr>
    </w:p>
    <w:p w:rsidR="00835D03" w:rsidRDefault="00835D03" w:rsidP="00835D03">
      <w:pPr>
        <w:tabs>
          <w:tab w:val="left" w:pos="4765"/>
        </w:tabs>
        <w:ind w:left="143"/>
      </w:pPr>
      <w:r>
        <w:rPr>
          <w:spacing w:val="-2"/>
        </w:rPr>
        <w:t>..............................................................</w:t>
      </w:r>
      <w:r>
        <w:tab/>
      </w:r>
      <w:r>
        <w:rPr>
          <w:spacing w:val="-2"/>
        </w:rPr>
        <w:t>.....................................................................</w:t>
      </w:r>
    </w:p>
    <w:p w:rsidR="00835D03" w:rsidRDefault="00835D03" w:rsidP="00835D03">
      <w:pPr>
        <w:tabs>
          <w:tab w:val="left" w:pos="4330"/>
        </w:tabs>
        <w:spacing w:before="176"/>
        <w:ind w:left="81"/>
        <w:jc w:val="center"/>
      </w:pPr>
      <w:r>
        <w:rPr>
          <w:spacing w:val="-4"/>
        </w:rPr>
        <w:t>дата</w:t>
      </w:r>
      <w:r>
        <w:tab/>
        <w:t>подпись</w:t>
      </w:r>
      <w:r>
        <w:rPr>
          <w:spacing w:val="-11"/>
        </w:rPr>
        <w:t xml:space="preserve"> </w:t>
      </w:r>
      <w:r>
        <w:t>работника</w:t>
      </w:r>
      <w:r>
        <w:rPr>
          <w:spacing w:val="-8"/>
        </w:rPr>
        <w:t xml:space="preserve"> </w:t>
      </w:r>
      <w:r>
        <w:rPr>
          <w:spacing w:val="-2"/>
        </w:rPr>
        <w:t>(добровольно)</w:t>
      </w:r>
    </w:p>
    <w:p w:rsidR="00835D03" w:rsidRDefault="00835D03" w:rsidP="00835D03">
      <w:pPr>
        <w:pStyle w:val="a3"/>
        <w:spacing w:before="183"/>
        <w:rPr>
          <w:sz w:val="22"/>
        </w:rPr>
      </w:pPr>
    </w:p>
    <w:p w:rsidR="00835D03" w:rsidRDefault="00835D03" w:rsidP="00835D03">
      <w:pPr>
        <w:ind w:left="201"/>
        <w:rPr>
          <w:b/>
        </w:rPr>
      </w:pPr>
      <w:r>
        <w:rPr>
          <w:b/>
        </w:rPr>
        <w:t>Жалоба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закрыта:</w:t>
      </w:r>
    </w:p>
    <w:p w:rsidR="00835D03" w:rsidRDefault="00835D03" w:rsidP="00835D03">
      <w:pPr>
        <w:tabs>
          <w:tab w:val="left" w:pos="4447"/>
        </w:tabs>
        <w:spacing w:before="179" w:line="252" w:lineRule="exact"/>
        <w:ind w:left="143"/>
      </w:pPr>
      <w:r>
        <w:rPr>
          <w:spacing w:val="-2"/>
        </w:rPr>
        <w:t>..............................................................</w:t>
      </w:r>
      <w:r>
        <w:tab/>
      </w:r>
      <w:r>
        <w:rPr>
          <w:spacing w:val="-2"/>
        </w:rPr>
        <w:t>......................................................................</w:t>
      </w:r>
    </w:p>
    <w:p w:rsidR="00835D03" w:rsidRDefault="00835D03" w:rsidP="00835D03">
      <w:pPr>
        <w:tabs>
          <w:tab w:val="left" w:pos="4109"/>
        </w:tabs>
        <w:spacing w:line="252" w:lineRule="exact"/>
        <w:ind w:left="72"/>
        <w:jc w:val="center"/>
      </w:pPr>
      <w:r>
        <w:rPr>
          <w:spacing w:val="-4"/>
        </w:rPr>
        <w:t>дата</w:t>
      </w:r>
      <w:r>
        <w:tab/>
        <w:t>подпись</w:t>
      </w:r>
      <w:r>
        <w:rPr>
          <w:spacing w:val="-11"/>
        </w:rPr>
        <w:t xml:space="preserve"> </w:t>
      </w:r>
      <w:r>
        <w:t>ответственного</w:t>
      </w:r>
      <w:r>
        <w:rPr>
          <w:spacing w:val="-11"/>
        </w:rPr>
        <w:t xml:space="preserve"> </w:t>
      </w:r>
      <w:r>
        <w:rPr>
          <w:spacing w:val="-2"/>
        </w:rPr>
        <w:t>сотрудника</w:t>
      </w:r>
    </w:p>
    <w:p w:rsidR="00835D03" w:rsidRDefault="00835D03" w:rsidP="00835D03">
      <w:pPr>
        <w:spacing w:line="252" w:lineRule="exact"/>
        <w:jc w:val="center"/>
        <w:sectPr w:rsidR="00835D03" w:rsidSect="00835D03">
          <w:pgSz w:w="11910" w:h="16840"/>
          <w:pgMar w:top="1040" w:right="566" w:bottom="709" w:left="1134" w:header="0" w:footer="321" w:gutter="0"/>
          <w:cols w:space="720"/>
        </w:sectPr>
      </w:pPr>
    </w:p>
    <w:tbl>
      <w:tblPr>
        <w:tblW w:w="4874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2397"/>
        <w:gridCol w:w="309"/>
        <w:gridCol w:w="598"/>
        <w:gridCol w:w="1347"/>
        <w:gridCol w:w="66"/>
        <w:gridCol w:w="5446"/>
      </w:tblGrid>
      <w:tr w:rsidR="00491129" w:rsidRPr="00144CFD" w:rsidTr="003475D2">
        <w:trPr>
          <w:trHeight w:val="318"/>
        </w:trPr>
        <w:tc>
          <w:tcPr>
            <w:tcW w:w="101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FBF8" w:themeFill="background2" w:themeFillTint="33"/>
            <w:vAlign w:val="center"/>
            <w:hideMark/>
          </w:tcPr>
          <w:p w:rsidR="00491129" w:rsidRPr="000D0686" w:rsidRDefault="00491129" w:rsidP="00AA5D57">
            <w:pPr>
              <w:jc w:val="center"/>
              <w:rPr>
                <w:rFonts w:cs="Arial"/>
                <w:b/>
                <w:bCs/>
                <w:sz w:val="28"/>
                <w:szCs w:val="28"/>
                <w:lang w:val="uz-Cyrl-UZ"/>
              </w:rPr>
            </w:pPr>
            <w:r w:rsidRPr="000D0686">
              <w:rPr>
                <w:rFonts w:cs="Arial"/>
                <w:b/>
                <w:bCs/>
                <w:sz w:val="28"/>
                <w:szCs w:val="28"/>
                <w:lang w:val="uz-Cyrl-UZ"/>
              </w:rPr>
              <w:lastRenderedPageBreak/>
              <w:t>Ommaviy shikoyat shakli</w:t>
            </w:r>
          </w:p>
        </w:tc>
      </w:tr>
      <w:tr w:rsidR="00491129" w:rsidRPr="00C872C2" w:rsidTr="003475D2">
        <w:trPr>
          <w:trHeight w:val="100"/>
        </w:trPr>
        <w:tc>
          <w:tcPr>
            <w:tcW w:w="47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491129" w:rsidRPr="00CF1BDE" w:rsidRDefault="00491129" w:rsidP="00AA5D57">
            <w:pPr>
              <w:spacing w:before="120" w:after="12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CF1BDE">
              <w:rPr>
                <w:rFonts w:cs="Arial"/>
                <w:b/>
                <w:bCs/>
                <w:sz w:val="18"/>
                <w:szCs w:val="18"/>
                <w:lang w:val="uz-Cyrl-UZ"/>
              </w:rPr>
              <w:t>Ro‘yxatga olish raqami  (qabul qiluvchi agentlik tomonidan tayinlanadi):</w:t>
            </w:r>
          </w:p>
        </w:tc>
        <w:tc>
          <w:tcPr>
            <w:tcW w:w="5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91129" w:rsidRPr="00386C20" w:rsidRDefault="00491129" w:rsidP="00AA5D57">
            <w:pPr>
              <w:spacing w:before="120" w:after="120"/>
              <w:rPr>
                <w:rFonts w:cs="Arial"/>
                <w:b/>
                <w:bCs/>
                <w:sz w:val="18"/>
                <w:szCs w:val="18"/>
                <w:lang w:val="uz-Cyrl-UZ"/>
              </w:rPr>
            </w:pPr>
          </w:p>
        </w:tc>
      </w:tr>
      <w:tr w:rsidR="00491129" w:rsidRPr="00144CFD" w:rsidTr="003475D2">
        <w:trPr>
          <w:trHeight w:val="329"/>
        </w:trPr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129" w:rsidRPr="00144CFD" w:rsidRDefault="00491129" w:rsidP="00AA5D57">
            <w:pPr>
              <w:spacing w:after="120"/>
              <w:rPr>
                <w:rFonts w:cs="Arial"/>
                <w:b/>
                <w:bCs/>
                <w:i/>
                <w:sz w:val="18"/>
                <w:szCs w:val="18"/>
              </w:rPr>
            </w:pPr>
            <w:proofErr w:type="spellStart"/>
            <w:r w:rsidRPr="00CF1BDE">
              <w:rPr>
                <w:rFonts w:cs="Arial"/>
                <w:b/>
                <w:bCs/>
                <w:i/>
                <w:sz w:val="18"/>
                <w:szCs w:val="18"/>
              </w:rPr>
              <w:t>Sana</w:t>
            </w:r>
            <w:proofErr w:type="spellEnd"/>
            <w:r w:rsidRPr="00CF1BDE">
              <w:rPr>
                <w:rFonts w:cs="Arial"/>
                <w:b/>
                <w:bCs/>
                <w:i/>
                <w:sz w:val="18"/>
                <w:szCs w:val="18"/>
              </w:rPr>
              <w:t>:</w:t>
            </w:r>
          </w:p>
        </w:tc>
        <w:tc>
          <w:tcPr>
            <w:tcW w:w="7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129" w:rsidRPr="00144CFD" w:rsidRDefault="00491129" w:rsidP="00AA5D57">
            <w:pPr>
              <w:spacing w:after="120"/>
              <w:rPr>
                <w:rFonts w:cs="Arial"/>
                <w:b/>
                <w:bCs/>
                <w:i/>
                <w:sz w:val="18"/>
                <w:szCs w:val="18"/>
              </w:rPr>
            </w:pPr>
          </w:p>
        </w:tc>
      </w:tr>
      <w:tr w:rsidR="00491129" w:rsidRPr="00C872C2" w:rsidTr="003475D2">
        <w:trPr>
          <w:trHeight w:val="329"/>
        </w:trPr>
        <w:tc>
          <w:tcPr>
            <w:tcW w:w="101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129" w:rsidRPr="00CF1BDE" w:rsidRDefault="00491129" w:rsidP="00AA5D57">
            <w:pPr>
              <w:spacing w:after="120"/>
              <w:rPr>
                <w:rFonts w:cs="Arial"/>
                <w:b/>
                <w:bCs/>
                <w:i/>
                <w:sz w:val="18"/>
                <w:szCs w:val="18"/>
                <w:lang w:val="uz-Cyrl-UZ"/>
              </w:rPr>
            </w:pPr>
            <w:r w:rsidRPr="00CF1BDE">
              <w:rPr>
                <w:rFonts w:cs="Arial"/>
                <w:b/>
                <w:bCs/>
                <w:i/>
                <w:sz w:val="18"/>
                <w:szCs w:val="18"/>
                <w:lang w:val="uz-Cyrl-UZ"/>
              </w:rPr>
              <w:t>Iltimos, O‘zingizning aloqa ma’lumotlaringizni va shikoyatingizni kiriting. Bu ma’lumotlar mahfiy ko‘rib chiqiladi.</w:t>
            </w:r>
          </w:p>
          <w:p w:rsidR="00491129" w:rsidRPr="00CF1BDE" w:rsidRDefault="00491129" w:rsidP="00AA5D57">
            <w:pPr>
              <w:spacing w:after="120"/>
              <w:rPr>
                <w:rFonts w:cs="Arial"/>
                <w:b/>
                <w:bCs/>
                <w:i/>
                <w:sz w:val="18"/>
                <w:szCs w:val="18"/>
                <w:lang w:val="uz-Cyrl-UZ"/>
              </w:rPr>
            </w:pPr>
            <w:r w:rsidRPr="00CF1BDE">
              <w:rPr>
                <w:rFonts w:cs="Arial"/>
                <w:b/>
                <w:bCs/>
                <w:i/>
                <w:sz w:val="18"/>
                <w:szCs w:val="18"/>
                <w:lang w:val="uz-Cyrl-UZ"/>
              </w:rPr>
              <w:t>Diqqat qiling: agar siz anonim qolishni istasangiz, iltimos, aloqa ma’lumotlaringizni ko‘rsatmasdan quyidagi maydonchaga sharhingizni / shikoyatingizni kiriting - sizning sharhlaringiz baribir korxona tomonidan ko‘rib chiqiladi.</w:t>
            </w:r>
          </w:p>
        </w:tc>
      </w:tr>
      <w:tr w:rsidR="00491129" w:rsidRPr="001F581A" w:rsidTr="003475D2">
        <w:trPr>
          <w:trHeight w:val="240"/>
        </w:trPr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129" w:rsidRPr="008A6C25" w:rsidRDefault="00491129" w:rsidP="00AA5D57">
            <w:pPr>
              <w:spacing w:before="120" w:after="120"/>
              <w:rPr>
                <w:rFonts w:cs="Arial"/>
                <w:b/>
                <w:bCs/>
                <w:sz w:val="18"/>
                <w:szCs w:val="18"/>
                <w:lang w:val="uz-Cyrl-UZ"/>
              </w:rPr>
            </w:pPr>
            <w:proofErr w:type="spellStart"/>
            <w:r>
              <w:rPr>
                <w:rFonts w:cs="Arial"/>
                <w:b/>
                <w:bCs/>
                <w:sz w:val="18"/>
                <w:szCs w:val="18"/>
                <w:lang w:val="en-US"/>
              </w:rPr>
              <w:t>F.I.Sh</w:t>
            </w:r>
            <w:proofErr w:type="spellEnd"/>
          </w:p>
        </w:tc>
        <w:tc>
          <w:tcPr>
            <w:tcW w:w="7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129" w:rsidRPr="001F581A" w:rsidRDefault="00491129" w:rsidP="00AA5D57">
            <w:pPr>
              <w:spacing w:after="120"/>
              <w:rPr>
                <w:rFonts w:cs="Arial"/>
                <w:b/>
                <w:bCs/>
                <w:i/>
                <w:sz w:val="18"/>
                <w:szCs w:val="18"/>
              </w:rPr>
            </w:pPr>
          </w:p>
        </w:tc>
      </w:tr>
      <w:tr w:rsidR="00491129" w:rsidRPr="00144CFD" w:rsidTr="003475D2">
        <w:trPr>
          <w:trHeight w:val="316"/>
        </w:trPr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129" w:rsidRPr="00144CFD" w:rsidRDefault="00491129" w:rsidP="00AA5D57">
            <w:pPr>
              <w:spacing w:before="120" w:after="120"/>
              <w:rPr>
                <w:rFonts w:cs="Arial"/>
                <w:b/>
                <w:bCs/>
                <w:sz w:val="18"/>
                <w:szCs w:val="18"/>
              </w:rPr>
            </w:pPr>
            <w:proofErr w:type="spellStart"/>
            <w:r w:rsidRPr="00CF1BDE">
              <w:rPr>
                <w:rFonts w:cs="Arial"/>
                <w:b/>
                <w:bCs/>
                <w:sz w:val="18"/>
                <w:szCs w:val="18"/>
              </w:rPr>
              <w:t>Anonim</w:t>
            </w:r>
            <w:proofErr w:type="spellEnd"/>
            <w:r w:rsidRPr="00CF1BDE">
              <w:rPr>
                <w:rFonts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CF1BDE">
              <w:rPr>
                <w:rFonts w:cs="Arial"/>
                <w:b/>
                <w:bCs/>
                <w:sz w:val="18"/>
                <w:szCs w:val="18"/>
              </w:rPr>
              <w:t>taqdim</w:t>
            </w:r>
            <w:proofErr w:type="spellEnd"/>
            <w:r w:rsidRPr="00CF1BDE">
              <w:rPr>
                <w:rFonts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CF1BDE">
              <w:rPr>
                <w:rFonts w:cs="Arial"/>
                <w:b/>
                <w:bCs/>
                <w:sz w:val="18"/>
                <w:szCs w:val="18"/>
              </w:rPr>
              <w:t>etish</w:t>
            </w:r>
            <w:proofErr w:type="spellEnd"/>
          </w:p>
        </w:tc>
        <w:tc>
          <w:tcPr>
            <w:tcW w:w="7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129" w:rsidRPr="00144CFD" w:rsidRDefault="00491129" w:rsidP="00491129">
            <w:pPr>
              <w:numPr>
                <w:ilvl w:val="0"/>
                <w:numId w:val="10"/>
              </w:numPr>
              <w:autoSpaceDE/>
              <w:autoSpaceDN/>
              <w:spacing w:before="120" w:after="120" w:line="264" w:lineRule="auto"/>
              <w:rPr>
                <w:rFonts w:cs="Arial"/>
                <w:b/>
                <w:bCs/>
                <w:sz w:val="18"/>
                <w:szCs w:val="18"/>
              </w:rPr>
            </w:pPr>
            <w:r w:rsidRPr="00CF1BDE">
              <w:rPr>
                <w:rFonts w:cs="Arial"/>
                <w:b/>
                <w:bCs/>
                <w:sz w:val="18"/>
                <w:szCs w:val="18"/>
                <w:lang w:val="uz-Cyrl-UZ"/>
              </w:rPr>
              <w:t>Men anonim qolishni istayman</w:t>
            </w:r>
          </w:p>
        </w:tc>
      </w:tr>
      <w:tr w:rsidR="00491129" w:rsidRPr="00C872C2" w:rsidTr="003475D2">
        <w:trPr>
          <w:trHeight w:val="591"/>
        </w:trPr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129" w:rsidRPr="00BC3585" w:rsidRDefault="00491129" w:rsidP="00AA5D57">
            <w:pPr>
              <w:spacing w:before="12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BC3585">
              <w:rPr>
                <w:rFonts w:cs="Arial"/>
                <w:b/>
                <w:bCs/>
                <w:sz w:val="18"/>
                <w:szCs w:val="18"/>
                <w:lang w:val="en-US"/>
              </w:rPr>
              <w:t>Siz</w:t>
            </w:r>
            <w:proofErr w:type="spellEnd"/>
            <w:r w:rsidRPr="00BC3585">
              <w:rPr>
                <w:rFonts w:cs="Arial"/>
                <w:b/>
                <w:b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BC3585">
              <w:rPr>
                <w:rFonts w:cs="Arial"/>
                <w:b/>
                <w:bCs/>
                <w:sz w:val="18"/>
                <w:szCs w:val="18"/>
                <w:lang w:val="en-US"/>
              </w:rPr>
              <w:t>bilan</w:t>
            </w:r>
            <w:proofErr w:type="spellEnd"/>
            <w:r w:rsidRPr="00BC3585">
              <w:rPr>
                <w:rFonts w:cs="Arial"/>
                <w:b/>
                <w:b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BC3585">
              <w:rPr>
                <w:rFonts w:cs="Arial"/>
                <w:b/>
                <w:bCs/>
                <w:sz w:val="18"/>
                <w:szCs w:val="18"/>
                <w:lang w:val="en-US"/>
              </w:rPr>
              <w:t>qanday</w:t>
            </w:r>
            <w:proofErr w:type="spellEnd"/>
            <w:r w:rsidRPr="00BC3585">
              <w:rPr>
                <w:rFonts w:cs="Arial"/>
                <w:b/>
                <w:b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BC3585">
              <w:rPr>
                <w:rFonts w:cs="Arial"/>
                <w:b/>
                <w:bCs/>
                <w:sz w:val="18"/>
                <w:szCs w:val="18"/>
                <w:lang w:val="en-US"/>
              </w:rPr>
              <w:t>bog‘lanishni</w:t>
            </w:r>
            <w:proofErr w:type="spellEnd"/>
            <w:r w:rsidRPr="00BC3585">
              <w:rPr>
                <w:rFonts w:cs="Arial"/>
                <w:b/>
                <w:b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BC3585">
              <w:rPr>
                <w:rFonts w:cs="Arial"/>
                <w:b/>
                <w:bCs/>
                <w:sz w:val="18"/>
                <w:szCs w:val="18"/>
                <w:lang w:val="en-US"/>
              </w:rPr>
              <w:t>xohlayotganingizni</w:t>
            </w:r>
            <w:proofErr w:type="spellEnd"/>
            <w:r w:rsidRPr="00BC3585">
              <w:rPr>
                <w:rFonts w:cs="Arial"/>
                <w:b/>
                <w:b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BC3585">
              <w:rPr>
                <w:rFonts w:cs="Arial"/>
                <w:b/>
                <w:bCs/>
                <w:sz w:val="18"/>
                <w:szCs w:val="18"/>
                <w:lang w:val="en-US"/>
              </w:rPr>
              <w:t>belgilang</w:t>
            </w:r>
            <w:proofErr w:type="spellEnd"/>
            <w:r w:rsidRPr="00BC3585">
              <w:rPr>
                <w:rFonts w:cs="Arial"/>
                <w:b/>
                <w:bCs/>
                <w:sz w:val="18"/>
                <w:szCs w:val="18"/>
                <w:lang w:val="en-US"/>
              </w:rPr>
              <w:t xml:space="preserve"> (</w:t>
            </w:r>
            <w:proofErr w:type="spellStart"/>
            <w:r w:rsidRPr="00BC3585">
              <w:rPr>
                <w:rFonts w:cs="Arial"/>
                <w:b/>
                <w:bCs/>
                <w:sz w:val="18"/>
                <w:szCs w:val="18"/>
                <w:lang w:val="en-US"/>
              </w:rPr>
              <w:t>pochta</w:t>
            </w:r>
            <w:proofErr w:type="spellEnd"/>
            <w:r w:rsidRPr="00BC3585">
              <w:rPr>
                <w:rFonts w:cs="Arial"/>
                <w:b/>
                <w:bCs/>
                <w:sz w:val="18"/>
                <w:szCs w:val="18"/>
                <w:lang w:val="en-US"/>
              </w:rPr>
              <w:t xml:space="preserve">, </w:t>
            </w:r>
            <w:proofErr w:type="spellStart"/>
            <w:r w:rsidRPr="00BC3585">
              <w:rPr>
                <w:rFonts w:cs="Arial"/>
                <w:b/>
                <w:bCs/>
                <w:sz w:val="18"/>
                <w:szCs w:val="18"/>
                <w:lang w:val="en-US"/>
              </w:rPr>
              <w:t>telefon</w:t>
            </w:r>
            <w:proofErr w:type="spellEnd"/>
            <w:r w:rsidRPr="00BC3585">
              <w:rPr>
                <w:rFonts w:cs="Arial"/>
                <w:b/>
                <w:bCs/>
                <w:sz w:val="18"/>
                <w:szCs w:val="18"/>
                <w:lang w:val="en-US"/>
              </w:rPr>
              <w:t xml:space="preserve">, </w:t>
            </w:r>
            <w:proofErr w:type="spellStart"/>
            <w:r w:rsidRPr="00BC3585">
              <w:rPr>
                <w:rFonts w:cs="Arial"/>
                <w:b/>
                <w:bCs/>
                <w:sz w:val="18"/>
                <w:szCs w:val="18"/>
                <w:lang w:val="en-US"/>
              </w:rPr>
              <w:t>elektron</w:t>
            </w:r>
            <w:proofErr w:type="spellEnd"/>
            <w:r w:rsidRPr="00BC3585">
              <w:rPr>
                <w:rFonts w:cs="Arial"/>
                <w:b/>
                <w:b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BC3585">
              <w:rPr>
                <w:rFonts w:cs="Arial"/>
                <w:b/>
                <w:bCs/>
                <w:sz w:val="18"/>
                <w:szCs w:val="18"/>
                <w:lang w:val="en-US"/>
              </w:rPr>
              <w:t>pochta</w:t>
            </w:r>
            <w:proofErr w:type="spellEnd"/>
            <w:r w:rsidRPr="00BC3585">
              <w:rPr>
                <w:rFonts w:cs="Arial"/>
                <w:b/>
                <w:bCs/>
                <w:sz w:val="18"/>
                <w:szCs w:val="18"/>
                <w:lang w:val="en-US"/>
              </w:rPr>
              <w:t>).</w:t>
            </w:r>
          </w:p>
        </w:tc>
        <w:tc>
          <w:tcPr>
            <w:tcW w:w="7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129" w:rsidRPr="00CF1BDE" w:rsidRDefault="00491129" w:rsidP="00491129">
            <w:pPr>
              <w:numPr>
                <w:ilvl w:val="0"/>
                <w:numId w:val="10"/>
              </w:numPr>
              <w:autoSpaceDE/>
              <w:autoSpaceDN/>
              <w:spacing w:before="240" w:after="120" w:line="264" w:lineRule="auto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CF1BDE">
              <w:rPr>
                <w:rFonts w:cs="Arial"/>
                <w:b/>
                <w:bCs/>
                <w:sz w:val="18"/>
                <w:szCs w:val="18"/>
                <w:lang w:val="en-US"/>
              </w:rPr>
              <w:t>pochta</w:t>
            </w:r>
            <w:proofErr w:type="spellEnd"/>
            <w:r w:rsidRPr="00CF1BDE">
              <w:rPr>
                <w:rFonts w:cs="Arial"/>
                <w:b/>
                <w:b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CF1BDE">
              <w:rPr>
                <w:rFonts w:cs="Arial"/>
                <w:b/>
                <w:bCs/>
                <w:sz w:val="18"/>
                <w:szCs w:val="18"/>
                <w:lang w:val="en-US"/>
              </w:rPr>
              <w:t>orqali</w:t>
            </w:r>
            <w:proofErr w:type="spellEnd"/>
            <w:r w:rsidRPr="00CF1BDE">
              <w:rPr>
                <w:rFonts w:cs="Arial"/>
                <w:b/>
                <w:bCs/>
                <w:sz w:val="18"/>
                <w:szCs w:val="18"/>
                <w:lang w:val="en-US"/>
              </w:rPr>
              <w:t xml:space="preserve"> (</w:t>
            </w:r>
            <w:proofErr w:type="spellStart"/>
            <w:r w:rsidRPr="00CF1BDE">
              <w:rPr>
                <w:rFonts w:cs="Arial"/>
                <w:b/>
                <w:bCs/>
                <w:sz w:val="18"/>
                <w:szCs w:val="18"/>
                <w:lang w:val="en-US"/>
              </w:rPr>
              <w:t>iltimos</w:t>
            </w:r>
            <w:proofErr w:type="spellEnd"/>
            <w:r w:rsidRPr="00CF1BDE">
              <w:rPr>
                <w:rFonts w:cs="Arial"/>
                <w:b/>
                <w:bCs/>
                <w:sz w:val="18"/>
                <w:szCs w:val="18"/>
                <w:lang w:val="en-US"/>
              </w:rPr>
              <w:t xml:space="preserve">, </w:t>
            </w:r>
            <w:proofErr w:type="spellStart"/>
            <w:r w:rsidRPr="00CF1BDE">
              <w:rPr>
                <w:rFonts w:cs="Arial"/>
                <w:b/>
                <w:bCs/>
                <w:sz w:val="18"/>
                <w:szCs w:val="18"/>
                <w:lang w:val="en-US"/>
              </w:rPr>
              <w:t>pochta</w:t>
            </w:r>
            <w:proofErr w:type="spellEnd"/>
            <w:r w:rsidRPr="00CF1BDE">
              <w:rPr>
                <w:rFonts w:cs="Arial"/>
                <w:b/>
                <w:b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CF1BDE">
              <w:rPr>
                <w:rFonts w:cs="Arial"/>
                <w:b/>
                <w:bCs/>
                <w:sz w:val="18"/>
                <w:szCs w:val="18"/>
                <w:lang w:val="en-US"/>
              </w:rPr>
              <w:t>manzilini</w:t>
            </w:r>
            <w:proofErr w:type="spellEnd"/>
            <w:r w:rsidRPr="00CF1BDE">
              <w:rPr>
                <w:rFonts w:cs="Arial"/>
                <w:b/>
                <w:b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CF1BDE">
              <w:rPr>
                <w:rFonts w:cs="Arial"/>
                <w:b/>
                <w:bCs/>
                <w:sz w:val="18"/>
                <w:szCs w:val="18"/>
                <w:lang w:val="en-US"/>
              </w:rPr>
              <w:t>ko‘rsating</w:t>
            </w:r>
            <w:proofErr w:type="spellEnd"/>
            <w:r w:rsidRPr="00CF1BDE">
              <w:rPr>
                <w:rFonts w:cs="Arial"/>
                <w:b/>
                <w:bCs/>
                <w:sz w:val="18"/>
                <w:szCs w:val="18"/>
                <w:lang w:val="en-US"/>
              </w:rPr>
              <w:t>):</w:t>
            </w:r>
          </w:p>
          <w:p w:rsidR="00491129" w:rsidRPr="001F581A" w:rsidRDefault="00491129" w:rsidP="00AA5D57">
            <w:pPr>
              <w:spacing w:before="120" w:after="120" w:line="264" w:lineRule="auto"/>
              <w:ind w:left="357"/>
              <w:rPr>
                <w:rFonts w:cs="Arial"/>
                <w:b/>
                <w:bCs/>
                <w:sz w:val="18"/>
                <w:szCs w:val="18"/>
              </w:rPr>
            </w:pPr>
            <w:r w:rsidRPr="001F581A">
              <w:rPr>
                <w:rFonts w:cs="Arial"/>
                <w:b/>
                <w:bCs/>
                <w:sz w:val="18"/>
                <w:szCs w:val="18"/>
              </w:rPr>
              <w:t>_______________________________________</w:t>
            </w:r>
          </w:p>
          <w:p w:rsidR="00491129" w:rsidRPr="00CF1BDE" w:rsidRDefault="00491129" w:rsidP="00491129">
            <w:pPr>
              <w:numPr>
                <w:ilvl w:val="0"/>
                <w:numId w:val="10"/>
              </w:numPr>
              <w:autoSpaceDE/>
              <w:autoSpaceDN/>
              <w:spacing w:before="120" w:after="120" w:line="264" w:lineRule="auto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CF1BDE">
              <w:rPr>
                <w:rFonts w:cs="Arial"/>
                <w:b/>
                <w:bCs/>
                <w:sz w:val="18"/>
                <w:szCs w:val="18"/>
                <w:lang w:val="uz-Cyrl-UZ"/>
              </w:rPr>
              <w:t>telefon orqali (telefon raqamini ko‘rsating):</w:t>
            </w:r>
            <w:r w:rsidRPr="00CF1BDE">
              <w:rPr>
                <w:rFonts w:cs="Arial"/>
                <w:b/>
                <w:bCs/>
                <w:sz w:val="18"/>
                <w:szCs w:val="18"/>
                <w:lang w:val="en-US"/>
              </w:rPr>
              <w:t xml:space="preserve"> _______________________________________</w:t>
            </w:r>
          </w:p>
          <w:p w:rsidR="00491129" w:rsidRPr="00CF1BDE" w:rsidRDefault="00491129" w:rsidP="00491129">
            <w:pPr>
              <w:numPr>
                <w:ilvl w:val="0"/>
                <w:numId w:val="10"/>
              </w:numPr>
              <w:autoSpaceDE/>
              <w:autoSpaceDN/>
              <w:spacing w:before="120" w:after="240" w:line="264" w:lineRule="auto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CF1BDE">
              <w:rPr>
                <w:rFonts w:cs="Arial"/>
                <w:b/>
                <w:bCs/>
                <w:sz w:val="18"/>
                <w:szCs w:val="18"/>
                <w:lang w:val="en-US"/>
              </w:rPr>
              <w:t>elektron</w:t>
            </w:r>
            <w:proofErr w:type="spellEnd"/>
            <w:r w:rsidRPr="00CF1BDE">
              <w:rPr>
                <w:rFonts w:cs="Arial"/>
                <w:b/>
                <w:b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CF1BDE">
              <w:rPr>
                <w:rFonts w:cs="Arial"/>
                <w:b/>
                <w:bCs/>
                <w:sz w:val="18"/>
                <w:szCs w:val="18"/>
                <w:lang w:val="en-US"/>
              </w:rPr>
              <w:t>pochta</w:t>
            </w:r>
            <w:proofErr w:type="spellEnd"/>
            <w:r w:rsidRPr="00CF1BDE">
              <w:rPr>
                <w:rFonts w:cs="Arial"/>
                <w:b/>
                <w:b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CF1BDE">
              <w:rPr>
                <w:rFonts w:cs="Arial"/>
                <w:b/>
                <w:bCs/>
                <w:sz w:val="18"/>
                <w:szCs w:val="18"/>
                <w:lang w:val="en-US"/>
              </w:rPr>
              <w:t>orqali</w:t>
            </w:r>
            <w:proofErr w:type="spellEnd"/>
            <w:r w:rsidRPr="00CF1BDE">
              <w:rPr>
                <w:rFonts w:cs="Arial"/>
                <w:b/>
                <w:bCs/>
                <w:sz w:val="18"/>
                <w:szCs w:val="18"/>
                <w:lang w:val="en-US"/>
              </w:rPr>
              <w:t xml:space="preserve"> (</w:t>
            </w:r>
            <w:proofErr w:type="spellStart"/>
            <w:r w:rsidRPr="00CF1BDE">
              <w:rPr>
                <w:rFonts w:cs="Arial"/>
                <w:b/>
                <w:bCs/>
                <w:sz w:val="18"/>
                <w:szCs w:val="18"/>
                <w:lang w:val="en-US"/>
              </w:rPr>
              <w:t>iltimos</w:t>
            </w:r>
            <w:proofErr w:type="spellEnd"/>
            <w:r w:rsidRPr="00CF1BDE">
              <w:rPr>
                <w:rFonts w:cs="Arial"/>
                <w:b/>
                <w:bCs/>
                <w:sz w:val="18"/>
                <w:szCs w:val="18"/>
                <w:lang w:val="en-US"/>
              </w:rPr>
              <w:t xml:space="preserve">, </w:t>
            </w:r>
            <w:proofErr w:type="spellStart"/>
            <w:r w:rsidRPr="00CF1BDE">
              <w:rPr>
                <w:rFonts w:cs="Arial"/>
                <w:b/>
                <w:bCs/>
                <w:sz w:val="18"/>
                <w:szCs w:val="18"/>
                <w:lang w:val="en-US"/>
              </w:rPr>
              <w:t>elektron</w:t>
            </w:r>
            <w:proofErr w:type="spellEnd"/>
            <w:r w:rsidRPr="00CF1BDE">
              <w:rPr>
                <w:rFonts w:cs="Arial"/>
                <w:b/>
                <w:b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CF1BDE">
              <w:rPr>
                <w:rFonts w:cs="Arial"/>
                <w:b/>
                <w:bCs/>
                <w:sz w:val="18"/>
                <w:szCs w:val="18"/>
                <w:lang w:val="en-US"/>
              </w:rPr>
              <w:t>pochta</w:t>
            </w:r>
            <w:proofErr w:type="spellEnd"/>
            <w:r w:rsidRPr="00CF1BDE">
              <w:rPr>
                <w:rFonts w:cs="Arial"/>
                <w:b/>
                <w:b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CF1BDE">
              <w:rPr>
                <w:rFonts w:cs="Arial"/>
                <w:b/>
                <w:bCs/>
                <w:sz w:val="18"/>
                <w:szCs w:val="18"/>
                <w:lang w:val="en-US"/>
              </w:rPr>
              <w:t>manzilini</w:t>
            </w:r>
            <w:proofErr w:type="spellEnd"/>
            <w:r w:rsidRPr="00CF1BDE">
              <w:rPr>
                <w:rFonts w:cs="Arial"/>
                <w:b/>
                <w:b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CF1BDE">
              <w:rPr>
                <w:rFonts w:cs="Arial"/>
                <w:b/>
                <w:bCs/>
                <w:sz w:val="18"/>
                <w:szCs w:val="18"/>
                <w:lang w:val="en-US"/>
              </w:rPr>
              <w:t>ko‘rsating</w:t>
            </w:r>
            <w:proofErr w:type="spellEnd"/>
            <w:r w:rsidRPr="00CF1BDE">
              <w:rPr>
                <w:rFonts w:cs="Arial"/>
                <w:b/>
                <w:bCs/>
                <w:sz w:val="18"/>
                <w:szCs w:val="18"/>
                <w:lang w:val="en-US"/>
              </w:rPr>
              <w:t>): _______________________________________</w:t>
            </w:r>
          </w:p>
        </w:tc>
      </w:tr>
      <w:tr w:rsidR="00491129" w:rsidRPr="00144CFD" w:rsidTr="003475D2">
        <w:trPr>
          <w:trHeight w:val="1309"/>
        </w:trPr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129" w:rsidRPr="00144CFD" w:rsidRDefault="00491129" w:rsidP="00AA5D57">
            <w:pPr>
              <w:spacing w:before="120" w:after="120"/>
              <w:rPr>
                <w:rFonts w:cs="Arial"/>
                <w:b/>
                <w:bCs/>
                <w:sz w:val="18"/>
                <w:szCs w:val="18"/>
              </w:rPr>
            </w:pPr>
            <w:proofErr w:type="spellStart"/>
            <w:r w:rsidRPr="00CF1BDE">
              <w:rPr>
                <w:rFonts w:cs="Arial"/>
                <w:b/>
                <w:bCs/>
                <w:sz w:val="18"/>
                <w:szCs w:val="18"/>
              </w:rPr>
              <w:t>Aloqa</w:t>
            </w:r>
            <w:proofErr w:type="spellEnd"/>
            <w:r w:rsidRPr="00CF1BDE">
              <w:rPr>
                <w:rFonts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CF1BDE">
              <w:rPr>
                <w:rFonts w:cs="Arial"/>
                <w:b/>
                <w:bCs/>
                <w:sz w:val="18"/>
                <w:szCs w:val="18"/>
              </w:rPr>
              <w:t>uchun</w:t>
            </w:r>
            <w:proofErr w:type="spellEnd"/>
            <w:r w:rsidRPr="00CF1BDE">
              <w:rPr>
                <w:rFonts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CF1BDE">
              <w:rPr>
                <w:rFonts w:cs="Arial"/>
                <w:b/>
                <w:bCs/>
                <w:sz w:val="18"/>
                <w:szCs w:val="18"/>
              </w:rPr>
              <w:t>afzal</w:t>
            </w:r>
            <w:proofErr w:type="spellEnd"/>
            <w:r w:rsidRPr="00CF1BDE">
              <w:rPr>
                <w:rFonts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CF1BDE">
              <w:rPr>
                <w:rFonts w:cs="Arial"/>
                <w:b/>
                <w:bCs/>
                <w:sz w:val="18"/>
                <w:szCs w:val="18"/>
              </w:rPr>
              <w:t>til</w:t>
            </w:r>
            <w:proofErr w:type="spellEnd"/>
          </w:p>
        </w:tc>
        <w:tc>
          <w:tcPr>
            <w:tcW w:w="7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129" w:rsidRDefault="00491129" w:rsidP="00491129">
            <w:pPr>
              <w:numPr>
                <w:ilvl w:val="0"/>
                <w:numId w:val="11"/>
              </w:numPr>
              <w:autoSpaceDE/>
              <w:autoSpaceDN/>
              <w:spacing w:before="120" w:after="120" w:line="264" w:lineRule="auto"/>
              <w:rPr>
                <w:rFonts w:cs="Arial"/>
                <w:b/>
                <w:bCs/>
                <w:sz w:val="18"/>
                <w:szCs w:val="18"/>
              </w:rPr>
            </w:pPr>
            <w:r w:rsidRPr="00CF1BDE">
              <w:rPr>
                <w:rFonts w:cs="Arial"/>
                <w:b/>
                <w:bCs/>
                <w:sz w:val="18"/>
                <w:szCs w:val="18"/>
                <w:lang w:val="uz-Cyrl-UZ"/>
              </w:rPr>
              <w:t>O‘zbek</w:t>
            </w:r>
          </w:p>
          <w:p w:rsidR="00491129" w:rsidRDefault="00491129" w:rsidP="00491129">
            <w:pPr>
              <w:numPr>
                <w:ilvl w:val="0"/>
                <w:numId w:val="11"/>
              </w:numPr>
              <w:autoSpaceDE/>
              <w:autoSpaceDN/>
              <w:spacing w:before="120" w:after="120" w:line="264" w:lineRule="auto"/>
              <w:rPr>
                <w:rFonts w:cs="Arial"/>
                <w:b/>
                <w:bCs/>
                <w:sz w:val="18"/>
                <w:szCs w:val="18"/>
              </w:rPr>
            </w:pPr>
            <w:proofErr w:type="spellStart"/>
            <w:r w:rsidRPr="00CF1BDE">
              <w:rPr>
                <w:rFonts w:cs="Arial"/>
                <w:b/>
                <w:bCs/>
                <w:sz w:val="18"/>
                <w:szCs w:val="18"/>
              </w:rPr>
              <w:t>Rus</w:t>
            </w:r>
            <w:proofErr w:type="spellEnd"/>
          </w:p>
          <w:p w:rsidR="00491129" w:rsidRPr="0069450B" w:rsidRDefault="00491129" w:rsidP="00491129">
            <w:pPr>
              <w:numPr>
                <w:ilvl w:val="0"/>
                <w:numId w:val="11"/>
              </w:numPr>
              <w:autoSpaceDE/>
              <w:autoSpaceDN/>
              <w:spacing w:before="120" w:after="120" w:line="264" w:lineRule="auto"/>
              <w:rPr>
                <w:rFonts w:cs="Arial"/>
                <w:b/>
                <w:bCs/>
                <w:sz w:val="18"/>
                <w:szCs w:val="18"/>
              </w:rPr>
            </w:pPr>
            <w:r w:rsidRPr="00CF1BDE">
              <w:rPr>
                <w:rFonts w:cs="Arial"/>
                <w:b/>
                <w:bCs/>
                <w:sz w:val="18"/>
                <w:szCs w:val="18"/>
                <w:lang w:val="uz-Cyrl-UZ"/>
              </w:rPr>
              <w:t>Ingliz</w:t>
            </w:r>
            <w:r>
              <w:rPr>
                <w:rFonts w:cs="Arial"/>
                <w:b/>
                <w:bCs/>
                <w:sz w:val="18"/>
                <w:szCs w:val="18"/>
                <w:lang w:val="uz-Cyrl-UZ"/>
              </w:rPr>
              <w:t xml:space="preserve"> </w:t>
            </w:r>
          </w:p>
          <w:p w:rsidR="00491129" w:rsidRPr="00144CFD" w:rsidRDefault="00491129" w:rsidP="00491129">
            <w:pPr>
              <w:numPr>
                <w:ilvl w:val="0"/>
                <w:numId w:val="11"/>
              </w:numPr>
              <w:autoSpaceDE/>
              <w:autoSpaceDN/>
              <w:spacing w:after="120" w:line="264" w:lineRule="auto"/>
              <w:rPr>
                <w:rFonts w:cs="Arial"/>
                <w:b/>
                <w:bCs/>
                <w:sz w:val="18"/>
                <w:szCs w:val="18"/>
              </w:rPr>
            </w:pPr>
            <w:r w:rsidRPr="00CF1BDE">
              <w:rPr>
                <w:rFonts w:cs="Arial"/>
                <w:b/>
                <w:bCs/>
                <w:sz w:val="18"/>
                <w:szCs w:val="18"/>
                <w:lang w:val="uz-Cyrl-UZ"/>
              </w:rPr>
              <w:t>Boshqa, iltimos, ko‘rsating:</w:t>
            </w:r>
            <w:r w:rsidRPr="00144CFD">
              <w:rPr>
                <w:rFonts w:cs="Arial"/>
                <w:b/>
                <w:bCs/>
                <w:sz w:val="18"/>
                <w:szCs w:val="18"/>
              </w:rPr>
              <w:t xml:space="preserve"> </w:t>
            </w:r>
            <w:r w:rsidRPr="00144CFD">
              <w:rPr>
                <w:rFonts w:cs="Arial"/>
                <w:b/>
              </w:rPr>
              <w:t>___________________</w:t>
            </w:r>
          </w:p>
        </w:tc>
      </w:tr>
      <w:tr w:rsidR="00491129" w:rsidRPr="00144CFD" w:rsidTr="003475D2">
        <w:trPr>
          <w:trHeight w:val="153"/>
        </w:trPr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CCCCCC"/>
          </w:tcPr>
          <w:p w:rsidR="00491129" w:rsidRPr="00144CFD" w:rsidRDefault="00491129" w:rsidP="00AA5D57">
            <w:pPr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77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CCCCC"/>
          </w:tcPr>
          <w:p w:rsidR="00491129" w:rsidRPr="00144CFD" w:rsidRDefault="00491129" w:rsidP="00AA5D57">
            <w:pPr>
              <w:rPr>
                <w:rFonts w:cs="Arial"/>
                <w:b/>
                <w:bCs/>
                <w:sz w:val="18"/>
                <w:szCs w:val="18"/>
                <w:highlight w:val="yellow"/>
              </w:rPr>
            </w:pPr>
          </w:p>
        </w:tc>
      </w:tr>
      <w:tr w:rsidR="00491129" w:rsidRPr="00144CFD" w:rsidTr="003475D2">
        <w:trPr>
          <w:trHeight w:val="455"/>
        </w:trPr>
        <w:tc>
          <w:tcPr>
            <w:tcW w:w="46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491129" w:rsidRPr="00144CFD" w:rsidRDefault="00491129" w:rsidP="00AA5D57">
            <w:pPr>
              <w:spacing w:before="120" w:after="120"/>
              <w:rPr>
                <w:rFonts w:cs="Arial"/>
                <w:sz w:val="18"/>
                <w:szCs w:val="18"/>
              </w:rPr>
            </w:pPr>
            <w:proofErr w:type="spellStart"/>
            <w:r w:rsidRPr="00CF1BDE">
              <w:rPr>
                <w:rFonts w:cs="Arial"/>
                <w:b/>
                <w:bCs/>
                <w:sz w:val="18"/>
                <w:szCs w:val="18"/>
              </w:rPr>
              <w:t>Hodisa</w:t>
            </w:r>
            <w:proofErr w:type="spellEnd"/>
            <w:r w:rsidRPr="00CF1BDE">
              <w:rPr>
                <w:rFonts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CF1BDE">
              <w:rPr>
                <w:rFonts w:cs="Arial"/>
                <w:b/>
                <w:bCs/>
                <w:sz w:val="18"/>
                <w:szCs w:val="18"/>
              </w:rPr>
              <w:t>yoki</w:t>
            </w:r>
            <w:proofErr w:type="spellEnd"/>
            <w:r w:rsidRPr="00CF1BDE">
              <w:rPr>
                <w:rFonts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CF1BDE">
              <w:rPr>
                <w:rFonts w:cs="Arial"/>
                <w:b/>
                <w:bCs/>
                <w:sz w:val="18"/>
                <w:szCs w:val="18"/>
              </w:rPr>
              <w:t>shikoyatning</w:t>
            </w:r>
            <w:proofErr w:type="spellEnd"/>
            <w:r w:rsidRPr="00CF1BDE">
              <w:rPr>
                <w:rFonts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CF1BDE">
              <w:rPr>
                <w:rFonts w:cs="Arial"/>
                <w:b/>
                <w:bCs/>
                <w:sz w:val="18"/>
                <w:szCs w:val="18"/>
              </w:rPr>
              <w:t>tavsifi</w:t>
            </w:r>
            <w:proofErr w:type="spellEnd"/>
            <w:r w:rsidRPr="00CF1BDE">
              <w:rPr>
                <w:rFonts w:cs="Arial"/>
                <w:b/>
                <w:bCs/>
                <w:sz w:val="18"/>
                <w:szCs w:val="18"/>
              </w:rPr>
              <w:t>:</w:t>
            </w:r>
          </w:p>
        </w:tc>
        <w:tc>
          <w:tcPr>
            <w:tcW w:w="55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91129" w:rsidRPr="00D8459E" w:rsidRDefault="00491129" w:rsidP="00AA5D57">
            <w:pPr>
              <w:rPr>
                <w:rFonts w:cs="Arial"/>
                <w:sz w:val="18"/>
                <w:szCs w:val="18"/>
                <w:lang w:val="uz-Cyrl-UZ"/>
              </w:rPr>
            </w:pPr>
            <w:r w:rsidRPr="00CF1BDE">
              <w:rPr>
                <w:rFonts w:cs="Arial"/>
                <w:sz w:val="18"/>
                <w:szCs w:val="18"/>
                <w:lang w:val="uz-Cyrl-UZ"/>
              </w:rPr>
              <w:t>Nima bo‘ldi? Bu qayerda yuz berdi? Bu kim bilan sodir bo‘ldi? Muammoning natijasi nima?</w:t>
            </w:r>
          </w:p>
        </w:tc>
      </w:tr>
      <w:tr w:rsidR="00491129" w:rsidRPr="00144CFD" w:rsidTr="003475D2">
        <w:trPr>
          <w:trHeight w:val="404"/>
        </w:trPr>
        <w:tc>
          <w:tcPr>
            <w:tcW w:w="10163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91129" w:rsidRPr="00144CFD" w:rsidRDefault="00491129" w:rsidP="00AA5D57">
            <w:pPr>
              <w:rPr>
                <w:rFonts w:cs="Arial"/>
                <w:sz w:val="18"/>
                <w:szCs w:val="18"/>
                <w:highlight w:val="yellow"/>
              </w:rPr>
            </w:pPr>
          </w:p>
        </w:tc>
      </w:tr>
      <w:tr w:rsidR="00491129" w:rsidRPr="00C872C2" w:rsidTr="003475D2">
        <w:trPr>
          <w:trHeight w:val="222"/>
        </w:trPr>
        <w:tc>
          <w:tcPr>
            <w:tcW w:w="33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129" w:rsidRPr="00144CFD" w:rsidRDefault="00491129" w:rsidP="00AA5D57">
            <w:pPr>
              <w:spacing w:before="120" w:after="120"/>
              <w:rPr>
                <w:rFonts w:cs="Arial"/>
                <w:b/>
                <w:bCs/>
                <w:sz w:val="18"/>
                <w:szCs w:val="18"/>
              </w:rPr>
            </w:pPr>
            <w:r w:rsidRPr="00CF1BDE">
              <w:rPr>
                <w:rFonts w:cs="Arial"/>
                <w:b/>
                <w:bCs/>
                <w:sz w:val="18"/>
                <w:szCs w:val="18"/>
                <w:lang w:val="uz-Cyrl-UZ"/>
              </w:rPr>
              <w:t>Hodisa/shikoyatning sanasi:</w:t>
            </w:r>
          </w:p>
          <w:p w:rsidR="00491129" w:rsidRPr="00144CFD" w:rsidRDefault="00491129" w:rsidP="00AA5D57">
            <w:pPr>
              <w:spacing w:before="120" w:after="120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___________________________</w:t>
            </w:r>
          </w:p>
        </w:tc>
        <w:tc>
          <w:tcPr>
            <w:tcW w:w="68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129" w:rsidRPr="00CF1BDE" w:rsidRDefault="00491129" w:rsidP="00491129">
            <w:pPr>
              <w:numPr>
                <w:ilvl w:val="0"/>
                <w:numId w:val="11"/>
              </w:numPr>
              <w:autoSpaceDE/>
              <w:autoSpaceDN/>
              <w:spacing w:after="240" w:line="264" w:lineRule="auto"/>
              <w:jc w:val="both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CF1BDE">
              <w:rPr>
                <w:rFonts w:cs="Arial"/>
                <w:b/>
                <w:bCs/>
                <w:sz w:val="18"/>
                <w:szCs w:val="18"/>
                <w:lang w:val="uz-Cyrl-UZ"/>
              </w:rPr>
              <w:t>Bir martalik hodisa/shikoyat (sana</w:t>
            </w:r>
            <w:r>
              <w:rPr>
                <w:rFonts w:cs="Arial"/>
                <w:b/>
                <w:bCs/>
                <w:sz w:val="18"/>
                <w:szCs w:val="18"/>
                <w:lang w:val="en-US"/>
              </w:rPr>
              <w:t xml:space="preserve"> </w:t>
            </w:r>
            <w:r w:rsidRPr="00CF1BDE">
              <w:rPr>
                <w:rFonts w:cs="Arial"/>
                <w:b/>
                <w:bCs/>
                <w:sz w:val="18"/>
                <w:szCs w:val="18"/>
                <w:lang w:val="en-US"/>
              </w:rPr>
              <w:t>_______________)</w:t>
            </w:r>
          </w:p>
          <w:p w:rsidR="00491129" w:rsidRPr="00CF1BDE" w:rsidRDefault="00491129" w:rsidP="00491129">
            <w:pPr>
              <w:numPr>
                <w:ilvl w:val="0"/>
                <w:numId w:val="11"/>
              </w:numPr>
              <w:autoSpaceDE/>
              <w:autoSpaceDN/>
              <w:spacing w:after="240" w:line="264" w:lineRule="auto"/>
              <w:jc w:val="both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CF1BDE">
              <w:rPr>
                <w:rFonts w:cs="Arial"/>
                <w:b/>
                <w:bCs/>
                <w:sz w:val="18"/>
                <w:szCs w:val="18"/>
                <w:lang w:val="uz-Cyrl-UZ"/>
              </w:rPr>
              <w:t>Bir martadan ortiq sodir bo‘lgan (necha marta?</w:t>
            </w:r>
            <w:r w:rsidRPr="00CF1BDE">
              <w:rPr>
                <w:rFonts w:cs="Arial"/>
                <w:b/>
                <w:bCs/>
                <w:sz w:val="18"/>
                <w:szCs w:val="18"/>
                <w:lang w:val="en-US"/>
              </w:rPr>
              <w:t xml:space="preserve"> _____)</w:t>
            </w:r>
          </w:p>
          <w:p w:rsidR="00491129" w:rsidRPr="00CF1BDE" w:rsidRDefault="00491129" w:rsidP="00491129">
            <w:pPr>
              <w:numPr>
                <w:ilvl w:val="0"/>
                <w:numId w:val="11"/>
              </w:numPr>
              <w:autoSpaceDE/>
              <w:autoSpaceDN/>
              <w:spacing w:after="240" w:line="264" w:lineRule="auto"/>
              <w:jc w:val="both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CF1BDE">
              <w:rPr>
                <w:rFonts w:cs="Arial"/>
                <w:b/>
                <w:bCs/>
                <w:sz w:val="18"/>
                <w:szCs w:val="18"/>
                <w:lang w:val="uz-Cyrl-UZ"/>
              </w:rPr>
              <w:t>Jarayonda (muammolar hozirda yuz bermoqda)</w:t>
            </w:r>
          </w:p>
        </w:tc>
      </w:tr>
      <w:tr w:rsidR="00491129" w:rsidRPr="00C872C2" w:rsidTr="003475D2">
        <w:trPr>
          <w:trHeight w:val="158"/>
        </w:trPr>
        <w:tc>
          <w:tcPr>
            <w:tcW w:w="2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CCCCCC"/>
          </w:tcPr>
          <w:p w:rsidR="00491129" w:rsidRPr="00CF1BDE" w:rsidRDefault="00491129" w:rsidP="00AA5D57">
            <w:pPr>
              <w:rPr>
                <w:rFonts w:cs="Arial"/>
                <w:b/>
                <w:bCs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745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CCCCC"/>
          </w:tcPr>
          <w:p w:rsidR="00491129" w:rsidRPr="00CF1BDE" w:rsidRDefault="00491129" w:rsidP="00AA5D57">
            <w:pPr>
              <w:rPr>
                <w:rFonts w:cs="Arial"/>
                <w:b/>
                <w:bCs/>
                <w:sz w:val="18"/>
                <w:szCs w:val="18"/>
                <w:highlight w:val="yellow"/>
                <w:lang w:val="en-US"/>
              </w:rPr>
            </w:pPr>
          </w:p>
        </w:tc>
      </w:tr>
      <w:tr w:rsidR="00491129" w:rsidRPr="00C872C2" w:rsidTr="003475D2">
        <w:trPr>
          <w:trHeight w:val="174"/>
        </w:trPr>
        <w:tc>
          <w:tcPr>
            <w:tcW w:w="101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129" w:rsidRPr="00CF1BDE" w:rsidRDefault="00491129" w:rsidP="00AA5D57">
            <w:pPr>
              <w:rPr>
                <w:rFonts w:cs="Arial"/>
                <w:sz w:val="18"/>
                <w:szCs w:val="18"/>
                <w:highlight w:val="yellow"/>
                <w:lang w:val="en-US"/>
              </w:rPr>
            </w:pPr>
            <w:proofErr w:type="spellStart"/>
            <w:r w:rsidRPr="00CF1BDE">
              <w:rPr>
                <w:rFonts w:cs="Arial"/>
                <w:b/>
                <w:bCs/>
                <w:sz w:val="18"/>
                <w:szCs w:val="18"/>
                <w:lang w:val="en-US"/>
              </w:rPr>
              <w:t>Muammoni</w:t>
            </w:r>
            <w:proofErr w:type="spellEnd"/>
            <w:r w:rsidRPr="00CF1BDE">
              <w:rPr>
                <w:rFonts w:cs="Arial"/>
                <w:b/>
                <w:b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CF1BDE">
              <w:rPr>
                <w:rFonts w:cs="Arial"/>
                <w:b/>
                <w:bCs/>
                <w:sz w:val="18"/>
                <w:szCs w:val="18"/>
                <w:lang w:val="en-US"/>
              </w:rPr>
              <w:t>hal</w:t>
            </w:r>
            <w:proofErr w:type="spellEnd"/>
            <w:r w:rsidRPr="00CF1BDE">
              <w:rPr>
                <w:rFonts w:cs="Arial"/>
                <w:b/>
                <w:b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CF1BDE">
              <w:rPr>
                <w:rFonts w:cs="Arial"/>
                <w:b/>
                <w:bCs/>
                <w:sz w:val="18"/>
                <w:szCs w:val="18"/>
                <w:lang w:val="en-US"/>
              </w:rPr>
              <w:t>qilish</w:t>
            </w:r>
            <w:proofErr w:type="spellEnd"/>
            <w:r w:rsidRPr="00CF1BDE">
              <w:rPr>
                <w:rFonts w:cs="Arial"/>
                <w:b/>
                <w:b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CF1BDE">
              <w:rPr>
                <w:rFonts w:cs="Arial"/>
                <w:b/>
                <w:bCs/>
                <w:sz w:val="18"/>
                <w:szCs w:val="18"/>
                <w:lang w:val="en-US"/>
              </w:rPr>
              <w:t>uchun</w:t>
            </w:r>
            <w:proofErr w:type="spellEnd"/>
            <w:r w:rsidRPr="00CF1BDE">
              <w:rPr>
                <w:rFonts w:cs="Arial"/>
                <w:b/>
                <w:b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CF1BDE">
              <w:rPr>
                <w:rFonts w:cs="Arial"/>
                <w:b/>
                <w:bCs/>
                <w:sz w:val="18"/>
                <w:szCs w:val="18"/>
                <w:lang w:val="en-US"/>
              </w:rPr>
              <w:t>nimani</w:t>
            </w:r>
            <w:proofErr w:type="spellEnd"/>
            <w:r w:rsidRPr="00CF1BDE">
              <w:rPr>
                <w:rFonts w:cs="Arial"/>
                <w:b/>
                <w:b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CF1BDE">
              <w:rPr>
                <w:rFonts w:cs="Arial"/>
                <w:b/>
                <w:bCs/>
                <w:sz w:val="18"/>
                <w:szCs w:val="18"/>
                <w:lang w:val="en-US"/>
              </w:rPr>
              <w:t>ko‘rishni</w:t>
            </w:r>
            <w:proofErr w:type="spellEnd"/>
            <w:r w:rsidRPr="00CF1BDE">
              <w:rPr>
                <w:rFonts w:cs="Arial"/>
                <w:b/>
                <w:b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CF1BDE">
              <w:rPr>
                <w:rFonts w:cs="Arial"/>
                <w:b/>
                <w:bCs/>
                <w:sz w:val="18"/>
                <w:szCs w:val="18"/>
                <w:lang w:val="en-US"/>
              </w:rPr>
              <w:t>xohlaysiz</w:t>
            </w:r>
            <w:proofErr w:type="spellEnd"/>
            <w:r w:rsidRPr="00CF1BDE">
              <w:rPr>
                <w:rFonts w:cs="Arial"/>
                <w:b/>
                <w:bCs/>
                <w:sz w:val="18"/>
                <w:szCs w:val="18"/>
                <w:lang w:val="en-US"/>
              </w:rPr>
              <w:t>?</w:t>
            </w:r>
          </w:p>
        </w:tc>
      </w:tr>
      <w:tr w:rsidR="00491129" w:rsidRPr="00C872C2" w:rsidTr="003475D2">
        <w:trPr>
          <w:trHeight w:val="749"/>
        </w:trPr>
        <w:tc>
          <w:tcPr>
            <w:tcW w:w="101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129" w:rsidRPr="00CF1BDE" w:rsidRDefault="00491129" w:rsidP="00AA5D57">
            <w:pPr>
              <w:rPr>
                <w:rFonts w:cs="Arial"/>
                <w:sz w:val="18"/>
                <w:szCs w:val="18"/>
                <w:highlight w:val="yellow"/>
                <w:lang w:val="en-US"/>
              </w:rPr>
            </w:pPr>
          </w:p>
        </w:tc>
      </w:tr>
    </w:tbl>
    <w:p w:rsidR="00E7545E" w:rsidRDefault="00E7545E" w:rsidP="00491129">
      <w:pPr>
        <w:pStyle w:val="5"/>
        <w:ind w:left="851" w:hanging="851"/>
        <w:rPr>
          <w:b/>
          <w:bCs/>
          <w:color w:val="auto"/>
          <w:lang w:val="uz-Cyrl-UZ"/>
        </w:rPr>
      </w:pPr>
    </w:p>
    <w:p w:rsidR="00E7545E" w:rsidRDefault="00E7545E" w:rsidP="00491129">
      <w:pPr>
        <w:pStyle w:val="5"/>
        <w:ind w:left="851" w:hanging="851"/>
        <w:rPr>
          <w:b/>
          <w:bCs/>
          <w:color w:val="auto"/>
          <w:lang w:val="uz-Cyrl-UZ"/>
        </w:rPr>
      </w:pPr>
    </w:p>
    <w:p w:rsidR="00E7545E" w:rsidRDefault="00E7545E" w:rsidP="00491129">
      <w:pPr>
        <w:pStyle w:val="5"/>
        <w:ind w:left="851" w:hanging="851"/>
        <w:rPr>
          <w:b/>
          <w:bCs/>
          <w:color w:val="auto"/>
          <w:lang w:val="uz-Cyrl-UZ"/>
        </w:rPr>
      </w:pPr>
    </w:p>
    <w:p w:rsidR="00E7545E" w:rsidRDefault="00E7545E" w:rsidP="00E7545E">
      <w:pPr>
        <w:rPr>
          <w:lang w:val="uz-Cyrl-UZ"/>
        </w:rPr>
      </w:pPr>
    </w:p>
    <w:p w:rsidR="00E7545E" w:rsidRDefault="00E7545E" w:rsidP="00E7545E">
      <w:pPr>
        <w:rPr>
          <w:lang w:val="uz-Cyrl-UZ"/>
        </w:rPr>
      </w:pPr>
    </w:p>
    <w:p w:rsidR="00E7545E" w:rsidRDefault="00E7545E" w:rsidP="00E7545E">
      <w:pPr>
        <w:rPr>
          <w:lang w:val="uz-Cyrl-UZ"/>
        </w:rPr>
      </w:pPr>
    </w:p>
    <w:p w:rsidR="00E7545E" w:rsidRDefault="00E7545E" w:rsidP="00E7545E">
      <w:pPr>
        <w:rPr>
          <w:lang w:val="uz-Cyrl-UZ"/>
        </w:rPr>
      </w:pPr>
    </w:p>
    <w:p w:rsidR="00E7545E" w:rsidRDefault="00E7545E" w:rsidP="00E7545E">
      <w:pPr>
        <w:rPr>
          <w:lang w:val="uz-Cyrl-UZ"/>
        </w:rPr>
      </w:pPr>
    </w:p>
    <w:p w:rsidR="00E7545E" w:rsidRDefault="00E7545E" w:rsidP="00E7545E">
      <w:pPr>
        <w:rPr>
          <w:lang w:val="uz-Cyrl-UZ"/>
        </w:rPr>
      </w:pPr>
    </w:p>
    <w:p w:rsidR="00E7545E" w:rsidRDefault="00E7545E" w:rsidP="00E7545E">
      <w:pPr>
        <w:rPr>
          <w:lang w:val="uz-Cyrl-UZ"/>
        </w:rPr>
      </w:pPr>
    </w:p>
    <w:p w:rsidR="00E7545E" w:rsidRDefault="00E7545E" w:rsidP="00E7545E">
      <w:pPr>
        <w:rPr>
          <w:lang w:val="uz-Cyrl-UZ"/>
        </w:rPr>
      </w:pPr>
    </w:p>
    <w:p w:rsidR="00E7545E" w:rsidRPr="00E7545E" w:rsidRDefault="00E7545E" w:rsidP="00E7545E">
      <w:pPr>
        <w:rPr>
          <w:lang w:val="uz-Cyrl-UZ"/>
        </w:rPr>
      </w:pPr>
    </w:p>
    <w:p w:rsidR="00E7545E" w:rsidRDefault="00E7545E" w:rsidP="00491129">
      <w:pPr>
        <w:pStyle w:val="5"/>
        <w:ind w:left="851" w:hanging="851"/>
        <w:rPr>
          <w:b/>
          <w:bCs/>
          <w:color w:val="auto"/>
          <w:lang w:val="uz-Cyrl-UZ"/>
        </w:rPr>
      </w:pPr>
    </w:p>
    <w:p w:rsidR="00491129" w:rsidRPr="00D8459E" w:rsidRDefault="00491129" w:rsidP="00491129">
      <w:pPr>
        <w:pStyle w:val="5"/>
        <w:ind w:left="851" w:hanging="851"/>
        <w:rPr>
          <w:b/>
          <w:bCs/>
          <w:color w:val="auto"/>
          <w:lang w:val="uz-Cyrl-UZ"/>
        </w:rPr>
      </w:pPr>
      <w:r>
        <w:rPr>
          <w:b/>
          <w:bCs/>
          <w:color w:val="auto"/>
          <w:lang w:val="uz-Cyrl-UZ"/>
        </w:rPr>
        <w:t>Образец журанала по жалобам (Ўзб яз)</w:t>
      </w:r>
    </w:p>
    <w:p w:rsidR="00491129" w:rsidRPr="001F581A" w:rsidRDefault="00491129" w:rsidP="00491129">
      <w:pPr>
        <w:pStyle w:val="a3"/>
      </w:pPr>
    </w:p>
    <w:tbl>
      <w:tblPr>
        <w:tblW w:w="5000" w:type="pct"/>
        <w:tblLook w:val="04A0"/>
      </w:tblPr>
      <w:tblGrid>
        <w:gridCol w:w="1175"/>
        <w:gridCol w:w="1297"/>
        <w:gridCol w:w="1297"/>
        <w:gridCol w:w="1733"/>
        <w:gridCol w:w="1733"/>
        <w:gridCol w:w="1508"/>
        <w:gridCol w:w="1683"/>
      </w:tblGrid>
      <w:tr w:rsidR="00491129" w:rsidRPr="00144CFD" w:rsidTr="000D0686">
        <w:trPr>
          <w:trHeight w:val="300"/>
        </w:trPr>
        <w:tc>
          <w:tcPr>
            <w:tcW w:w="5000" w:type="pct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DBE5F1" w:themeFill="accent1" w:themeFillTint="33"/>
            <w:hideMark/>
          </w:tcPr>
          <w:p w:rsidR="00491129" w:rsidRPr="00D8459E" w:rsidRDefault="00491129" w:rsidP="00AA5D57">
            <w:pPr>
              <w:rPr>
                <w:rFonts w:cs="Arial"/>
                <w:b/>
                <w:bCs/>
                <w:color w:val="000000"/>
                <w:sz w:val="18"/>
                <w:szCs w:val="18"/>
                <w:lang w:val="uz-Cyrl-UZ" w:eastAsia="en-GB"/>
              </w:rPr>
            </w:pPr>
            <w:r>
              <w:rPr>
                <w:rFonts w:cs="Arial"/>
                <w:b/>
                <w:bCs/>
                <w:color w:val="000000"/>
                <w:sz w:val="18"/>
                <w:szCs w:val="18"/>
                <w:lang w:eastAsia="en-GB"/>
              </w:rPr>
              <w:t xml:space="preserve">1-Bo‘lim </w:t>
            </w:r>
            <w:r w:rsidRPr="00724F9E">
              <w:rPr>
                <w:rFonts w:cs="Arial"/>
                <w:b/>
                <w:bCs/>
                <w:color w:val="000000"/>
                <w:sz w:val="18"/>
                <w:szCs w:val="18"/>
                <w:lang w:eastAsia="en-GB"/>
              </w:rPr>
              <w:t xml:space="preserve">- </w:t>
            </w:r>
            <w:proofErr w:type="spellStart"/>
            <w:r w:rsidRPr="00724F9E">
              <w:rPr>
                <w:rFonts w:cs="Arial"/>
                <w:b/>
                <w:bCs/>
                <w:color w:val="000000"/>
                <w:sz w:val="18"/>
                <w:szCs w:val="18"/>
                <w:lang w:eastAsia="en-GB"/>
              </w:rPr>
              <w:t>Detallar</w:t>
            </w:r>
            <w:proofErr w:type="spellEnd"/>
          </w:p>
        </w:tc>
      </w:tr>
      <w:tr w:rsidR="00491129" w:rsidRPr="00144CFD" w:rsidTr="000D0686">
        <w:trPr>
          <w:trHeight w:val="1164"/>
        </w:trPr>
        <w:tc>
          <w:tcPr>
            <w:tcW w:w="564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:rsidR="00491129" w:rsidRPr="00D8459E" w:rsidRDefault="00491129" w:rsidP="00AA5D57">
            <w:pPr>
              <w:rPr>
                <w:rFonts w:cs="Arial"/>
                <w:b/>
                <w:bCs/>
                <w:color w:val="000000"/>
                <w:sz w:val="18"/>
                <w:szCs w:val="18"/>
                <w:lang w:val="uz-Cyrl-UZ" w:eastAsia="en-GB"/>
              </w:rPr>
            </w:pPr>
            <w:r w:rsidRPr="00724F9E">
              <w:rPr>
                <w:rFonts w:cs="Arial"/>
                <w:b/>
                <w:bCs/>
                <w:color w:val="000000"/>
                <w:sz w:val="18"/>
                <w:szCs w:val="18"/>
                <w:lang w:val="uz-Cyrl-UZ" w:eastAsia="en-GB"/>
              </w:rPr>
              <w:t>Shikoyat yozuvi raqami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:rsidR="00491129" w:rsidRPr="00D8459E" w:rsidRDefault="00491129" w:rsidP="00AA5D57">
            <w:pPr>
              <w:rPr>
                <w:rFonts w:cs="Arial"/>
                <w:b/>
                <w:bCs/>
                <w:color w:val="000000"/>
                <w:sz w:val="18"/>
                <w:szCs w:val="18"/>
                <w:lang w:val="uz-Cyrl-UZ" w:eastAsia="en-GB"/>
              </w:rPr>
            </w:pPr>
            <w:r w:rsidRPr="00724F9E">
              <w:rPr>
                <w:rFonts w:cs="Arial"/>
                <w:b/>
                <w:bCs/>
                <w:color w:val="000000"/>
                <w:sz w:val="18"/>
                <w:szCs w:val="18"/>
                <w:lang w:val="uz-Cyrl-UZ" w:eastAsia="en-GB"/>
              </w:rPr>
              <w:t>Xabar sanasi</w:t>
            </w:r>
          </w:p>
        </w:tc>
        <w:tc>
          <w:tcPr>
            <w:tcW w:w="622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:rsidR="00491129" w:rsidRPr="0069450B" w:rsidRDefault="00491129" w:rsidP="00AA5D57">
            <w:pPr>
              <w:rPr>
                <w:rFonts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724F9E">
              <w:rPr>
                <w:rFonts w:cs="Arial"/>
                <w:b/>
                <w:bCs/>
                <w:color w:val="000000"/>
                <w:sz w:val="18"/>
                <w:szCs w:val="18"/>
                <w:lang w:eastAsia="en-GB"/>
              </w:rPr>
              <w:t>Murojaat</w:t>
            </w:r>
            <w:proofErr w:type="spellEnd"/>
            <w:r w:rsidRPr="00724F9E">
              <w:rPr>
                <w:rFonts w:cs="Arial"/>
                <w:b/>
                <w:bCs/>
                <w:color w:val="000000"/>
                <w:sz w:val="18"/>
                <w:szCs w:val="18"/>
                <w:lang w:eastAsia="en-GB"/>
              </w:rPr>
              <w:t xml:space="preserve"> </w:t>
            </w:r>
            <w:proofErr w:type="spellStart"/>
            <w:r w:rsidRPr="00724F9E">
              <w:rPr>
                <w:rFonts w:cs="Arial"/>
                <w:b/>
                <w:bCs/>
                <w:color w:val="000000"/>
                <w:sz w:val="18"/>
                <w:szCs w:val="18"/>
                <w:lang w:eastAsia="en-GB"/>
              </w:rPr>
              <w:t>vaqti</w:t>
            </w:r>
            <w:proofErr w:type="spellEnd"/>
          </w:p>
        </w:tc>
        <w:tc>
          <w:tcPr>
            <w:tcW w:w="83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:rsidR="00491129" w:rsidRPr="00D8459E" w:rsidRDefault="00491129" w:rsidP="00AA5D57">
            <w:pPr>
              <w:rPr>
                <w:rFonts w:cs="Arial"/>
                <w:b/>
                <w:bCs/>
                <w:color w:val="000000"/>
                <w:sz w:val="18"/>
                <w:szCs w:val="18"/>
                <w:lang w:val="uz-Cyrl-UZ" w:eastAsia="en-GB"/>
              </w:rPr>
            </w:pPr>
            <w:r w:rsidRPr="00724F9E">
              <w:rPr>
                <w:rFonts w:cs="Arial"/>
                <w:b/>
                <w:bCs/>
                <w:color w:val="000000"/>
                <w:sz w:val="18"/>
                <w:szCs w:val="18"/>
                <w:lang w:val="uz-Cyrl-UZ" w:eastAsia="en-GB"/>
              </w:rPr>
              <w:t>Ariza beruvchining ismi, agar anonim bo‘lmasa</w:t>
            </w:r>
          </w:p>
        </w:tc>
        <w:tc>
          <w:tcPr>
            <w:tcW w:w="83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:rsidR="00491129" w:rsidRPr="00D8459E" w:rsidRDefault="00491129" w:rsidP="00AA5D57">
            <w:pPr>
              <w:rPr>
                <w:rFonts w:cs="Arial"/>
                <w:b/>
                <w:bCs/>
                <w:sz w:val="18"/>
                <w:szCs w:val="18"/>
                <w:lang w:val="uz-Cyrl-UZ" w:eastAsia="en-GB"/>
              </w:rPr>
            </w:pPr>
            <w:r w:rsidRPr="00724F9E">
              <w:rPr>
                <w:rFonts w:cs="Arial"/>
                <w:b/>
                <w:bCs/>
                <w:sz w:val="18"/>
                <w:szCs w:val="18"/>
                <w:lang w:val="uz-Cyrl-UZ" w:eastAsia="en-GB"/>
              </w:rPr>
              <w:t>Ariza beruvchining aloqa telefon raqami</w:t>
            </w:r>
          </w:p>
        </w:tc>
        <w:tc>
          <w:tcPr>
            <w:tcW w:w="723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:rsidR="00491129" w:rsidRPr="00D8459E" w:rsidRDefault="00491129" w:rsidP="00AA5D57">
            <w:pPr>
              <w:rPr>
                <w:rFonts w:cs="Arial"/>
                <w:b/>
                <w:bCs/>
                <w:sz w:val="18"/>
                <w:szCs w:val="18"/>
                <w:lang w:val="uz-Cyrl-UZ" w:eastAsia="en-GB"/>
              </w:rPr>
            </w:pPr>
            <w:r w:rsidRPr="00724F9E">
              <w:rPr>
                <w:rFonts w:cs="Arial"/>
                <w:b/>
                <w:bCs/>
                <w:sz w:val="18"/>
                <w:szCs w:val="18"/>
                <w:lang w:val="uz-Cyrl-UZ" w:eastAsia="en-GB"/>
              </w:rPr>
              <w:t>Ariza beruvchining manzili</w:t>
            </w:r>
          </w:p>
        </w:tc>
        <w:tc>
          <w:tcPr>
            <w:tcW w:w="8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hideMark/>
          </w:tcPr>
          <w:p w:rsidR="00491129" w:rsidRPr="00D8459E" w:rsidRDefault="00491129" w:rsidP="00AA5D57">
            <w:pPr>
              <w:rPr>
                <w:rFonts w:cs="Arial"/>
                <w:b/>
                <w:bCs/>
                <w:sz w:val="18"/>
                <w:szCs w:val="18"/>
                <w:lang w:val="uz-Cyrl-UZ" w:eastAsia="en-GB"/>
              </w:rPr>
            </w:pPr>
            <w:r w:rsidRPr="00724F9E">
              <w:rPr>
                <w:rFonts w:cs="Arial"/>
                <w:b/>
                <w:bCs/>
                <w:sz w:val="18"/>
                <w:szCs w:val="18"/>
                <w:lang w:val="uz-Cyrl-UZ" w:eastAsia="en-GB"/>
              </w:rPr>
              <w:t>Shikoyatni olgan xodimning ismi</w:t>
            </w:r>
          </w:p>
        </w:tc>
      </w:tr>
      <w:tr w:rsidR="00491129" w:rsidRPr="00144CFD" w:rsidTr="00AA5D57">
        <w:trPr>
          <w:trHeight w:val="288"/>
        </w:trPr>
        <w:tc>
          <w:tcPr>
            <w:tcW w:w="5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129" w:rsidRPr="00144CFD" w:rsidRDefault="00491129" w:rsidP="00AA5D57">
            <w:pPr>
              <w:rPr>
                <w:rFonts w:cs="Arial"/>
                <w:color w:val="000000"/>
                <w:lang w:eastAsia="en-GB"/>
              </w:rPr>
            </w:pPr>
            <w:r w:rsidRPr="00144CFD">
              <w:rPr>
                <w:rFonts w:cs="Arial"/>
                <w:color w:val="000000"/>
                <w:lang w:eastAsia="en-GB"/>
              </w:rPr>
              <w:t> </w:t>
            </w:r>
          </w:p>
        </w:tc>
        <w:tc>
          <w:tcPr>
            <w:tcW w:w="622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91129" w:rsidRPr="00144CFD" w:rsidRDefault="00491129" w:rsidP="00AA5D57">
            <w:pPr>
              <w:rPr>
                <w:rFonts w:cs="Arial"/>
                <w:color w:val="000000"/>
                <w:lang w:eastAsia="en-GB"/>
              </w:rPr>
            </w:pPr>
          </w:p>
        </w:tc>
        <w:tc>
          <w:tcPr>
            <w:tcW w:w="6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129" w:rsidRPr="00144CFD" w:rsidRDefault="00491129" w:rsidP="00AA5D57">
            <w:pPr>
              <w:rPr>
                <w:rFonts w:cs="Arial"/>
                <w:color w:val="000000"/>
                <w:lang w:eastAsia="en-GB"/>
              </w:rPr>
            </w:pPr>
            <w:r w:rsidRPr="00144CFD">
              <w:rPr>
                <w:rFonts w:cs="Arial"/>
                <w:color w:val="000000"/>
                <w:lang w:eastAsia="en-GB"/>
              </w:rPr>
              <w:t> </w:t>
            </w:r>
          </w:p>
        </w:tc>
        <w:tc>
          <w:tcPr>
            <w:tcW w:w="8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91129" w:rsidRPr="00144CFD" w:rsidRDefault="00491129" w:rsidP="00AA5D57">
            <w:pPr>
              <w:rPr>
                <w:rFonts w:cs="Arial"/>
                <w:color w:val="000000"/>
                <w:lang w:eastAsia="en-GB"/>
              </w:rPr>
            </w:pPr>
            <w:r w:rsidRPr="00144CFD">
              <w:rPr>
                <w:rFonts w:cs="Arial"/>
                <w:color w:val="000000"/>
                <w:lang w:eastAsia="en-GB"/>
              </w:rPr>
              <w:t> </w:t>
            </w:r>
          </w:p>
        </w:tc>
        <w:tc>
          <w:tcPr>
            <w:tcW w:w="8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91129" w:rsidRPr="00144CFD" w:rsidRDefault="00491129" w:rsidP="00AA5D57">
            <w:pPr>
              <w:rPr>
                <w:rFonts w:cs="Arial"/>
                <w:color w:val="000000"/>
                <w:lang w:eastAsia="en-GB"/>
              </w:rPr>
            </w:pPr>
            <w:r w:rsidRPr="00144CFD">
              <w:rPr>
                <w:rFonts w:cs="Arial"/>
                <w:color w:val="000000"/>
                <w:lang w:eastAsia="en-GB"/>
              </w:rPr>
              <w:t> 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91129" w:rsidRPr="00144CFD" w:rsidRDefault="00491129" w:rsidP="00AA5D57">
            <w:pPr>
              <w:rPr>
                <w:rFonts w:cs="Arial"/>
                <w:color w:val="000000"/>
                <w:lang w:eastAsia="en-GB"/>
              </w:rPr>
            </w:pPr>
            <w:r w:rsidRPr="00144CFD">
              <w:rPr>
                <w:rFonts w:cs="Arial"/>
                <w:color w:val="000000"/>
                <w:lang w:eastAsia="en-GB"/>
              </w:rPr>
              <w:t> </w:t>
            </w:r>
          </w:p>
        </w:tc>
        <w:tc>
          <w:tcPr>
            <w:tcW w:w="8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91129" w:rsidRPr="00144CFD" w:rsidRDefault="00491129" w:rsidP="00AA5D57">
            <w:pPr>
              <w:rPr>
                <w:rFonts w:cs="Arial"/>
                <w:color w:val="000000"/>
                <w:lang w:eastAsia="en-GB"/>
              </w:rPr>
            </w:pPr>
            <w:r w:rsidRPr="00144CFD">
              <w:rPr>
                <w:rFonts w:cs="Arial"/>
                <w:color w:val="000000"/>
                <w:lang w:eastAsia="en-GB"/>
              </w:rPr>
              <w:t> </w:t>
            </w:r>
          </w:p>
        </w:tc>
      </w:tr>
    </w:tbl>
    <w:p w:rsidR="00491129" w:rsidRPr="00144CFD" w:rsidRDefault="00491129" w:rsidP="00491129">
      <w:pPr>
        <w:rPr>
          <w:rFonts w:cs="Arial"/>
        </w:rPr>
      </w:pPr>
    </w:p>
    <w:tbl>
      <w:tblPr>
        <w:tblW w:w="5000" w:type="pct"/>
        <w:tblLook w:val="04A0"/>
      </w:tblPr>
      <w:tblGrid>
        <w:gridCol w:w="1751"/>
        <w:gridCol w:w="1667"/>
        <w:gridCol w:w="1837"/>
        <w:gridCol w:w="1858"/>
        <w:gridCol w:w="1516"/>
        <w:gridCol w:w="1797"/>
      </w:tblGrid>
      <w:tr w:rsidR="00491129" w:rsidRPr="00C872C2" w:rsidTr="000D0686">
        <w:trPr>
          <w:trHeight w:val="300"/>
        </w:trPr>
        <w:tc>
          <w:tcPr>
            <w:tcW w:w="1639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DBE5F1" w:themeFill="accent1" w:themeFillTint="33"/>
            <w:noWrap/>
            <w:hideMark/>
          </w:tcPr>
          <w:p w:rsidR="00491129" w:rsidRPr="00144CFD" w:rsidRDefault="00491129" w:rsidP="00AA5D57">
            <w:pPr>
              <w:rPr>
                <w:rFonts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24F9E">
              <w:rPr>
                <w:rFonts w:cs="Arial"/>
                <w:b/>
                <w:bCs/>
                <w:color w:val="000000"/>
                <w:sz w:val="18"/>
                <w:szCs w:val="18"/>
                <w:lang w:eastAsia="en-GB"/>
              </w:rPr>
              <w:t xml:space="preserve">2-Bo‘lim. </w:t>
            </w:r>
            <w:proofErr w:type="spellStart"/>
            <w:r w:rsidRPr="00724F9E">
              <w:rPr>
                <w:rFonts w:cs="Arial"/>
                <w:b/>
                <w:bCs/>
                <w:color w:val="000000"/>
                <w:sz w:val="18"/>
                <w:szCs w:val="18"/>
                <w:lang w:eastAsia="en-GB"/>
              </w:rPr>
              <w:t>Shikoyat</w:t>
            </w:r>
            <w:proofErr w:type="spellEnd"/>
            <w:r w:rsidRPr="00724F9E">
              <w:rPr>
                <w:rFonts w:cs="Arial"/>
                <w:b/>
                <w:bCs/>
                <w:color w:val="000000"/>
                <w:sz w:val="18"/>
                <w:szCs w:val="18"/>
                <w:lang w:eastAsia="en-GB"/>
              </w:rPr>
              <w:t xml:space="preserve"> </w:t>
            </w:r>
            <w:proofErr w:type="spellStart"/>
            <w:r w:rsidRPr="00724F9E">
              <w:rPr>
                <w:rFonts w:cs="Arial"/>
                <w:b/>
                <w:bCs/>
                <w:color w:val="000000"/>
                <w:sz w:val="18"/>
                <w:szCs w:val="18"/>
                <w:lang w:eastAsia="en-GB"/>
              </w:rPr>
              <w:t>qilish</w:t>
            </w:r>
            <w:proofErr w:type="spellEnd"/>
          </w:p>
        </w:tc>
        <w:tc>
          <w:tcPr>
            <w:tcW w:w="3361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8DB3E2" w:themeFill="text2" w:themeFillTint="66"/>
            <w:noWrap/>
            <w:hideMark/>
          </w:tcPr>
          <w:p w:rsidR="00491129" w:rsidRPr="00724F9E" w:rsidRDefault="00491129" w:rsidP="00AA5D57">
            <w:pPr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GB"/>
              </w:rPr>
            </w:pPr>
            <w:r w:rsidRPr="00724F9E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GB"/>
              </w:rPr>
              <w:t xml:space="preserve">3-Bo‘lim - </w:t>
            </w:r>
            <w:proofErr w:type="spellStart"/>
            <w:r w:rsidRPr="00724F9E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GB"/>
              </w:rPr>
              <w:t>Hisobot</w:t>
            </w:r>
            <w:proofErr w:type="spellEnd"/>
            <w:r w:rsidRPr="00724F9E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GB"/>
              </w:rPr>
              <w:t xml:space="preserve"> </w:t>
            </w:r>
            <w:proofErr w:type="spellStart"/>
            <w:r w:rsidRPr="00724F9E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GB"/>
              </w:rPr>
              <w:t>va</w:t>
            </w:r>
            <w:proofErr w:type="spellEnd"/>
            <w:r w:rsidRPr="00724F9E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GB"/>
              </w:rPr>
              <w:t xml:space="preserve"> </w:t>
            </w:r>
            <w:proofErr w:type="spellStart"/>
            <w:r w:rsidRPr="00724F9E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GB"/>
              </w:rPr>
              <w:t>tasdiqlash</w:t>
            </w:r>
            <w:proofErr w:type="spellEnd"/>
          </w:p>
        </w:tc>
      </w:tr>
      <w:tr w:rsidR="000D0686" w:rsidRPr="00C872C2" w:rsidTr="000D0686">
        <w:trPr>
          <w:trHeight w:val="1164"/>
        </w:trPr>
        <w:tc>
          <w:tcPr>
            <w:tcW w:w="840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:rsidR="00491129" w:rsidRPr="00F34F8E" w:rsidRDefault="00491129" w:rsidP="00AA5D57">
            <w:pPr>
              <w:rPr>
                <w:rFonts w:cs="Arial"/>
                <w:b/>
                <w:bCs/>
                <w:sz w:val="18"/>
                <w:szCs w:val="18"/>
                <w:lang w:val="uz-Cyrl-UZ" w:eastAsia="en-GB"/>
              </w:rPr>
            </w:pPr>
            <w:r w:rsidRPr="00724F9E">
              <w:rPr>
                <w:rFonts w:cs="Arial"/>
                <w:b/>
                <w:bCs/>
                <w:sz w:val="18"/>
                <w:szCs w:val="18"/>
                <w:lang w:val="uz-Cyrl-UZ" w:eastAsia="en-GB"/>
              </w:rPr>
              <w:t>Shikoyat predmeti  (masalan, yer sotib olish, bandlik, sog‘liq)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BE5F1" w:themeFill="accent1" w:themeFillTint="33"/>
            <w:hideMark/>
          </w:tcPr>
          <w:p w:rsidR="00491129" w:rsidRPr="00F34F8E" w:rsidRDefault="00491129" w:rsidP="00AA5D57">
            <w:pPr>
              <w:rPr>
                <w:rFonts w:cs="Arial"/>
                <w:b/>
                <w:bCs/>
                <w:color w:val="003300"/>
                <w:sz w:val="18"/>
                <w:szCs w:val="18"/>
                <w:lang w:val="uz-Cyrl-UZ" w:eastAsia="en-GB"/>
              </w:rPr>
            </w:pPr>
            <w:r w:rsidRPr="00724F9E">
              <w:rPr>
                <w:rFonts w:cs="Arial"/>
                <w:b/>
                <w:bCs/>
                <w:sz w:val="18"/>
                <w:szCs w:val="18"/>
                <w:lang w:val="uz-Cyrl-UZ" w:eastAsia="en-GB"/>
              </w:rPr>
              <w:t>Muammo/shikoyat tavsifi</w:t>
            </w:r>
          </w:p>
        </w:tc>
        <w:tc>
          <w:tcPr>
            <w:tcW w:w="881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:rsidR="00491129" w:rsidRPr="00724F9E" w:rsidRDefault="00491129" w:rsidP="00AA5D57">
            <w:pPr>
              <w:rPr>
                <w:rFonts w:cs="Arial"/>
                <w:b/>
                <w:bCs/>
                <w:sz w:val="18"/>
                <w:szCs w:val="18"/>
                <w:lang w:val="en-US" w:eastAsia="en-GB"/>
              </w:rPr>
            </w:pPr>
            <w:r w:rsidRPr="00724F9E">
              <w:rPr>
                <w:rFonts w:cs="Arial"/>
                <w:b/>
                <w:bCs/>
                <w:sz w:val="18"/>
                <w:szCs w:val="18"/>
                <w:lang w:val="uz-Cyrl-UZ" w:eastAsia="en-GB"/>
              </w:rPr>
              <w:t>Foydalaniladigan aloqa kanali (masalan, yuzma-yuz, telefon, elektron pochta va boshqalar.)</w:t>
            </w:r>
          </w:p>
        </w:tc>
        <w:tc>
          <w:tcPr>
            <w:tcW w:w="89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:rsidR="00491129" w:rsidRPr="00144CFD" w:rsidRDefault="00491129" w:rsidP="00AA5D57">
            <w:pPr>
              <w:rPr>
                <w:rFonts w:cs="Arial"/>
                <w:b/>
                <w:bCs/>
                <w:sz w:val="18"/>
                <w:szCs w:val="18"/>
                <w:lang w:eastAsia="en-GB"/>
              </w:rPr>
            </w:pPr>
            <w:proofErr w:type="spellStart"/>
            <w:r w:rsidRPr="00724F9E">
              <w:rPr>
                <w:rFonts w:cs="Arial"/>
                <w:b/>
                <w:bCs/>
                <w:sz w:val="18"/>
                <w:szCs w:val="18"/>
                <w:lang w:val="en-US" w:eastAsia="en-GB"/>
              </w:rPr>
              <w:t>Muammo</w:t>
            </w:r>
            <w:proofErr w:type="spellEnd"/>
            <w:r w:rsidRPr="00724F9E">
              <w:rPr>
                <w:rFonts w:cs="Arial"/>
                <w:b/>
                <w:bCs/>
                <w:sz w:val="18"/>
                <w:szCs w:val="18"/>
                <w:lang w:val="en-US" w:eastAsia="en-GB"/>
              </w:rPr>
              <w:t xml:space="preserve"> </w:t>
            </w:r>
            <w:proofErr w:type="spellStart"/>
            <w:r w:rsidRPr="00724F9E">
              <w:rPr>
                <w:rFonts w:cs="Arial"/>
                <w:b/>
                <w:bCs/>
                <w:sz w:val="18"/>
                <w:szCs w:val="18"/>
                <w:lang w:val="en-US" w:eastAsia="en-GB"/>
              </w:rPr>
              <w:t>shikoyat</w:t>
            </w:r>
            <w:proofErr w:type="spellEnd"/>
            <w:r w:rsidRPr="00724F9E">
              <w:rPr>
                <w:rFonts w:cs="Arial"/>
                <w:b/>
                <w:bCs/>
                <w:sz w:val="18"/>
                <w:szCs w:val="18"/>
                <w:lang w:val="en-US" w:eastAsia="en-GB"/>
              </w:rPr>
              <w:t xml:space="preserve"> </w:t>
            </w:r>
            <w:proofErr w:type="spellStart"/>
            <w:r w:rsidRPr="00724F9E">
              <w:rPr>
                <w:rFonts w:cs="Arial"/>
                <w:b/>
                <w:bCs/>
                <w:sz w:val="18"/>
                <w:szCs w:val="18"/>
                <w:lang w:val="en-US" w:eastAsia="en-GB"/>
              </w:rPr>
              <w:t>yozuvi</w:t>
            </w:r>
            <w:proofErr w:type="spellEnd"/>
            <w:r w:rsidRPr="00724F9E">
              <w:rPr>
                <w:rFonts w:cs="Arial"/>
                <w:b/>
                <w:bCs/>
                <w:sz w:val="18"/>
                <w:szCs w:val="18"/>
                <w:lang w:val="en-US" w:eastAsia="en-GB"/>
              </w:rPr>
              <w:t xml:space="preserve"> </w:t>
            </w:r>
            <w:proofErr w:type="spellStart"/>
            <w:r w:rsidRPr="00724F9E">
              <w:rPr>
                <w:rFonts w:cs="Arial"/>
                <w:b/>
                <w:bCs/>
                <w:sz w:val="18"/>
                <w:szCs w:val="18"/>
                <w:lang w:val="en-US" w:eastAsia="en-GB"/>
              </w:rPr>
              <w:t>shaklida</w:t>
            </w:r>
            <w:proofErr w:type="spellEnd"/>
            <w:r w:rsidRPr="00724F9E">
              <w:rPr>
                <w:rFonts w:cs="Arial"/>
                <w:b/>
                <w:bCs/>
                <w:sz w:val="18"/>
                <w:szCs w:val="18"/>
                <w:lang w:val="en-US" w:eastAsia="en-GB"/>
              </w:rPr>
              <w:t xml:space="preserve"> </w:t>
            </w:r>
            <w:proofErr w:type="spellStart"/>
            <w:r w:rsidRPr="00724F9E">
              <w:rPr>
                <w:rFonts w:cs="Arial"/>
                <w:b/>
                <w:bCs/>
                <w:sz w:val="18"/>
                <w:szCs w:val="18"/>
                <w:lang w:val="en-US" w:eastAsia="en-GB"/>
              </w:rPr>
              <w:t>hujjatlashtirilganmi</w:t>
            </w:r>
            <w:proofErr w:type="spellEnd"/>
            <w:r w:rsidRPr="00724F9E">
              <w:rPr>
                <w:rFonts w:cs="Arial"/>
                <w:b/>
                <w:bCs/>
                <w:sz w:val="18"/>
                <w:szCs w:val="18"/>
                <w:lang w:val="en-US" w:eastAsia="en-GB"/>
              </w:rPr>
              <w:t xml:space="preserve">? </w:t>
            </w:r>
            <w:r w:rsidRPr="00724F9E">
              <w:rPr>
                <w:rFonts w:cs="Arial"/>
                <w:b/>
                <w:bCs/>
                <w:sz w:val="18"/>
                <w:szCs w:val="18"/>
                <w:lang w:eastAsia="en-GB"/>
              </w:rPr>
              <w:t>(</w:t>
            </w:r>
            <w:proofErr w:type="spellStart"/>
            <w:r w:rsidRPr="00724F9E">
              <w:rPr>
                <w:rFonts w:cs="Arial"/>
                <w:b/>
                <w:bCs/>
                <w:sz w:val="18"/>
                <w:szCs w:val="18"/>
                <w:lang w:eastAsia="en-GB"/>
              </w:rPr>
              <w:t>Ha</w:t>
            </w:r>
            <w:proofErr w:type="spellEnd"/>
            <w:r>
              <w:rPr>
                <w:rFonts w:cs="Arial"/>
                <w:b/>
                <w:bCs/>
                <w:sz w:val="18"/>
                <w:szCs w:val="18"/>
                <w:lang w:eastAsia="en-GB"/>
              </w:rPr>
              <w:t>/</w:t>
            </w:r>
            <w:proofErr w:type="spellStart"/>
            <w:r w:rsidRPr="00724F9E">
              <w:rPr>
                <w:rFonts w:cs="Arial"/>
                <w:b/>
                <w:bCs/>
                <w:sz w:val="18"/>
                <w:szCs w:val="18"/>
                <w:lang w:eastAsia="en-GB"/>
              </w:rPr>
              <w:t>Yo‘q</w:t>
            </w:r>
            <w:proofErr w:type="spellEnd"/>
            <w:r w:rsidRPr="00724F9E">
              <w:rPr>
                <w:rFonts w:cs="Arial"/>
                <w:b/>
                <w:bCs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:rsidR="00491129" w:rsidRPr="00144CFD" w:rsidRDefault="00491129" w:rsidP="00AA5D57">
            <w:pPr>
              <w:rPr>
                <w:rFonts w:cs="Arial"/>
                <w:b/>
                <w:bCs/>
                <w:sz w:val="18"/>
                <w:szCs w:val="18"/>
                <w:lang w:eastAsia="en-GB"/>
              </w:rPr>
            </w:pPr>
            <w:proofErr w:type="spellStart"/>
            <w:r w:rsidRPr="00724F9E">
              <w:rPr>
                <w:rFonts w:cs="Arial"/>
                <w:b/>
                <w:bCs/>
                <w:sz w:val="18"/>
                <w:szCs w:val="18"/>
                <w:lang w:val="en-US" w:eastAsia="en-GB"/>
              </w:rPr>
              <w:t>Ariza</w:t>
            </w:r>
            <w:proofErr w:type="spellEnd"/>
            <w:r w:rsidRPr="00724F9E">
              <w:rPr>
                <w:rFonts w:cs="Arial"/>
                <w:b/>
                <w:bCs/>
                <w:sz w:val="18"/>
                <w:szCs w:val="18"/>
                <w:lang w:val="en-US" w:eastAsia="en-GB"/>
              </w:rPr>
              <w:t xml:space="preserve"> </w:t>
            </w:r>
            <w:proofErr w:type="spellStart"/>
            <w:r w:rsidRPr="00724F9E">
              <w:rPr>
                <w:rFonts w:cs="Arial"/>
                <w:b/>
                <w:bCs/>
                <w:sz w:val="18"/>
                <w:szCs w:val="18"/>
                <w:lang w:val="en-US" w:eastAsia="en-GB"/>
              </w:rPr>
              <w:t>beruvchiga</w:t>
            </w:r>
            <w:proofErr w:type="spellEnd"/>
            <w:r w:rsidRPr="00724F9E">
              <w:rPr>
                <w:rFonts w:cs="Arial"/>
                <w:b/>
                <w:bCs/>
                <w:sz w:val="18"/>
                <w:szCs w:val="18"/>
                <w:lang w:val="en-US" w:eastAsia="en-GB"/>
              </w:rPr>
              <w:t xml:space="preserve"> </w:t>
            </w:r>
            <w:proofErr w:type="spellStart"/>
            <w:r w:rsidRPr="00724F9E">
              <w:rPr>
                <w:rFonts w:cs="Arial"/>
                <w:b/>
                <w:bCs/>
                <w:sz w:val="18"/>
                <w:szCs w:val="18"/>
                <w:lang w:val="en-US" w:eastAsia="en-GB"/>
              </w:rPr>
              <w:t>zararni</w:t>
            </w:r>
            <w:proofErr w:type="spellEnd"/>
            <w:r w:rsidRPr="00724F9E">
              <w:rPr>
                <w:rFonts w:cs="Arial"/>
                <w:b/>
                <w:bCs/>
                <w:sz w:val="18"/>
                <w:szCs w:val="18"/>
                <w:lang w:val="en-US" w:eastAsia="en-GB"/>
              </w:rPr>
              <w:t xml:space="preserve"> </w:t>
            </w:r>
            <w:proofErr w:type="spellStart"/>
            <w:r w:rsidRPr="00724F9E">
              <w:rPr>
                <w:rFonts w:cs="Arial"/>
                <w:b/>
                <w:bCs/>
                <w:sz w:val="18"/>
                <w:szCs w:val="18"/>
                <w:lang w:val="en-US" w:eastAsia="en-GB"/>
              </w:rPr>
              <w:t>qoplash</w:t>
            </w:r>
            <w:proofErr w:type="spellEnd"/>
            <w:r w:rsidRPr="00724F9E">
              <w:rPr>
                <w:rFonts w:cs="Arial"/>
                <w:b/>
                <w:bCs/>
                <w:sz w:val="18"/>
                <w:szCs w:val="18"/>
                <w:lang w:val="en-US" w:eastAsia="en-GB"/>
              </w:rPr>
              <w:t xml:space="preserve"> </w:t>
            </w:r>
            <w:proofErr w:type="spellStart"/>
            <w:r w:rsidRPr="00724F9E">
              <w:rPr>
                <w:rFonts w:cs="Arial"/>
                <w:b/>
                <w:bCs/>
                <w:sz w:val="18"/>
                <w:szCs w:val="18"/>
                <w:lang w:val="en-US" w:eastAsia="en-GB"/>
              </w:rPr>
              <w:t>sanasi</w:t>
            </w:r>
            <w:proofErr w:type="spellEnd"/>
            <w:r w:rsidRPr="00724F9E">
              <w:rPr>
                <w:rFonts w:cs="Arial"/>
                <w:b/>
                <w:bCs/>
                <w:sz w:val="18"/>
                <w:szCs w:val="18"/>
                <w:lang w:val="en-US" w:eastAsia="en-GB"/>
              </w:rPr>
              <w:t xml:space="preserve"> </w:t>
            </w:r>
            <w:proofErr w:type="spellStart"/>
            <w:r w:rsidRPr="00724F9E">
              <w:rPr>
                <w:rFonts w:cs="Arial"/>
                <w:b/>
                <w:bCs/>
                <w:sz w:val="18"/>
                <w:szCs w:val="18"/>
                <w:lang w:val="en-US" w:eastAsia="en-GB"/>
              </w:rPr>
              <w:t>ko‘rsatilgan</w:t>
            </w:r>
            <w:proofErr w:type="spellEnd"/>
            <w:r w:rsidRPr="00724F9E">
              <w:rPr>
                <w:rFonts w:cs="Arial"/>
                <w:b/>
                <w:bCs/>
                <w:sz w:val="18"/>
                <w:szCs w:val="18"/>
                <w:lang w:val="en-US" w:eastAsia="en-GB"/>
              </w:rPr>
              <w:t xml:space="preserve"> </w:t>
            </w:r>
            <w:proofErr w:type="spellStart"/>
            <w:r w:rsidRPr="00724F9E">
              <w:rPr>
                <w:rFonts w:cs="Arial"/>
                <w:b/>
                <w:bCs/>
                <w:sz w:val="18"/>
                <w:szCs w:val="18"/>
                <w:lang w:val="en-US" w:eastAsia="en-GB"/>
              </w:rPr>
              <w:t>tasdiq</w:t>
            </w:r>
            <w:proofErr w:type="spellEnd"/>
            <w:r w:rsidRPr="00724F9E">
              <w:rPr>
                <w:rFonts w:cs="Arial"/>
                <w:b/>
                <w:bCs/>
                <w:sz w:val="18"/>
                <w:szCs w:val="18"/>
                <w:lang w:val="en-US" w:eastAsia="en-GB"/>
              </w:rPr>
              <w:t xml:space="preserve"> </w:t>
            </w:r>
            <w:proofErr w:type="spellStart"/>
            <w:r w:rsidRPr="00724F9E">
              <w:rPr>
                <w:rFonts w:cs="Arial"/>
                <w:b/>
                <w:bCs/>
                <w:sz w:val="18"/>
                <w:szCs w:val="18"/>
                <w:lang w:val="en-US" w:eastAsia="en-GB"/>
              </w:rPr>
              <w:t>yuborilganmi</w:t>
            </w:r>
            <w:proofErr w:type="spellEnd"/>
            <w:r w:rsidRPr="00724F9E">
              <w:rPr>
                <w:rFonts w:cs="Arial"/>
                <w:b/>
                <w:bCs/>
                <w:sz w:val="18"/>
                <w:szCs w:val="18"/>
                <w:lang w:val="en-US" w:eastAsia="en-GB"/>
              </w:rPr>
              <w:t xml:space="preserve">? </w:t>
            </w:r>
            <w:r w:rsidRPr="00724F9E">
              <w:rPr>
                <w:rFonts w:cs="Arial"/>
                <w:b/>
                <w:bCs/>
                <w:sz w:val="18"/>
                <w:szCs w:val="18"/>
                <w:lang w:eastAsia="en-GB"/>
              </w:rPr>
              <w:t>(</w:t>
            </w:r>
            <w:proofErr w:type="spellStart"/>
            <w:r w:rsidRPr="00724F9E">
              <w:rPr>
                <w:rFonts w:cs="Arial"/>
                <w:b/>
                <w:bCs/>
                <w:sz w:val="18"/>
                <w:szCs w:val="18"/>
                <w:lang w:eastAsia="en-GB"/>
              </w:rPr>
              <w:t>Ha</w:t>
            </w:r>
            <w:proofErr w:type="spellEnd"/>
            <w:r w:rsidRPr="00724F9E">
              <w:rPr>
                <w:rFonts w:cs="Arial"/>
                <w:b/>
                <w:bCs/>
                <w:sz w:val="18"/>
                <w:szCs w:val="18"/>
                <w:lang w:eastAsia="en-GB"/>
              </w:rPr>
              <w:t>/</w:t>
            </w:r>
            <w:proofErr w:type="spellStart"/>
            <w:r w:rsidRPr="00724F9E">
              <w:rPr>
                <w:rFonts w:cs="Arial"/>
                <w:b/>
                <w:bCs/>
                <w:sz w:val="18"/>
                <w:szCs w:val="18"/>
                <w:lang w:eastAsia="en-GB"/>
              </w:rPr>
              <w:t>yo‘q</w:t>
            </w:r>
            <w:proofErr w:type="spellEnd"/>
            <w:r w:rsidRPr="00724F9E">
              <w:rPr>
                <w:rFonts w:cs="Arial"/>
                <w:b/>
                <w:bCs/>
                <w:sz w:val="18"/>
                <w:szCs w:val="18"/>
                <w:lang w:eastAsia="en-GB"/>
              </w:rPr>
              <w:t xml:space="preserve">), </w:t>
            </w:r>
            <w:proofErr w:type="spellStart"/>
            <w:r w:rsidRPr="00724F9E">
              <w:rPr>
                <w:rFonts w:cs="Arial"/>
                <w:b/>
                <w:bCs/>
                <w:sz w:val="18"/>
                <w:szCs w:val="18"/>
                <w:lang w:eastAsia="en-GB"/>
              </w:rPr>
              <w:t>agar</w:t>
            </w:r>
            <w:proofErr w:type="spellEnd"/>
            <w:r w:rsidRPr="00724F9E">
              <w:rPr>
                <w:rFonts w:cs="Arial"/>
                <w:b/>
                <w:bCs/>
                <w:sz w:val="18"/>
                <w:szCs w:val="18"/>
                <w:lang w:eastAsia="en-GB"/>
              </w:rPr>
              <w:t xml:space="preserve"> </w:t>
            </w:r>
            <w:proofErr w:type="spellStart"/>
            <w:r w:rsidRPr="00724F9E">
              <w:rPr>
                <w:rFonts w:cs="Arial"/>
                <w:b/>
                <w:bCs/>
                <w:sz w:val="18"/>
                <w:szCs w:val="18"/>
                <w:lang w:eastAsia="en-GB"/>
              </w:rPr>
              <w:t>ha</w:t>
            </w:r>
            <w:proofErr w:type="spellEnd"/>
            <w:r w:rsidRPr="00724F9E">
              <w:rPr>
                <w:rFonts w:cs="Arial"/>
                <w:b/>
                <w:bCs/>
                <w:sz w:val="18"/>
                <w:szCs w:val="18"/>
                <w:lang w:eastAsia="en-GB"/>
              </w:rPr>
              <w:t xml:space="preserve"> </w:t>
            </w:r>
            <w:proofErr w:type="spellStart"/>
            <w:r w:rsidRPr="00724F9E">
              <w:rPr>
                <w:rFonts w:cs="Arial"/>
                <w:b/>
                <w:bCs/>
                <w:sz w:val="18"/>
                <w:szCs w:val="18"/>
                <w:lang w:eastAsia="en-GB"/>
              </w:rPr>
              <w:t>bo‘lsa</w:t>
            </w:r>
            <w:proofErr w:type="spellEnd"/>
            <w:r w:rsidRPr="00724F9E">
              <w:rPr>
                <w:rFonts w:cs="Arial"/>
                <w:b/>
                <w:bCs/>
                <w:sz w:val="18"/>
                <w:szCs w:val="18"/>
                <w:lang w:eastAsia="en-GB"/>
              </w:rPr>
              <w:t xml:space="preserve">, </w:t>
            </w:r>
            <w:proofErr w:type="spellStart"/>
            <w:r w:rsidRPr="00724F9E">
              <w:rPr>
                <w:rFonts w:cs="Arial"/>
                <w:b/>
                <w:bCs/>
                <w:sz w:val="18"/>
                <w:szCs w:val="18"/>
                <w:lang w:eastAsia="en-GB"/>
              </w:rPr>
              <w:t>sana</w:t>
            </w:r>
            <w:proofErr w:type="spellEnd"/>
            <w:r w:rsidRPr="00724F9E">
              <w:rPr>
                <w:rFonts w:cs="Arial"/>
                <w:b/>
                <w:bCs/>
                <w:sz w:val="18"/>
                <w:szCs w:val="18"/>
                <w:lang w:eastAsia="en-GB"/>
              </w:rPr>
              <w:t xml:space="preserve"> </w:t>
            </w:r>
            <w:proofErr w:type="spellStart"/>
            <w:r w:rsidRPr="00724F9E">
              <w:rPr>
                <w:rFonts w:cs="Arial"/>
                <w:b/>
                <w:bCs/>
                <w:sz w:val="18"/>
                <w:szCs w:val="18"/>
                <w:lang w:eastAsia="en-GB"/>
              </w:rPr>
              <w:t>nima</w:t>
            </w:r>
            <w:proofErr w:type="spellEnd"/>
            <w:r w:rsidRPr="00724F9E">
              <w:rPr>
                <w:rFonts w:cs="Arial"/>
                <w:b/>
                <w:bCs/>
                <w:sz w:val="18"/>
                <w:szCs w:val="18"/>
                <w:lang w:eastAsia="en-GB"/>
              </w:rPr>
              <w:t>?</w:t>
            </w:r>
          </w:p>
        </w:tc>
        <w:tc>
          <w:tcPr>
            <w:tcW w:w="8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DB3E2" w:themeFill="text2" w:themeFillTint="66"/>
            <w:hideMark/>
          </w:tcPr>
          <w:p w:rsidR="00491129" w:rsidRPr="00724F9E" w:rsidRDefault="00491129" w:rsidP="00AA5D57">
            <w:pPr>
              <w:rPr>
                <w:rFonts w:cs="Arial"/>
                <w:b/>
                <w:bCs/>
                <w:sz w:val="18"/>
                <w:szCs w:val="18"/>
                <w:lang w:val="en-US" w:eastAsia="en-GB"/>
              </w:rPr>
            </w:pPr>
            <w:proofErr w:type="spellStart"/>
            <w:r w:rsidRPr="00724F9E">
              <w:rPr>
                <w:rFonts w:cs="Arial"/>
                <w:b/>
                <w:bCs/>
                <w:sz w:val="18"/>
                <w:szCs w:val="18"/>
                <w:lang w:val="en-US" w:eastAsia="en-GB"/>
              </w:rPr>
              <w:t>Ariza</w:t>
            </w:r>
            <w:proofErr w:type="spellEnd"/>
            <w:r w:rsidRPr="00724F9E">
              <w:rPr>
                <w:rFonts w:cs="Arial"/>
                <w:b/>
                <w:bCs/>
                <w:sz w:val="18"/>
                <w:szCs w:val="18"/>
                <w:lang w:val="en-US" w:eastAsia="en-GB"/>
              </w:rPr>
              <w:t xml:space="preserve"> </w:t>
            </w:r>
            <w:proofErr w:type="spellStart"/>
            <w:r w:rsidRPr="00724F9E">
              <w:rPr>
                <w:rFonts w:cs="Arial"/>
                <w:b/>
                <w:bCs/>
                <w:sz w:val="18"/>
                <w:szCs w:val="18"/>
                <w:lang w:val="en-US" w:eastAsia="en-GB"/>
              </w:rPr>
              <w:t>beruvchiga</w:t>
            </w:r>
            <w:proofErr w:type="spellEnd"/>
            <w:r w:rsidRPr="00724F9E">
              <w:rPr>
                <w:rFonts w:cs="Arial"/>
                <w:b/>
                <w:bCs/>
                <w:sz w:val="18"/>
                <w:szCs w:val="18"/>
                <w:lang w:val="en-US" w:eastAsia="en-GB"/>
              </w:rPr>
              <w:t xml:space="preserve"> </w:t>
            </w:r>
            <w:proofErr w:type="spellStart"/>
            <w:r w:rsidRPr="00724F9E">
              <w:rPr>
                <w:rFonts w:cs="Arial"/>
                <w:b/>
                <w:bCs/>
                <w:sz w:val="18"/>
                <w:szCs w:val="18"/>
                <w:lang w:val="en-US" w:eastAsia="en-GB"/>
              </w:rPr>
              <w:t>tasdiqni</w:t>
            </w:r>
            <w:proofErr w:type="spellEnd"/>
            <w:r w:rsidRPr="00724F9E">
              <w:rPr>
                <w:rFonts w:cs="Arial"/>
                <w:b/>
                <w:bCs/>
                <w:sz w:val="18"/>
                <w:szCs w:val="18"/>
                <w:lang w:val="en-US" w:eastAsia="en-GB"/>
              </w:rPr>
              <w:t xml:space="preserve"> </w:t>
            </w:r>
            <w:proofErr w:type="spellStart"/>
            <w:r w:rsidRPr="00724F9E">
              <w:rPr>
                <w:rFonts w:cs="Arial"/>
                <w:b/>
                <w:bCs/>
                <w:sz w:val="18"/>
                <w:szCs w:val="18"/>
                <w:lang w:val="en-US" w:eastAsia="en-GB"/>
              </w:rPr>
              <w:t>taqdim</w:t>
            </w:r>
            <w:proofErr w:type="spellEnd"/>
            <w:r w:rsidRPr="00724F9E">
              <w:rPr>
                <w:rFonts w:cs="Arial"/>
                <w:b/>
                <w:bCs/>
                <w:sz w:val="18"/>
                <w:szCs w:val="18"/>
                <w:lang w:val="en-US" w:eastAsia="en-GB"/>
              </w:rPr>
              <w:t xml:space="preserve"> </w:t>
            </w:r>
            <w:proofErr w:type="spellStart"/>
            <w:r w:rsidRPr="00724F9E">
              <w:rPr>
                <w:rFonts w:cs="Arial"/>
                <w:b/>
                <w:bCs/>
                <w:sz w:val="18"/>
                <w:szCs w:val="18"/>
                <w:lang w:val="en-US" w:eastAsia="en-GB"/>
              </w:rPr>
              <w:t>etgan</w:t>
            </w:r>
            <w:proofErr w:type="spellEnd"/>
            <w:r w:rsidRPr="00724F9E">
              <w:rPr>
                <w:rFonts w:cs="Arial"/>
                <w:b/>
                <w:bCs/>
                <w:sz w:val="18"/>
                <w:szCs w:val="18"/>
                <w:lang w:val="en-US" w:eastAsia="en-GB"/>
              </w:rPr>
              <w:t xml:space="preserve"> </w:t>
            </w:r>
            <w:proofErr w:type="spellStart"/>
            <w:r w:rsidRPr="00724F9E">
              <w:rPr>
                <w:rFonts w:cs="Arial"/>
                <w:b/>
                <w:bCs/>
                <w:sz w:val="18"/>
                <w:szCs w:val="18"/>
                <w:lang w:val="en-US" w:eastAsia="en-GB"/>
              </w:rPr>
              <w:t>xodimning</w:t>
            </w:r>
            <w:proofErr w:type="spellEnd"/>
            <w:r w:rsidRPr="00724F9E">
              <w:rPr>
                <w:rFonts w:cs="Arial"/>
                <w:b/>
                <w:bCs/>
                <w:sz w:val="18"/>
                <w:szCs w:val="18"/>
                <w:lang w:val="en-US" w:eastAsia="en-GB"/>
              </w:rPr>
              <w:t xml:space="preserve"> </w:t>
            </w:r>
            <w:proofErr w:type="spellStart"/>
            <w:r w:rsidRPr="00724F9E">
              <w:rPr>
                <w:rFonts w:cs="Arial"/>
                <w:b/>
                <w:bCs/>
                <w:sz w:val="18"/>
                <w:szCs w:val="18"/>
                <w:lang w:val="en-US" w:eastAsia="en-GB"/>
              </w:rPr>
              <w:t>ismi</w:t>
            </w:r>
            <w:proofErr w:type="spellEnd"/>
          </w:p>
        </w:tc>
      </w:tr>
      <w:tr w:rsidR="00491129" w:rsidRPr="00C872C2" w:rsidTr="000D0686">
        <w:trPr>
          <w:trHeight w:val="288"/>
        </w:trPr>
        <w:tc>
          <w:tcPr>
            <w:tcW w:w="8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129" w:rsidRPr="00724F9E" w:rsidRDefault="00491129" w:rsidP="00AA5D57">
            <w:pPr>
              <w:rPr>
                <w:rFonts w:cs="Arial"/>
                <w:color w:val="000000"/>
                <w:lang w:val="en-US" w:eastAsia="en-GB"/>
              </w:rPr>
            </w:pPr>
            <w:r w:rsidRPr="00724F9E">
              <w:rPr>
                <w:rFonts w:cs="Arial"/>
                <w:color w:val="000000"/>
                <w:lang w:val="en-US" w:eastAsia="en-GB"/>
              </w:rPr>
              <w:t> 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91129" w:rsidRPr="00724F9E" w:rsidRDefault="00491129" w:rsidP="00AA5D57">
            <w:pPr>
              <w:rPr>
                <w:rFonts w:cs="Arial"/>
                <w:color w:val="000000"/>
                <w:lang w:val="en-US" w:eastAsia="en-GB"/>
              </w:rPr>
            </w:pPr>
            <w:r w:rsidRPr="00724F9E">
              <w:rPr>
                <w:rFonts w:cs="Arial"/>
                <w:color w:val="000000"/>
                <w:lang w:val="en-US" w:eastAsia="en-GB"/>
              </w:rPr>
              <w:t> </w:t>
            </w: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91129" w:rsidRPr="00724F9E" w:rsidRDefault="00491129" w:rsidP="00AA5D57">
            <w:pPr>
              <w:rPr>
                <w:rFonts w:cs="Arial"/>
                <w:color w:val="000000"/>
                <w:lang w:val="en-US" w:eastAsia="en-GB"/>
              </w:rPr>
            </w:pPr>
            <w:r w:rsidRPr="00724F9E">
              <w:rPr>
                <w:rFonts w:cs="Arial"/>
                <w:color w:val="000000"/>
                <w:lang w:val="en-US" w:eastAsia="en-GB"/>
              </w:rPr>
              <w:t> </w:t>
            </w: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91129" w:rsidRPr="00724F9E" w:rsidRDefault="00491129" w:rsidP="00AA5D57">
            <w:pPr>
              <w:rPr>
                <w:rFonts w:cs="Arial"/>
                <w:color w:val="000000"/>
                <w:lang w:val="en-US" w:eastAsia="en-GB"/>
              </w:rPr>
            </w:pPr>
            <w:r w:rsidRPr="00724F9E">
              <w:rPr>
                <w:rFonts w:cs="Arial"/>
                <w:color w:val="000000"/>
                <w:lang w:val="en-US" w:eastAsia="en-GB"/>
              </w:rPr>
              <w:t> 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91129" w:rsidRPr="00724F9E" w:rsidRDefault="00491129" w:rsidP="00AA5D57">
            <w:pPr>
              <w:rPr>
                <w:rFonts w:cs="Arial"/>
                <w:color w:val="000000"/>
                <w:lang w:val="en-US" w:eastAsia="en-GB"/>
              </w:rPr>
            </w:pPr>
            <w:r w:rsidRPr="00724F9E">
              <w:rPr>
                <w:rFonts w:cs="Arial"/>
                <w:color w:val="000000"/>
                <w:lang w:val="en-US" w:eastAsia="en-GB"/>
              </w:rPr>
              <w:t> </w:t>
            </w:r>
          </w:p>
        </w:tc>
        <w:tc>
          <w:tcPr>
            <w:tcW w:w="8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91129" w:rsidRPr="00724F9E" w:rsidRDefault="00491129" w:rsidP="00AA5D57">
            <w:pPr>
              <w:rPr>
                <w:rFonts w:cs="Arial"/>
                <w:color w:val="000000"/>
                <w:lang w:val="en-US" w:eastAsia="en-GB"/>
              </w:rPr>
            </w:pPr>
            <w:r w:rsidRPr="00724F9E">
              <w:rPr>
                <w:rFonts w:cs="Arial"/>
                <w:color w:val="000000"/>
                <w:lang w:val="en-US" w:eastAsia="en-GB"/>
              </w:rPr>
              <w:t> </w:t>
            </w:r>
          </w:p>
        </w:tc>
      </w:tr>
    </w:tbl>
    <w:p w:rsidR="00491129" w:rsidRPr="00724F9E" w:rsidRDefault="00491129" w:rsidP="00491129">
      <w:pPr>
        <w:rPr>
          <w:rFonts w:cs="Arial"/>
          <w:lang w:val="en-US"/>
        </w:rPr>
      </w:pPr>
    </w:p>
    <w:tbl>
      <w:tblPr>
        <w:tblW w:w="11483" w:type="dxa"/>
        <w:tblInd w:w="-743" w:type="dxa"/>
        <w:tblLayout w:type="fixed"/>
        <w:tblLook w:val="04A0"/>
      </w:tblPr>
      <w:tblGrid>
        <w:gridCol w:w="1367"/>
        <w:gridCol w:w="906"/>
        <w:gridCol w:w="933"/>
        <w:gridCol w:w="830"/>
        <w:gridCol w:w="1031"/>
        <w:gridCol w:w="865"/>
        <w:gridCol w:w="1024"/>
        <w:gridCol w:w="840"/>
        <w:gridCol w:w="1065"/>
        <w:gridCol w:w="841"/>
        <w:gridCol w:w="972"/>
        <w:gridCol w:w="809"/>
      </w:tblGrid>
      <w:tr w:rsidR="00491129" w:rsidRPr="00C872C2" w:rsidTr="000D0686">
        <w:trPr>
          <w:trHeight w:val="201"/>
        </w:trPr>
        <w:tc>
          <w:tcPr>
            <w:tcW w:w="320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E4DFEC"/>
            <w:noWrap/>
            <w:hideMark/>
          </w:tcPr>
          <w:p w:rsidR="00491129" w:rsidRPr="00724F9E" w:rsidRDefault="00491129" w:rsidP="00AA5D57">
            <w:pPr>
              <w:rPr>
                <w:rFonts w:cs="Arial"/>
                <w:b/>
                <w:bCs/>
                <w:color w:val="000000"/>
                <w:spacing w:val="-2"/>
                <w:sz w:val="18"/>
                <w:szCs w:val="18"/>
                <w:lang w:val="en-US" w:eastAsia="en-GB"/>
              </w:rPr>
            </w:pPr>
            <w:r w:rsidRPr="00724F9E">
              <w:rPr>
                <w:rFonts w:cs="Arial"/>
                <w:b/>
                <w:bCs/>
                <w:color w:val="000000"/>
                <w:spacing w:val="-2"/>
                <w:sz w:val="18"/>
                <w:szCs w:val="18"/>
                <w:lang w:val="en-US" w:eastAsia="en-GB"/>
              </w:rPr>
              <w:t xml:space="preserve">4-Bo‘lim – </w:t>
            </w:r>
            <w:proofErr w:type="spellStart"/>
            <w:r w:rsidRPr="00724F9E">
              <w:rPr>
                <w:rFonts w:cs="Arial"/>
                <w:b/>
                <w:bCs/>
                <w:color w:val="000000"/>
                <w:spacing w:val="-2"/>
                <w:sz w:val="18"/>
                <w:szCs w:val="18"/>
                <w:lang w:val="en-US" w:eastAsia="en-GB"/>
              </w:rPr>
              <w:t>Shikoyatlarni</w:t>
            </w:r>
            <w:proofErr w:type="spellEnd"/>
            <w:r w:rsidRPr="00724F9E">
              <w:rPr>
                <w:rFonts w:cs="Arial"/>
                <w:b/>
                <w:bCs/>
                <w:color w:val="000000"/>
                <w:spacing w:val="-2"/>
                <w:sz w:val="18"/>
                <w:szCs w:val="18"/>
                <w:lang w:val="en-US" w:eastAsia="en-GB"/>
              </w:rPr>
              <w:t xml:space="preserve"> </w:t>
            </w:r>
            <w:proofErr w:type="spellStart"/>
            <w:r w:rsidRPr="00724F9E">
              <w:rPr>
                <w:rFonts w:cs="Arial"/>
                <w:b/>
                <w:bCs/>
                <w:color w:val="000000"/>
                <w:spacing w:val="-2"/>
                <w:sz w:val="18"/>
                <w:szCs w:val="18"/>
                <w:lang w:val="en-US" w:eastAsia="en-GB"/>
              </w:rPr>
              <w:t>ko‘rib</w:t>
            </w:r>
            <w:proofErr w:type="spellEnd"/>
            <w:r w:rsidRPr="00724F9E">
              <w:rPr>
                <w:rFonts w:cs="Arial"/>
                <w:b/>
                <w:bCs/>
                <w:color w:val="000000"/>
                <w:spacing w:val="-2"/>
                <w:sz w:val="18"/>
                <w:szCs w:val="18"/>
                <w:lang w:val="en-US" w:eastAsia="en-GB"/>
              </w:rPr>
              <w:t xml:space="preserve"> </w:t>
            </w:r>
            <w:proofErr w:type="spellStart"/>
            <w:r w:rsidRPr="00724F9E">
              <w:rPr>
                <w:rFonts w:cs="Arial"/>
                <w:b/>
                <w:bCs/>
                <w:color w:val="000000"/>
                <w:spacing w:val="-2"/>
                <w:sz w:val="18"/>
                <w:szCs w:val="18"/>
                <w:lang w:val="en-US" w:eastAsia="en-GB"/>
              </w:rPr>
              <w:t>chiqish</w:t>
            </w:r>
            <w:proofErr w:type="spellEnd"/>
          </w:p>
        </w:tc>
        <w:tc>
          <w:tcPr>
            <w:tcW w:w="8277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C5D9F1"/>
            <w:noWrap/>
            <w:hideMark/>
          </w:tcPr>
          <w:p w:rsidR="00491129" w:rsidRPr="00724F9E" w:rsidRDefault="00491129" w:rsidP="00AA5D57">
            <w:pPr>
              <w:rPr>
                <w:rFonts w:cs="Arial"/>
                <w:b/>
                <w:bCs/>
                <w:color w:val="000000"/>
                <w:spacing w:val="-2"/>
                <w:sz w:val="18"/>
                <w:szCs w:val="18"/>
                <w:lang w:val="en-US" w:eastAsia="en-GB"/>
              </w:rPr>
            </w:pPr>
            <w:r w:rsidRPr="00724F9E">
              <w:rPr>
                <w:rFonts w:cs="Arial"/>
                <w:b/>
                <w:bCs/>
                <w:color w:val="000000"/>
                <w:spacing w:val="-2"/>
                <w:sz w:val="18"/>
                <w:szCs w:val="18"/>
                <w:lang w:val="en-US" w:eastAsia="en-GB"/>
              </w:rPr>
              <w:t xml:space="preserve">5-Bo‘lim - </w:t>
            </w:r>
            <w:proofErr w:type="spellStart"/>
            <w:r w:rsidRPr="00724F9E">
              <w:rPr>
                <w:rFonts w:cs="Arial"/>
                <w:b/>
                <w:bCs/>
                <w:color w:val="000000"/>
                <w:spacing w:val="-2"/>
                <w:sz w:val="18"/>
                <w:szCs w:val="18"/>
                <w:lang w:val="en-US" w:eastAsia="en-GB"/>
              </w:rPr>
              <w:t>Tuzatish</w:t>
            </w:r>
            <w:proofErr w:type="spellEnd"/>
            <w:r w:rsidRPr="00724F9E">
              <w:rPr>
                <w:rFonts w:cs="Arial"/>
                <w:b/>
                <w:bCs/>
                <w:color w:val="000000"/>
                <w:spacing w:val="-2"/>
                <w:sz w:val="18"/>
                <w:szCs w:val="18"/>
                <w:lang w:val="en-US" w:eastAsia="en-GB"/>
              </w:rPr>
              <w:t xml:space="preserve"> </w:t>
            </w:r>
            <w:proofErr w:type="spellStart"/>
            <w:r w:rsidRPr="00724F9E">
              <w:rPr>
                <w:rFonts w:cs="Arial"/>
                <w:b/>
                <w:bCs/>
                <w:color w:val="000000"/>
                <w:spacing w:val="-2"/>
                <w:sz w:val="18"/>
                <w:szCs w:val="18"/>
                <w:lang w:val="en-US" w:eastAsia="en-GB"/>
              </w:rPr>
              <w:t>harakatlari</w:t>
            </w:r>
            <w:proofErr w:type="spellEnd"/>
            <w:r w:rsidRPr="00724F9E">
              <w:rPr>
                <w:rFonts w:cs="Arial"/>
                <w:b/>
                <w:bCs/>
                <w:color w:val="000000"/>
                <w:spacing w:val="-2"/>
                <w:sz w:val="18"/>
                <w:szCs w:val="18"/>
                <w:lang w:val="en-US" w:eastAsia="en-GB"/>
              </w:rPr>
              <w:t xml:space="preserve"> / </w:t>
            </w:r>
            <w:proofErr w:type="spellStart"/>
            <w:r w:rsidRPr="00724F9E">
              <w:rPr>
                <w:rFonts w:cs="Arial"/>
                <w:b/>
                <w:bCs/>
                <w:color w:val="000000"/>
                <w:spacing w:val="-2"/>
                <w:sz w:val="18"/>
                <w:szCs w:val="18"/>
                <w:lang w:val="en-US" w:eastAsia="en-GB"/>
              </w:rPr>
              <w:t>Qaror</w:t>
            </w:r>
            <w:proofErr w:type="spellEnd"/>
          </w:p>
        </w:tc>
      </w:tr>
      <w:tr w:rsidR="000D0686" w:rsidRPr="00C872C2" w:rsidTr="000D0686">
        <w:trPr>
          <w:trHeight w:val="1248"/>
        </w:trPr>
        <w:tc>
          <w:tcPr>
            <w:tcW w:w="13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:rsidR="00491129" w:rsidRPr="00724F9E" w:rsidRDefault="00491129" w:rsidP="00AA5D57">
            <w:pPr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</w:pPr>
            <w:proofErr w:type="spellStart"/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  <w:t>Shikoyat</w:t>
            </w:r>
            <w:proofErr w:type="spellEnd"/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  <w:t xml:space="preserve"> </w:t>
            </w:r>
            <w:proofErr w:type="spellStart"/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  <w:t>boshqa</w:t>
            </w:r>
            <w:proofErr w:type="spellEnd"/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  <w:t xml:space="preserve"> </w:t>
            </w:r>
            <w:proofErr w:type="spellStart"/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  <w:t>shaxsga</w:t>
            </w:r>
            <w:proofErr w:type="spellEnd"/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  <w:t>/</w:t>
            </w:r>
            <w:r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  <w:t xml:space="preserve"> </w:t>
            </w:r>
            <w:proofErr w:type="spellStart"/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  <w:t>bo‘limga</w:t>
            </w:r>
            <w:proofErr w:type="spellEnd"/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  <w:t xml:space="preserve"> </w:t>
            </w:r>
            <w:proofErr w:type="spellStart"/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  <w:t>o‘tkazilganmi</w:t>
            </w:r>
            <w:proofErr w:type="spellEnd"/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  <w:t>?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:rsidR="00491129" w:rsidRPr="00724F9E" w:rsidRDefault="00491129" w:rsidP="00AA5D57">
            <w:pPr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</w:pPr>
            <w:proofErr w:type="spellStart"/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  <w:t>Shikoyatni</w:t>
            </w:r>
            <w:proofErr w:type="spellEnd"/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  <w:t xml:space="preserve"> </w:t>
            </w:r>
            <w:proofErr w:type="spellStart"/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  <w:t>ko‘rib</w:t>
            </w:r>
            <w:proofErr w:type="spellEnd"/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  <w:t xml:space="preserve"> </w:t>
            </w:r>
            <w:proofErr w:type="spellStart"/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  <w:t>chiqayotgan</w:t>
            </w:r>
            <w:proofErr w:type="spellEnd"/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  <w:t xml:space="preserve"> </w:t>
            </w:r>
            <w:proofErr w:type="spellStart"/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  <w:t>xodim</w:t>
            </w:r>
            <w:proofErr w:type="spellEnd"/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  <w:t xml:space="preserve"> </w:t>
            </w:r>
            <w:proofErr w:type="spellStart"/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  <w:t>ning</w:t>
            </w:r>
            <w:proofErr w:type="spellEnd"/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  <w:t xml:space="preserve"> </w:t>
            </w:r>
            <w:proofErr w:type="spellStart"/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  <w:t>ismi</w:t>
            </w:r>
            <w:proofErr w:type="spellEnd"/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BE5F1" w:themeFill="accent1" w:themeFillTint="33"/>
            <w:hideMark/>
          </w:tcPr>
          <w:p w:rsidR="00491129" w:rsidRPr="00FC49F3" w:rsidRDefault="00491129" w:rsidP="00AA5D57">
            <w:pPr>
              <w:rPr>
                <w:rFonts w:cs="Arial"/>
                <w:b/>
                <w:bCs/>
                <w:spacing w:val="-2"/>
                <w:sz w:val="18"/>
                <w:szCs w:val="18"/>
                <w:lang w:eastAsia="en-GB"/>
              </w:rPr>
            </w:pPr>
            <w:proofErr w:type="spellStart"/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eastAsia="en-GB"/>
              </w:rPr>
              <w:t>Kutilayot</w:t>
            </w:r>
            <w:proofErr w:type="spellEnd"/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eastAsia="en-GB"/>
              </w:rPr>
              <w:t xml:space="preserve"> </w:t>
            </w:r>
            <w:proofErr w:type="spellStart"/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eastAsia="en-GB"/>
              </w:rPr>
              <w:t>gan</w:t>
            </w:r>
            <w:proofErr w:type="spellEnd"/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eastAsia="en-GB"/>
              </w:rPr>
              <w:t xml:space="preserve"> </w:t>
            </w:r>
            <w:proofErr w:type="spellStart"/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eastAsia="en-GB"/>
              </w:rPr>
              <w:t>qaror</w:t>
            </w:r>
            <w:proofErr w:type="spellEnd"/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eastAsia="en-GB"/>
              </w:rPr>
              <w:t xml:space="preserve"> </w:t>
            </w:r>
            <w:proofErr w:type="spellStart"/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eastAsia="en-GB"/>
              </w:rPr>
              <w:t>sanasi</w:t>
            </w:r>
            <w:proofErr w:type="spellEnd"/>
          </w:p>
        </w:tc>
        <w:tc>
          <w:tcPr>
            <w:tcW w:w="83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C5D9F1"/>
            <w:hideMark/>
          </w:tcPr>
          <w:p w:rsidR="00491129" w:rsidRPr="001B2CAE" w:rsidRDefault="00491129" w:rsidP="00AA5D57">
            <w:pPr>
              <w:rPr>
                <w:rFonts w:cs="Arial"/>
                <w:b/>
                <w:bCs/>
                <w:spacing w:val="-2"/>
                <w:sz w:val="18"/>
                <w:szCs w:val="18"/>
                <w:lang w:val="uz-Cyrl-UZ" w:eastAsia="en-GB"/>
              </w:rPr>
            </w:pPr>
            <w:r>
              <w:rPr>
                <w:rFonts w:cs="Arial"/>
                <w:b/>
                <w:bCs/>
                <w:spacing w:val="-2"/>
                <w:sz w:val="18"/>
                <w:szCs w:val="18"/>
                <w:lang w:val="uz-Cyrl-UZ" w:eastAsia="en-GB"/>
              </w:rPr>
              <w:t>Qaror</w:t>
            </w:r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val="uz-Cyrl-UZ" w:eastAsia="en-GB"/>
              </w:rPr>
              <w:t>ning tavsifi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D9F1"/>
            <w:hideMark/>
          </w:tcPr>
          <w:p w:rsidR="00491129" w:rsidRPr="001B2CAE" w:rsidRDefault="00491129" w:rsidP="00AA5D57">
            <w:pPr>
              <w:rPr>
                <w:rFonts w:cs="Arial"/>
                <w:b/>
                <w:bCs/>
                <w:spacing w:val="-2"/>
                <w:sz w:val="18"/>
                <w:szCs w:val="18"/>
                <w:lang w:val="uz-Cyrl-UZ" w:eastAsia="en-GB"/>
              </w:rPr>
            </w:pPr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val="uz-Cyrl-UZ" w:eastAsia="en-GB"/>
              </w:rPr>
              <w:t>Qaror Ariza beruvchiga yetkazilganmi?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D9F1"/>
            <w:hideMark/>
          </w:tcPr>
          <w:p w:rsidR="00491129" w:rsidRPr="00724F9E" w:rsidRDefault="00491129" w:rsidP="00AA5D57">
            <w:pPr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</w:pPr>
            <w:proofErr w:type="spellStart"/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  <w:t>Ariza</w:t>
            </w:r>
            <w:proofErr w:type="spellEnd"/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  <w:t xml:space="preserve"> </w:t>
            </w:r>
            <w:proofErr w:type="spellStart"/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  <w:t>beruvchi</w:t>
            </w:r>
            <w:proofErr w:type="spellEnd"/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  <w:t xml:space="preserve"> </w:t>
            </w:r>
            <w:proofErr w:type="spellStart"/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  <w:t>bilan</w:t>
            </w:r>
            <w:proofErr w:type="spellEnd"/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  <w:t xml:space="preserve"> </w:t>
            </w:r>
            <w:proofErr w:type="spellStart"/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  <w:t>munosabat</w:t>
            </w:r>
            <w:proofErr w:type="spellEnd"/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  <w:t xml:space="preserve"> </w:t>
            </w:r>
            <w:proofErr w:type="spellStart"/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  <w:t>qilish</w:t>
            </w:r>
            <w:proofErr w:type="spellEnd"/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  <w:t xml:space="preserve"> </w:t>
            </w:r>
            <w:proofErr w:type="spellStart"/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  <w:t>usuli</w:t>
            </w:r>
            <w:proofErr w:type="spellEnd"/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D9F1"/>
            <w:hideMark/>
          </w:tcPr>
          <w:p w:rsidR="00491129" w:rsidRPr="00724F9E" w:rsidRDefault="00491129" w:rsidP="00AA5D57">
            <w:pPr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</w:pPr>
            <w:proofErr w:type="spellStart"/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  <w:t>Ariza</w:t>
            </w:r>
            <w:proofErr w:type="spellEnd"/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  <w:t xml:space="preserve"> </w:t>
            </w:r>
            <w:proofErr w:type="spellStart"/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  <w:t>beruvchiga</w:t>
            </w:r>
            <w:proofErr w:type="spellEnd"/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  <w:t xml:space="preserve"> </w:t>
            </w:r>
            <w:proofErr w:type="spellStart"/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  <w:t>bildiril</w:t>
            </w:r>
            <w:proofErr w:type="spellEnd"/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  <w:t xml:space="preserve"> </w:t>
            </w:r>
            <w:proofErr w:type="spellStart"/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  <w:t>gan</w:t>
            </w:r>
            <w:proofErr w:type="spellEnd"/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  <w:t xml:space="preserve">, </w:t>
            </w:r>
            <w:proofErr w:type="spellStart"/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  <w:t>qaror</w:t>
            </w:r>
            <w:proofErr w:type="spellEnd"/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  <w:t xml:space="preserve"> </w:t>
            </w:r>
            <w:proofErr w:type="spellStart"/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  <w:t>qabul</w:t>
            </w:r>
            <w:proofErr w:type="spellEnd"/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  <w:t xml:space="preserve"> </w:t>
            </w:r>
            <w:proofErr w:type="spellStart"/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  <w:t>qilingan</w:t>
            </w:r>
            <w:proofErr w:type="spellEnd"/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  <w:t xml:space="preserve"> </w:t>
            </w:r>
            <w:proofErr w:type="spellStart"/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  <w:t>sana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D9F1"/>
            <w:hideMark/>
          </w:tcPr>
          <w:p w:rsidR="00491129" w:rsidRPr="00724F9E" w:rsidRDefault="00491129" w:rsidP="00AA5D57">
            <w:pPr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</w:pPr>
            <w:proofErr w:type="spellStart"/>
            <w:r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  <w:t>Ariza</w:t>
            </w:r>
            <w:proofErr w:type="spellEnd"/>
            <w:r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  <w:t xml:space="preserve"> </w:t>
            </w:r>
            <w:proofErr w:type="spellStart"/>
            <w:r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  <w:t>beruvchi</w:t>
            </w:r>
            <w:proofErr w:type="spellEnd"/>
            <w:r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  <w:t xml:space="preserve"> </w:t>
            </w:r>
            <w:proofErr w:type="spellStart"/>
            <w:r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  <w:t>qarordan</w:t>
            </w:r>
            <w:proofErr w:type="spellEnd"/>
            <w:r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  <w:t xml:space="preserve"> </w:t>
            </w:r>
            <w:proofErr w:type="spellStart"/>
            <w:r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  <w:t>qoniqa</w:t>
            </w:r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  <w:t>dimi</w:t>
            </w:r>
            <w:proofErr w:type="spellEnd"/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  <w:t>? (Ha/</w:t>
            </w:r>
            <w:proofErr w:type="spellStart"/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  <w:t>Yo‘q</w:t>
            </w:r>
            <w:proofErr w:type="spellEnd"/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  <w:t>)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D9F1"/>
            <w:hideMark/>
          </w:tcPr>
          <w:p w:rsidR="00491129" w:rsidRPr="004E2975" w:rsidRDefault="00491129" w:rsidP="00AA5D57">
            <w:pPr>
              <w:rPr>
                <w:rFonts w:cs="Arial"/>
                <w:b/>
                <w:bCs/>
                <w:spacing w:val="-2"/>
                <w:sz w:val="18"/>
                <w:szCs w:val="18"/>
                <w:lang w:val="uz-Cyrl-UZ" w:eastAsia="en-GB"/>
              </w:rPr>
            </w:pPr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val="uz-Cyrl-UZ" w:eastAsia="en-GB"/>
              </w:rPr>
              <w:t>Agar yo‘q bo‘lsa, qanday qo‘shimcha harakatlar qilinmoqda?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D9F1"/>
            <w:hideMark/>
          </w:tcPr>
          <w:p w:rsidR="00491129" w:rsidRPr="004E2975" w:rsidRDefault="00491129" w:rsidP="00AA5D57">
            <w:pPr>
              <w:rPr>
                <w:rFonts w:cs="Arial"/>
                <w:b/>
                <w:bCs/>
                <w:spacing w:val="-2"/>
                <w:sz w:val="18"/>
                <w:szCs w:val="18"/>
                <w:lang w:val="uz-Cyrl-UZ" w:eastAsia="en-GB"/>
              </w:rPr>
            </w:pPr>
            <w:r>
              <w:rPr>
                <w:rFonts w:cs="Arial"/>
                <w:b/>
                <w:bCs/>
                <w:spacing w:val="-2"/>
                <w:sz w:val="18"/>
                <w:szCs w:val="18"/>
                <w:lang w:val="uz-Cyrl-UZ" w:eastAsia="en-GB"/>
              </w:rPr>
              <w:t>Tayinlangan xodim</w:t>
            </w:r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val="uz-Cyrl-UZ" w:eastAsia="en-GB"/>
              </w:rPr>
              <w:t>ning ismi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D9F1"/>
            <w:hideMark/>
          </w:tcPr>
          <w:p w:rsidR="00491129" w:rsidRPr="00724F9E" w:rsidRDefault="00491129" w:rsidP="00AA5D57">
            <w:pPr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</w:pPr>
            <w:r>
              <w:rPr>
                <w:rFonts w:cs="Arial"/>
                <w:b/>
                <w:bCs/>
                <w:spacing w:val="-2"/>
                <w:sz w:val="18"/>
                <w:szCs w:val="18"/>
                <w:lang w:val="en-US" w:eastAsia="en-GB"/>
              </w:rPr>
              <w:t>Q</w:t>
            </w:r>
            <w:r>
              <w:rPr>
                <w:rFonts w:cs="Arial"/>
                <w:b/>
                <w:bCs/>
                <w:spacing w:val="-2"/>
                <w:sz w:val="18"/>
                <w:szCs w:val="18"/>
                <w:lang w:val="uz-Cyrl-UZ" w:eastAsia="en-GB"/>
              </w:rPr>
              <w:t>aror q</w:t>
            </w:r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val="uz-Cyrl-UZ" w:eastAsia="en-GB"/>
              </w:rPr>
              <w:t>ayta ko‘rib chiqilgan, agar qo‘llanilsa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5D9F1"/>
            <w:hideMark/>
          </w:tcPr>
          <w:p w:rsidR="00491129" w:rsidRPr="004E2975" w:rsidRDefault="00491129" w:rsidP="00AA5D57">
            <w:pPr>
              <w:rPr>
                <w:rFonts w:cs="Arial"/>
                <w:b/>
                <w:bCs/>
                <w:spacing w:val="-2"/>
                <w:sz w:val="18"/>
                <w:szCs w:val="18"/>
                <w:lang w:val="uz-Cyrl-UZ" w:eastAsia="en-GB"/>
              </w:rPr>
            </w:pPr>
            <w:r w:rsidRPr="00724F9E">
              <w:rPr>
                <w:rFonts w:cs="Arial"/>
                <w:b/>
                <w:bCs/>
                <w:spacing w:val="-2"/>
                <w:sz w:val="18"/>
                <w:szCs w:val="18"/>
                <w:lang w:val="uz-Cyrl-UZ" w:eastAsia="en-GB"/>
              </w:rPr>
              <w:t>Shikoyat maqomi (boshlanmagan/ko‘rib chiqilgan/hal qilingan</w:t>
            </w:r>
          </w:p>
        </w:tc>
      </w:tr>
    </w:tbl>
    <w:p w:rsidR="00491129" w:rsidRPr="00896BCD" w:rsidRDefault="00491129" w:rsidP="00491129">
      <w:pPr>
        <w:rPr>
          <w:lang w:val="en-US"/>
        </w:rPr>
      </w:pPr>
    </w:p>
    <w:p w:rsidR="000D0686" w:rsidRDefault="000D0686" w:rsidP="000D0686">
      <w:pPr>
        <w:spacing w:before="75"/>
        <w:ind w:left="4366"/>
        <w:rPr>
          <w:b/>
        </w:rPr>
      </w:pPr>
      <w:r>
        <w:rPr>
          <w:b/>
        </w:rPr>
        <w:t>ЛИСТ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ОЗНАКОМЛЕНИЯ</w:t>
      </w:r>
    </w:p>
    <w:p w:rsidR="000D0686" w:rsidRDefault="000D0686" w:rsidP="000D0686">
      <w:pPr>
        <w:pStyle w:val="a3"/>
        <w:spacing w:before="3"/>
        <w:rPr>
          <w:b/>
          <w:sz w:val="5"/>
        </w:rPr>
      </w:pPr>
    </w:p>
    <w:tbl>
      <w:tblPr>
        <w:tblStyle w:val="TableNormal"/>
        <w:tblW w:w="10196" w:type="dxa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7"/>
        <w:gridCol w:w="3651"/>
        <w:gridCol w:w="3192"/>
        <w:gridCol w:w="1325"/>
        <w:gridCol w:w="1531"/>
      </w:tblGrid>
      <w:tr w:rsidR="000D0686" w:rsidTr="000D0686">
        <w:trPr>
          <w:trHeight w:val="331"/>
        </w:trPr>
        <w:tc>
          <w:tcPr>
            <w:tcW w:w="497" w:type="dxa"/>
          </w:tcPr>
          <w:p w:rsidR="000D0686" w:rsidRDefault="000D0686" w:rsidP="00AA5D57">
            <w:pPr>
              <w:pStyle w:val="TableParagraph"/>
              <w:spacing w:before="51"/>
              <w:ind w:left="146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</w:p>
        </w:tc>
        <w:tc>
          <w:tcPr>
            <w:tcW w:w="3651" w:type="dxa"/>
          </w:tcPr>
          <w:p w:rsidR="000D0686" w:rsidRDefault="000D0686" w:rsidP="00AA5D57">
            <w:pPr>
              <w:pStyle w:val="TableParagraph"/>
              <w:spacing w:before="51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Ф.И.О.</w:t>
            </w:r>
          </w:p>
        </w:tc>
        <w:tc>
          <w:tcPr>
            <w:tcW w:w="3192" w:type="dxa"/>
          </w:tcPr>
          <w:p w:rsidR="000D0686" w:rsidRDefault="000D0686" w:rsidP="00AA5D57">
            <w:pPr>
              <w:pStyle w:val="TableParagraph"/>
              <w:spacing w:before="51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Должность</w:t>
            </w:r>
          </w:p>
        </w:tc>
        <w:tc>
          <w:tcPr>
            <w:tcW w:w="1325" w:type="dxa"/>
          </w:tcPr>
          <w:p w:rsidR="000D0686" w:rsidRDefault="000D0686" w:rsidP="00AA5D57">
            <w:pPr>
              <w:pStyle w:val="TableParagraph"/>
              <w:spacing w:before="51"/>
              <w:ind w:left="2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Подпись</w:t>
            </w:r>
          </w:p>
        </w:tc>
        <w:tc>
          <w:tcPr>
            <w:tcW w:w="1531" w:type="dxa"/>
          </w:tcPr>
          <w:p w:rsidR="000D0686" w:rsidRDefault="000D0686" w:rsidP="00AA5D57">
            <w:pPr>
              <w:pStyle w:val="TableParagraph"/>
              <w:spacing w:before="51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Дата</w:t>
            </w:r>
          </w:p>
        </w:tc>
      </w:tr>
      <w:tr w:rsidR="000D0686" w:rsidTr="000D0686">
        <w:trPr>
          <w:trHeight w:val="313"/>
        </w:trPr>
        <w:tc>
          <w:tcPr>
            <w:tcW w:w="497" w:type="dxa"/>
          </w:tcPr>
          <w:p w:rsidR="000D0686" w:rsidRDefault="000D0686" w:rsidP="00AA5D57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1.</w:t>
            </w:r>
          </w:p>
        </w:tc>
        <w:tc>
          <w:tcPr>
            <w:tcW w:w="3651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3192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1325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1531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</w:tr>
      <w:tr w:rsidR="000D0686" w:rsidTr="000D0686">
        <w:trPr>
          <w:trHeight w:val="311"/>
        </w:trPr>
        <w:tc>
          <w:tcPr>
            <w:tcW w:w="497" w:type="dxa"/>
          </w:tcPr>
          <w:p w:rsidR="000D0686" w:rsidRDefault="000D0686" w:rsidP="00AA5D57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2.</w:t>
            </w:r>
          </w:p>
        </w:tc>
        <w:tc>
          <w:tcPr>
            <w:tcW w:w="3651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3192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1325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1531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</w:tr>
      <w:tr w:rsidR="000D0686" w:rsidTr="000D0686">
        <w:trPr>
          <w:trHeight w:val="311"/>
        </w:trPr>
        <w:tc>
          <w:tcPr>
            <w:tcW w:w="497" w:type="dxa"/>
          </w:tcPr>
          <w:p w:rsidR="000D0686" w:rsidRDefault="000D0686" w:rsidP="00AA5D57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3.</w:t>
            </w:r>
          </w:p>
        </w:tc>
        <w:tc>
          <w:tcPr>
            <w:tcW w:w="3651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3192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1325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1531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</w:tr>
      <w:tr w:rsidR="000D0686" w:rsidTr="000D0686">
        <w:trPr>
          <w:trHeight w:val="311"/>
        </w:trPr>
        <w:tc>
          <w:tcPr>
            <w:tcW w:w="497" w:type="dxa"/>
          </w:tcPr>
          <w:p w:rsidR="000D0686" w:rsidRDefault="000D0686" w:rsidP="00AA5D57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4.</w:t>
            </w:r>
          </w:p>
        </w:tc>
        <w:tc>
          <w:tcPr>
            <w:tcW w:w="3651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3192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1325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1531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</w:tr>
      <w:tr w:rsidR="000D0686" w:rsidTr="000D0686">
        <w:trPr>
          <w:trHeight w:val="433"/>
        </w:trPr>
        <w:tc>
          <w:tcPr>
            <w:tcW w:w="497" w:type="dxa"/>
          </w:tcPr>
          <w:p w:rsidR="000D0686" w:rsidRDefault="000D0686" w:rsidP="00AA5D57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5.</w:t>
            </w:r>
          </w:p>
        </w:tc>
        <w:tc>
          <w:tcPr>
            <w:tcW w:w="3651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3192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1325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1531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</w:tr>
      <w:tr w:rsidR="000D0686" w:rsidTr="000D0686">
        <w:trPr>
          <w:trHeight w:val="311"/>
        </w:trPr>
        <w:tc>
          <w:tcPr>
            <w:tcW w:w="497" w:type="dxa"/>
          </w:tcPr>
          <w:p w:rsidR="000D0686" w:rsidRDefault="000D0686" w:rsidP="00AA5D57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6.</w:t>
            </w:r>
          </w:p>
        </w:tc>
        <w:tc>
          <w:tcPr>
            <w:tcW w:w="3651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3192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1325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1531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</w:tr>
      <w:tr w:rsidR="000D0686" w:rsidTr="000D0686">
        <w:trPr>
          <w:trHeight w:val="311"/>
        </w:trPr>
        <w:tc>
          <w:tcPr>
            <w:tcW w:w="497" w:type="dxa"/>
          </w:tcPr>
          <w:p w:rsidR="000D0686" w:rsidRDefault="000D0686" w:rsidP="00AA5D57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7.</w:t>
            </w:r>
          </w:p>
        </w:tc>
        <w:tc>
          <w:tcPr>
            <w:tcW w:w="3651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3192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1325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1531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</w:tr>
      <w:tr w:rsidR="000D0686" w:rsidTr="000D0686">
        <w:trPr>
          <w:trHeight w:val="311"/>
        </w:trPr>
        <w:tc>
          <w:tcPr>
            <w:tcW w:w="497" w:type="dxa"/>
          </w:tcPr>
          <w:p w:rsidR="000D0686" w:rsidRDefault="000D0686" w:rsidP="00AA5D57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8.</w:t>
            </w:r>
          </w:p>
        </w:tc>
        <w:tc>
          <w:tcPr>
            <w:tcW w:w="3651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3192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1325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1531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</w:tr>
      <w:tr w:rsidR="000D0686" w:rsidTr="000D0686">
        <w:trPr>
          <w:trHeight w:val="311"/>
        </w:trPr>
        <w:tc>
          <w:tcPr>
            <w:tcW w:w="497" w:type="dxa"/>
          </w:tcPr>
          <w:p w:rsidR="000D0686" w:rsidRDefault="000D0686" w:rsidP="00AA5D57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9.</w:t>
            </w:r>
          </w:p>
        </w:tc>
        <w:tc>
          <w:tcPr>
            <w:tcW w:w="3651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3192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1325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1531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</w:tr>
      <w:tr w:rsidR="000D0686" w:rsidTr="000D0686">
        <w:trPr>
          <w:trHeight w:val="314"/>
        </w:trPr>
        <w:tc>
          <w:tcPr>
            <w:tcW w:w="497" w:type="dxa"/>
          </w:tcPr>
          <w:p w:rsidR="000D0686" w:rsidRDefault="000D0686" w:rsidP="00AA5D57"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10.</w:t>
            </w:r>
          </w:p>
        </w:tc>
        <w:tc>
          <w:tcPr>
            <w:tcW w:w="3651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3192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1325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1531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</w:tr>
      <w:tr w:rsidR="000D0686" w:rsidTr="000D0686">
        <w:trPr>
          <w:trHeight w:val="311"/>
        </w:trPr>
        <w:tc>
          <w:tcPr>
            <w:tcW w:w="497" w:type="dxa"/>
          </w:tcPr>
          <w:p w:rsidR="000D0686" w:rsidRDefault="000D0686" w:rsidP="00AA5D57">
            <w:pPr>
              <w:pStyle w:val="TableParagraph"/>
              <w:spacing w:line="228" w:lineRule="exact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11.</w:t>
            </w:r>
          </w:p>
        </w:tc>
        <w:tc>
          <w:tcPr>
            <w:tcW w:w="3651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3192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1325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1531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</w:tr>
      <w:tr w:rsidR="000D0686" w:rsidTr="000D0686">
        <w:trPr>
          <w:trHeight w:val="311"/>
        </w:trPr>
        <w:tc>
          <w:tcPr>
            <w:tcW w:w="497" w:type="dxa"/>
          </w:tcPr>
          <w:p w:rsidR="000D0686" w:rsidRDefault="000D0686" w:rsidP="00AA5D57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12.</w:t>
            </w:r>
          </w:p>
        </w:tc>
        <w:tc>
          <w:tcPr>
            <w:tcW w:w="3651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3192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1325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1531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</w:tr>
      <w:tr w:rsidR="000D0686" w:rsidTr="000D0686">
        <w:trPr>
          <w:trHeight w:val="311"/>
        </w:trPr>
        <w:tc>
          <w:tcPr>
            <w:tcW w:w="497" w:type="dxa"/>
          </w:tcPr>
          <w:p w:rsidR="000D0686" w:rsidRDefault="000D0686" w:rsidP="00AA5D57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13.</w:t>
            </w:r>
          </w:p>
        </w:tc>
        <w:tc>
          <w:tcPr>
            <w:tcW w:w="3651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3192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1325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1531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</w:tr>
      <w:tr w:rsidR="000D0686" w:rsidTr="000D0686">
        <w:trPr>
          <w:trHeight w:val="311"/>
        </w:trPr>
        <w:tc>
          <w:tcPr>
            <w:tcW w:w="497" w:type="dxa"/>
          </w:tcPr>
          <w:p w:rsidR="000D0686" w:rsidRDefault="000D0686" w:rsidP="00AA5D57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14.</w:t>
            </w:r>
          </w:p>
        </w:tc>
        <w:tc>
          <w:tcPr>
            <w:tcW w:w="3651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3192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1325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1531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</w:tr>
      <w:tr w:rsidR="000D0686" w:rsidTr="000D0686">
        <w:trPr>
          <w:trHeight w:val="311"/>
        </w:trPr>
        <w:tc>
          <w:tcPr>
            <w:tcW w:w="497" w:type="dxa"/>
          </w:tcPr>
          <w:p w:rsidR="000D0686" w:rsidRDefault="000D0686" w:rsidP="00AA5D57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15.</w:t>
            </w:r>
          </w:p>
        </w:tc>
        <w:tc>
          <w:tcPr>
            <w:tcW w:w="3651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3192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1325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1531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</w:tr>
      <w:tr w:rsidR="000D0686" w:rsidTr="000D0686">
        <w:trPr>
          <w:trHeight w:val="314"/>
        </w:trPr>
        <w:tc>
          <w:tcPr>
            <w:tcW w:w="497" w:type="dxa"/>
          </w:tcPr>
          <w:p w:rsidR="000D0686" w:rsidRDefault="000D0686" w:rsidP="00AA5D57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16.</w:t>
            </w:r>
          </w:p>
        </w:tc>
        <w:tc>
          <w:tcPr>
            <w:tcW w:w="3651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3192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1325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1531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</w:tr>
      <w:tr w:rsidR="000D0686" w:rsidTr="000D0686">
        <w:trPr>
          <w:trHeight w:val="311"/>
        </w:trPr>
        <w:tc>
          <w:tcPr>
            <w:tcW w:w="497" w:type="dxa"/>
          </w:tcPr>
          <w:p w:rsidR="000D0686" w:rsidRDefault="000D0686" w:rsidP="00AA5D57">
            <w:pPr>
              <w:pStyle w:val="TableParagraph"/>
              <w:spacing w:line="228" w:lineRule="exact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lastRenderedPageBreak/>
              <w:t>17.</w:t>
            </w:r>
          </w:p>
        </w:tc>
        <w:tc>
          <w:tcPr>
            <w:tcW w:w="3651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3192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1325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1531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</w:tr>
      <w:tr w:rsidR="000D0686" w:rsidTr="000D0686">
        <w:trPr>
          <w:trHeight w:val="311"/>
        </w:trPr>
        <w:tc>
          <w:tcPr>
            <w:tcW w:w="497" w:type="dxa"/>
          </w:tcPr>
          <w:p w:rsidR="000D0686" w:rsidRDefault="000D0686" w:rsidP="00AA5D57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18.</w:t>
            </w:r>
          </w:p>
        </w:tc>
        <w:tc>
          <w:tcPr>
            <w:tcW w:w="3651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3192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1325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1531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</w:tr>
      <w:tr w:rsidR="000D0686" w:rsidTr="000D0686">
        <w:trPr>
          <w:trHeight w:val="311"/>
        </w:trPr>
        <w:tc>
          <w:tcPr>
            <w:tcW w:w="497" w:type="dxa"/>
          </w:tcPr>
          <w:p w:rsidR="000D0686" w:rsidRDefault="000D0686" w:rsidP="00AA5D57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19.</w:t>
            </w:r>
          </w:p>
        </w:tc>
        <w:tc>
          <w:tcPr>
            <w:tcW w:w="3651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3192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1325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1531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</w:tr>
      <w:tr w:rsidR="000D0686" w:rsidTr="000D0686">
        <w:trPr>
          <w:trHeight w:val="312"/>
        </w:trPr>
        <w:tc>
          <w:tcPr>
            <w:tcW w:w="497" w:type="dxa"/>
          </w:tcPr>
          <w:p w:rsidR="000D0686" w:rsidRDefault="000D0686" w:rsidP="00AA5D57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20.</w:t>
            </w:r>
          </w:p>
        </w:tc>
        <w:tc>
          <w:tcPr>
            <w:tcW w:w="3651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3192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1325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1531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</w:tr>
      <w:tr w:rsidR="000D0686" w:rsidTr="000D0686">
        <w:trPr>
          <w:trHeight w:val="311"/>
        </w:trPr>
        <w:tc>
          <w:tcPr>
            <w:tcW w:w="497" w:type="dxa"/>
          </w:tcPr>
          <w:p w:rsidR="000D0686" w:rsidRDefault="000D0686" w:rsidP="00AA5D57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21.</w:t>
            </w:r>
          </w:p>
        </w:tc>
        <w:tc>
          <w:tcPr>
            <w:tcW w:w="3651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3192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1325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1531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</w:tr>
      <w:tr w:rsidR="000D0686" w:rsidTr="000D0686">
        <w:trPr>
          <w:trHeight w:val="313"/>
        </w:trPr>
        <w:tc>
          <w:tcPr>
            <w:tcW w:w="497" w:type="dxa"/>
          </w:tcPr>
          <w:p w:rsidR="000D0686" w:rsidRDefault="000D0686" w:rsidP="00AA5D57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22.</w:t>
            </w:r>
          </w:p>
        </w:tc>
        <w:tc>
          <w:tcPr>
            <w:tcW w:w="3651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3192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1325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1531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</w:tr>
      <w:tr w:rsidR="000D0686" w:rsidTr="000D0686">
        <w:trPr>
          <w:trHeight w:val="311"/>
        </w:trPr>
        <w:tc>
          <w:tcPr>
            <w:tcW w:w="497" w:type="dxa"/>
          </w:tcPr>
          <w:p w:rsidR="000D0686" w:rsidRDefault="000D0686" w:rsidP="00AA5D57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23.</w:t>
            </w:r>
          </w:p>
        </w:tc>
        <w:tc>
          <w:tcPr>
            <w:tcW w:w="3651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3192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1325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1531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</w:tr>
      <w:tr w:rsidR="000D0686" w:rsidTr="000D0686">
        <w:trPr>
          <w:trHeight w:val="311"/>
        </w:trPr>
        <w:tc>
          <w:tcPr>
            <w:tcW w:w="497" w:type="dxa"/>
          </w:tcPr>
          <w:p w:rsidR="000D0686" w:rsidRDefault="000D0686" w:rsidP="00AA5D57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24.</w:t>
            </w:r>
          </w:p>
        </w:tc>
        <w:tc>
          <w:tcPr>
            <w:tcW w:w="3651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3192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1325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  <w:tc>
          <w:tcPr>
            <w:tcW w:w="1531" w:type="dxa"/>
          </w:tcPr>
          <w:p w:rsidR="000D0686" w:rsidRDefault="000D0686" w:rsidP="00AA5D57">
            <w:pPr>
              <w:pStyle w:val="TableParagraph"/>
              <w:rPr>
                <w:sz w:val="20"/>
              </w:rPr>
            </w:pPr>
          </w:p>
        </w:tc>
      </w:tr>
    </w:tbl>
    <w:p w:rsidR="000D0686" w:rsidRDefault="000D0686" w:rsidP="000D0686"/>
    <w:p w:rsidR="00491129" w:rsidRPr="00491129" w:rsidRDefault="00491129">
      <w:pPr>
        <w:rPr>
          <w:lang w:val="en-US"/>
        </w:rPr>
      </w:pPr>
    </w:p>
    <w:sectPr w:rsidR="00491129" w:rsidRPr="00491129" w:rsidSect="000D0686">
      <w:pgSz w:w="11910" w:h="16840"/>
      <w:pgMar w:top="993" w:right="566" w:bottom="851" w:left="1134" w:header="0" w:footer="321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5C73" w:rsidRDefault="00555C73">
      <w:r>
        <w:separator/>
      </w:r>
    </w:p>
  </w:endnote>
  <w:endnote w:type="continuationSeparator" w:id="0">
    <w:p w:rsidR="00555C73" w:rsidRDefault="00555C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34CA" w:rsidRDefault="00E125DB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box 1" o:spid="_x0000_s2049" type="#_x0000_t202" style="position:absolute;margin-left:552.1pt;margin-top:814.9pt;width:12pt;height:13.05pt;z-index:-251658752;visibility:visibl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" filled="f" stroked="f">
          <v:textbox inset="0,0,0,0">
            <w:txbxContent>
              <w:p w:rsidR="001734CA" w:rsidRDefault="00E125DB">
                <w:pPr>
                  <w:spacing w:before="10"/>
                  <w:ind w:left="60"/>
                  <w:rPr>
                    <w:sz w:val="20"/>
                  </w:rPr>
                </w:pPr>
                <w:r>
                  <w:rPr>
                    <w:spacing w:val="-10"/>
                    <w:sz w:val="20"/>
                  </w:rPr>
                  <w:fldChar w:fldCharType="begin"/>
                </w:r>
                <w:r w:rsidR="00801906">
                  <w:rPr>
                    <w:spacing w:val="-10"/>
                    <w:sz w:val="20"/>
                  </w:rPr>
                  <w:instrText xml:space="preserve"> PAGE </w:instrText>
                </w:r>
                <w:r>
                  <w:rPr>
                    <w:spacing w:val="-10"/>
                    <w:sz w:val="20"/>
                  </w:rPr>
                  <w:fldChar w:fldCharType="separate"/>
                </w:r>
                <w:r w:rsidR="00C872C2">
                  <w:rPr>
                    <w:noProof/>
                    <w:spacing w:val="-10"/>
                    <w:sz w:val="20"/>
                  </w:rPr>
                  <w:t>9</w:t>
                </w:r>
                <w:r>
                  <w:rPr>
                    <w:spacing w:val="-10"/>
                    <w:sz w:val="20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5C73" w:rsidRDefault="00555C73">
      <w:r>
        <w:separator/>
      </w:r>
    </w:p>
  </w:footnote>
  <w:footnote w:type="continuationSeparator" w:id="0">
    <w:p w:rsidR="00555C73" w:rsidRDefault="00555C7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9.75pt;height:9.75pt" o:bullet="t">
        <v:imagedata r:id="rId1" o:title="clip_image001"/>
      </v:shape>
    </w:pict>
  </w:numPicBullet>
  <w:abstractNum w:abstractNumId="0">
    <w:nsid w:val="03561925"/>
    <w:multiLevelType w:val="hybridMultilevel"/>
    <w:tmpl w:val="BA747802"/>
    <w:lvl w:ilvl="0" w:tplc="447A61E0">
      <w:start w:val="1"/>
      <w:numFmt w:val="decimal"/>
      <w:lvlText w:val="%1)"/>
      <w:lvlJc w:val="left"/>
      <w:pPr>
        <w:ind w:left="996" w:hanging="286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2258E612">
      <w:numFmt w:val="bullet"/>
      <w:lvlText w:val="•"/>
      <w:lvlJc w:val="left"/>
      <w:pPr>
        <w:ind w:left="1949" w:hanging="286"/>
      </w:pPr>
      <w:rPr>
        <w:rFonts w:hint="default"/>
        <w:lang w:val="ru-RU" w:eastAsia="en-US" w:bidi="ar-SA"/>
      </w:rPr>
    </w:lvl>
    <w:lvl w:ilvl="2" w:tplc="CF14D264">
      <w:numFmt w:val="bullet"/>
      <w:lvlText w:val="•"/>
      <w:lvlJc w:val="left"/>
      <w:pPr>
        <w:ind w:left="2898" w:hanging="286"/>
      </w:pPr>
      <w:rPr>
        <w:rFonts w:hint="default"/>
        <w:lang w:val="ru-RU" w:eastAsia="en-US" w:bidi="ar-SA"/>
      </w:rPr>
    </w:lvl>
    <w:lvl w:ilvl="3" w:tplc="F61EA436">
      <w:numFmt w:val="bullet"/>
      <w:lvlText w:val="•"/>
      <w:lvlJc w:val="left"/>
      <w:pPr>
        <w:ind w:left="3847" w:hanging="286"/>
      </w:pPr>
      <w:rPr>
        <w:rFonts w:hint="default"/>
        <w:lang w:val="ru-RU" w:eastAsia="en-US" w:bidi="ar-SA"/>
      </w:rPr>
    </w:lvl>
    <w:lvl w:ilvl="4" w:tplc="4AAE4C12">
      <w:numFmt w:val="bullet"/>
      <w:lvlText w:val="•"/>
      <w:lvlJc w:val="left"/>
      <w:pPr>
        <w:ind w:left="4796" w:hanging="286"/>
      </w:pPr>
      <w:rPr>
        <w:rFonts w:hint="default"/>
        <w:lang w:val="ru-RU" w:eastAsia="en-US" w:bidi="ar-SA"/>
      </w:rPr>
    </w:lvl>
    <w:lvl w:ilvl="5" w:tplc="C80E6082">
      <w:numFmt w:val="bullet"/>
      <w:lvlText w:val="•"/>
      <w:lvlJc w:val="left"/>
      <w:pPr>
        <w:ind w:left="5745" w:hanging="286"/>
      </w:pPr>
      <w:rPr>
        <w:rFonts w:hint="default"/>
        <w:lang w:val="ru-RU" w:eastAsia="en-US" w:bidi="ar-SA"/>
      </w:rPr>
    </w:lvl>
    <w:lvl w:ilvl="6" w:tplc="E8024906">
      <w:numFmt w:val="bullet"/>
      <w:lvlText w:val="•"/>
      <w:lvlJc w:val="left"/>
      <w:pPr>
        <w:ind w:left="6694" w:hanging="286"/>
      </w:pPr>
      <w:rPr>
        <w:rFonts w:hint="default"/>
        <w:lang w:val="ru-RU" w:eastAsia="en-US" w:bidi="ar-SA"/>
      </w:rPr>
    </w:lvl>
    <w:lvl w:ilvl="7" w:tplc="F61E8BFA">
      <w:numFmt w:val="bullet"/>
      <w:lvlText w:val="•"/>
      <w:lvlJc w:val="left"/>
      <w:pPr>
        <w:ind w:left="7643" w:hanging="286"/>
      </w:pPr>
      <w:rPr>
        <w:rFonts w:hint="default"/>
        <w:lang w:val="ru-RU" w:eastAsia="en-US" w:bidi="ar-SA"/>
      </w:rPr>
    </w:lvl>
    <w:lvl w:ilvl="8" w:tplc="9048989E">
      <w:numFmt w:val="bullet"/>
      <w:lvlText w:val="•"/>
      <w:lvlJc w:val="left"/>
      <w:pPr>
        <w:ind w:left="8592" w:hanging="286"/>
      </w:pPr>
      <w:rPr>
        <w:rFonts w:hint="default"/>
        <w:lang w:val="ru-RU" w:eastAsia="en-US" w:bidi="ar-SA"/>
      </w:rPr>
    </w:lvl>
  </w:abstractNum>
  <w:abstractNum w:abstractNumId="1">
    <w:nsid w:val="035C1E18"/>
    <w:multiLevelType w:val="multilevel"/>
    <w:tmpl w:val="8B387A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67D0A85"/>
    <w:multiLevelType w:val="multilevel"/>
    <w:tmpl w:val="6442B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D4C4D5E"/>
    <w:multiLevelType w:val="multilevel"/>
    <w:tmpl w:val="C76C306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-6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-1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55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6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10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110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15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1592" w:hanging="1800"/>
      </w:pPr>
      <w:rPr>
        <w:rFonts w:hint="default"/>
      </w:rPr>
    </w:lvl>
  </w:abstractNum>
  <w:abstractNum w:abstractNumId="4">
    <w:nsid w:val="19A75E3D"/>
    <w:multiLevelType w:val="multilevel"/>
    <w:tmpl w:val="BE36A9B6"/>
    <w:lvl w:ilvl="0">
      <w:start w:val="1"/>
      <w:numFmt w:val="decimal"/>
      <w:lvlText w:val="%1."/>
      <w:lvlJc w:val="left"/>
      <w:pPr>
        <w:ind w:left="2758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3" w:hanging="5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60" w:hanging="56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26" w:hanging="5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92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58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25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91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57" w:hanging="567"/>
      </w:pPr>
      <w:rPr>
        <w:rFonts w:hint="default"/>
        <w:lang w:val="ru-RU" w:eastAsia="en-US" w:bidi="ar-SA"/>
      </w:rPr>
    </w:lvl>
  </w:abstractNum>
  <w:abstractNum w:abstractNumId="5">
    <w:nsid w:val="22BC46A4"/>
    <w:multiLevelType w:val="multilevel"/>
    <w:tmpl w:val="BE36A9B6"/>
    <w:lvl w:ilvl="0">
      <w:start w:val="1"/>
      <w:numFmt w:val="decimal"/>
      <w:lvlText w:val="%1."/>
      <w:lvlJc w:val="left"/>
      <w:pPr>
        <w:ind w:left="2758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3" w:hanging="5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60" w:hanging="56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26" w:hanging="5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92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58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25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91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57" w:hanging="567"/>
      </w:pPr>
      <w:rPr>
        <w:rFonts w:hint="default"/>
        <w:lang w:val="ru-RU" w:eastAsia="en-US" w:bidi="ar-SA"/>
      </w:rPr>
    </w:lvl>
  </w:abstractNum>
  <w:abstractNum w:abstractNumId="6">
    <w:nsid w:val="3E062EDB"/>
    <w:multiLevelType w:val="multilevel"/>
    <w:tmpl w:val="7904FA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1801626"/>
    <w:multiLevelType w:val="multilevel"/>
    <w:tmpl w:val="BE36A9B6"/>
    <w:lvl w:ilvl="0">
      <w:start w:val="1"/>
      <w:numFmt w:val="decimal"/>
      <w:lvlText w:val="%1."/>
      <w:lvlJc w:val="left"/>
      <w:pPr>
        <w:ind w:left="2758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3" w:hanging="5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60" w:hanging="56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26" w:hanging="5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92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58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25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91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57" w:hanging="567"/>
      </w:pPr>
      <w:rPr>
        <w:rFonts w:hint="default"/>
        <w:lang w:val="ru-RU" w:eastAsia="en-US" w:bidi="ar-SA"/>
      </w:rPr>
    </w:lvl>
  </w:abstractNum>
  <w:abstractNum w:abstractNumId="8">
    <w:nsid w:val="65344595"/>
    <w:multiLevelType w:val="hybridMultilevel"/>
    <w:tmpl w:val="3882403A"/>
    <w:lvl w:ilvl="0" w:tplc="4F3E81DC">
      <w:start w:val="1"/>
      <w:numFmt w:val="bullet"/>
      <w:lvlText w:val="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4"/>
        <w:szCs w:val="24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68B36F84"/>
    <w:multiLevelType w:val="multilevel"/>
    <w:tmpl w:val="F536C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E201540"/>
    <w:multiLevelType w:val="hybridMultilevel"/>
    <w:tmpl w:val="EC46C274"/>
    <w:lvl w:ilvl="0" w:tplc="513E1C30">
      <w:start w:val="1"/>
      <w:numFmt w:val="decimal"/>
      <w:lvlText w:val="%1."/>
      <w:lvlJc w:val="left"/>
      <w:pPr>
        <w:ind w:left="852" w:hanging="2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E360578">
      <w:numFmt w:val="bullet"/>
      <w:lvlText w:val="•"/>
      <w:lvlJc w:val="left"/>
      <w:pPr>
        <w:ind w:left="1823" w:hanging="228"/>
      </w:pPr>
      <w:rPr>
        <w:rFonts w:hint="default"/>
        <w:lang w:val="ru-RU" w:eastAsia="en-US" w:bidi="ar-SA"/>
      </w:rPr>
    </w:lvl>
    <w:lvl w:ilvl="2" w:tplc="41280C88">
      <w:numFmt w:val="bullet"/>
      <w:lvlText w:val="•"/>
      <w:lvlJc w:val="left"/>
      <w:pPr>
        <w:ind w:left="2786" w:hanging="228"/>
      </w:pPr>
      <w:rPr>
        <w:rFonts w:hint="default"/>
        <w:lang w:val="ru-RU" w:eastAsia="en-US" w:bidi="ar-SA"/>
      </w:rPr>
    </w:lvl>
    <w:lvl w:ilvl="3" w:tplc="16703758">
      <w:numFmt w:val="bullet"/>
      <w:lvlText w:val="•"/>
      <w:lvlJc w:val="left"/>
      <w:pPr>
        <w:ind w:left="3749" w:hanging="228"/>
      </w:pPr>
      <w:rPr>
        <w:rFonts w:hint="default"/>
        <w:lang w:val="ru-RU" w:eastAsia="en-US" w:bidi="ar-SA"/>
      </w:rPr>
    </w:lvl>
    <w:lvl w:ilvl="4" w:tplc="73E802EA">
      <w:numFmt w:val="bullet"/>
      <w:lvlText w:val="•"/>
      <w:lvlJc w:val="left"/>
      <w:pPr>
        <w:ind w:left="4712" w:hanging="228"/>
      </w:pPr>
      <w:rPr>
        <w:rFonts w:hint="default"/>
        <w:lang w:val="ru-RU" w:eastAsia="en-US" w:bidi="ar-SA"/>
      </w:rPr>
    </w:lvl>
    <w:lvl w:ilvl="5" w:tplc="1EF2B004">
      <w:numFmt w:val="bullet"/>
      <w:lvlText w:val="•"/>
      <w:lvlJc w:val="left"/>
      <w:pPr>
        <w:ind w:left="5675" w:hanging="228"/>
      </w:pPr>
      <w:rPr>
        <w:rFonts w:hint="default"/>
        <w:lang w:val="ru-RU" w:eastAsia="en-US" w:bidi="ar-SA"/>
      </w:rPr>
    </w:lvl>
    <w:lvl w:ilvl="6" w:tplc="3B386442">
      <w:numFmt w:val="bullet"/>
      <w:lvlText w:val="•"/>
      <w:lvlJc w:val="left"/>
      <w:pPr>
        <w:ind w:left="6638" w:hanging="228"/>
      </w:pPr>
      <w:rPr>
        <w:rFonts w:hint="default"/>
        <w:lang w:val="ru-RU" w:eastAsia="en-US" w:bidi="ar-SA"/>
      </w:rPr>
    </w:lvl>
    <w:lvl w:ilvl="7" w:tplc="CC3CBB4E">
      <w:numFmt w:val="bullet"/>
      <w:lvlText w:val="•"/>
      <w:lvlJc w:val="left"/>
      <w:pPr>
        <w:ind w:left="7601" w:hanging="228"/>
      </w:pPr>
      <w:rPr>
        <w:rFonts w:hint="default"/>
        <w:lang w:val="ru-RU" w:eastAsia="en-US" w:bidi="ar-SA"/>
      </w:rPr>
    </w:lvl>
    <w:lvl w:ilvl="8" w:tplc="4898583C">
      <w:numFmt w:val="bullet"/>
      <w:lvlText w:val="•"/>
      <w:lvlJc w:val="left"/>
      <w:pPr>
        <w:ind w:left="8564" w:hanging="228"/>
      </w:pPr>
      <w:rPr>
        <w:rFonts w:hint="default"/>
        <w:lang w:val="ru-RU" w:eastAsia="en-US" w:bidi="ar-SA"/>
      </w:rPr>
    </w:lvl>
  </w:abstractNum>
  <w:abstractNum w:abstractNumId="11">
    <w:nsid w:val="7168784E"/>
    <w:multiLevelType w:val="multilevel"/>
    <w:tmpl w:val="598CC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4A24C97"/>
    <w:multiLevelType w:val="multilevel"/>
    <w:tmpl w:val="06207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69050BB"/>
    <w:multiLevelType w:val="hybridMultilevel"/>
    <w:tmpl w:val="73366B10"/>
    <w:lvl w:ilvl="0" w:tplc="4F3E81DC">
      <w:start w:val="1"/>
      <w:numFmt w:val="bullet"/>
      <w:lvlText w:val="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4"/>
        <w:szCs w:val="24"/>
      </w:rPr>
    </w:lvl>
    <w:lvl w:ilvl="1" w:tplc="D32CF512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  <w:sz w:val="24"/>
        <w:szCs w:val="24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10"/>
  </w:num>
  <w:num w:numId="4">
    <w:abstractNumId w:val="1"/>
  </w:num>
  <w:num w:numId="5">
    <w:abstractNumId w:val="2"/>
  </w:num>
  <w:num w:numId="6">
    <w:abstractNumId w:val="9"/>
  </w:num>
  <w:num w:numId="7">
    <w:abstractNumId w:val="12"/>
  </w:num>
  <w:num w:numId="8">
    <w:abstractNumId w:val="11"/>
  </w:num>
  <w:num w:numId="9">
    <w:abstractNumId w:val="6"/>
  </w:num>
  <w:num w:numId="10">
    <w:abstractNumId w:val="8"/>
  </w:num>
  <w:num w:numId="11">
    <w:abstractNumId w:val="13"/>
  </w:num>
  <w:num w:numId="12">
    <w:abstractNumId w:val="5"/>
  </w:num>
  <w:num w:numId="13">
    <w:abstractNumId w:val="4"/>
  </w:num>
  <w:num w:numId="1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</w:compat>
  <w:rsids>
    <w:rsidRoot w:val="001734CA"/>
    <w:rsid w:val="000D0686"/>
    <w:rsid w:val="001734CA"/>
    <w:rsid w:val="00275767"/>
    <w:rsid w:val="003475D2"/>
    <w:rsid w:val="00491129"/>
    <w:rsid w:val="00520DC8"/>
    <w:rsid w:val="0054435C"/>
    <w:rsid w:val="00555C73"/>
    <w:rsid w:val="006C362E"/>
    <w:rsid w:val="006D7522"/>
    <w:rsid w:val="00801906"/>
    <w:rsid w:val="00835D03"/>
    <w:rsid w:val="009747B5"/>
    <w:rsid w:val="009F0CFE"/>
    <w:rsid w:val="009F3098"/>
    <w:rsid w:val="00AD6C04"/>
    <w:rsid w:val="00AF720B"/>
    <w:rsid w:val="00C872C2"/>
    <w:rsid w:val="00D35320"/>
    <w:rsid w:val="00DE61FB"/>
    <w:rsid w:val="00E055D2"/>
    <w:rsid w:val="00E125DB"/>
    <w:rsid w:val="00E7545E"/>
    <w:rsid w:val="00E767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E61FB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9"/>
    <w:qFormat/>
    <w:rsid w:val="00491129"/>
    <w:pPr>
      <w:widowControl/>
      <w:autoSpaceDE/>
      <w:autoSpaceDN/>
      <w:spacing w:before="100" w:beforeAutospacing="1" w:after="100" w:afterAutospacing="1"/>
      <w:outlineLvl w:val="0"/>
    </w:pPr>
    <w:rPr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491129"/>
    <w:pPr>
      <w:widowControl/>
      <w:autoSpaceDE/>
      <w:autoSpaceDN/>
      <w:spacing w:before="100" w:beforeAutospacing="1" w:after="100" w:afterAutospacing="1"/>
      <w:outlineLvl w:val="1"/>
    </w:pPr>
    <w:rPr>
      <w:b/>
      <w:bCs/>
      <w:sz w:val="36"/>
      <w:szCs w:val="36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91129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E61F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E61FB"/>
    <w:rPr>
      <w:sz w:val="24"/>
      <w:szCs w:val="24"/>
    </w:rPr>
  </w:style>
  <w:style w:type="paragraph" w:styleId="a4">
    <w:name w:val="List Paragraph"/>
    <w:basedOn w:val="a"/>
    <w:uiPriority w:val="1"/>
    <w:qFormat/>
    <w:rsid w:val="00DE61FB"/>
    <w:pPr>
      <w:ind w:left="143" w:firstLine="566"/>
    </w:pPr>
  </w:style>
  <w:style w:type="paragraph" w:customStyle="1" w:styleId="TableParagraph">
    <w:name w:val="Table Paragraph"/>
    <w:basedOn w:val="a"/>
    <w:uiPriority w:val="1"/>
    <w:qFormat/>
    <w:rsid w:val="00DE61FB"/>
  </w:style>
  <w:style w:type="character" w:customStyle="1" w:styleId="10">
    <w:name w:val="Заголовок 1 Знак"/>
    <w:basedOn w:val="a0"/>
    <w:link w:val="1"/>
    <w:uiPriority w:val="9"/>
    <w:rsid w:val="00491129"/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rsid w:val="00491129"/>
    <w:rPr>
      <w:rFonts w:ascii="Times New Roman" w:eastAsia="Times New Roman" w:hAnsi="Times New Roman" w:cs="Times New Roman"/>
      <w:b/>
      <w:bCs/>
      <w:sz w:val="36"/>
      <w:szCs w:val="36"/>
      <w:lang w:val="ru-RU" w:eastAsia="ru-RU"/>
    </w:rPr>
  </w:style>
  <w:style w:type="paragraph" w:styleId="a5">
    <w:name w:val="Normal (Web)"/>
    <w:basedOn w:val="a"/>
    <w:uiPriority w:val="99"/>
    <w:semiHidden/>
    <w:unhideWhenUsed/>
    <w:rsid w:val="00491129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491129"/>
    <w:rPr>
      <w:b/>
      <w:bCs/>
    </w:rPr>
  </w:style>
  <w:style w:type="character" w:customStyle="1" w:styleId="50">
    <w:name w:val="Заголовок 5 Знак"/>
    <w:basedOn w:val="a0"/>
    <w:link w:val="5"/>
    <w:uiPriority w:val="9"/>
    <w:semiHidden/>
    <w:rsid w:val="00491129"/>
    <w:rPr>
      <w:rFonts w:asciiTheme="majorHAnsi" w:eastAsiaTheme="majorEastAsia" w:hAnsiTheme="majorHAnsi" w:cstheme="majorBidi"/>
      <w:color w:val="365F91" w:themeColor="accent1" w:themeShade="BF"/>
      <w:lang w:val="ru-RU"/>
    </w:rPr>
  </w:style>
  <w:style w:type="paragraph" w:styleId="a7">
    <w:name w:val="TOC Heading"/>
    <w:basedOn w:val="1"/>
    <w:next w:val="a"/>
    <w:uiPriority w:val="39"/>
    <w:unhideWhenUsed/>
    <w:qFormat/>
    <w:rsid w:val="003475D2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3475D2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3475D2"/>
    <w:pPr>
      <w:spacing w:after="100"/>
      <w:ind w:left="220"/>
    </w:pPr>
  </w:style>
  <w:style w:type="character" w:styleId="a8">
    <w:name w:val="Hyperlink"/>
    <w:basedOn w:val="a0"/>
    <w:uiPriority w:val="99"/>
    <w:unhideWhenUsed/>
    <w:rsid w:val="003475D2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275767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75767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634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56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asakatextile.uz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031E3A-CE41-4E52-B6B3-EA3650CB9D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1815</Words>
  <Characters>10348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User</cp:lastModifiedBy>
  <cp:revision>7</cp:revision>
  <cp:lastPrinted>2025-10-11T03:54:00Z</cp:lastPrinted>
  <dcterms:created xsi:type="dcterms:W3CDTF">2025-10-09T13:06:00Z</dcterms:created>
  <dcterms:modified xsi:type="dcterms:W3CDTF">2025-10-11T03:55:00Z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2023-02-11T00:00:00Z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2025-10-09T00:00:00Z</vt:filetime>
  </property>
  <property fmtid="{D5CDD505-2E9C-101B-9397-08002B2CF9AE}" pid="5" name="Producer">
    <vt:lpwstr>3-Heights(TM) PDF Security Shell 4.8.25.2 (http://www.pdf-tools.com)</vt:lpwstr>
  </property>
</Properties>
</file>